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F3" w:rsidRDefault="006E7FF3" w:rsidP="006E7F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Из устава </w:t>
      </w:r>
      <w:r w:rsidRPr="006E7FF3">
        <w:rPr>
          <w:rFonts w:ascii="Times New Roman" w:hAnsi="Times New Roman" w:cs="Times New Roman"/>
          <w:sz w:val="24"/>
          <w:szCs w:val="24"/>
        </w:rPr>
        <w:t>для генуэзских колоний</w:t>
      </w:r>
    </w:p>
    <w:p w:rsidR="006E7FF3" w:rsidRPr="006E7FF3" w:rsidRDefault="006E7FF3" w:rsidP="006E7F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7FF3" w:rsidRPr="006E7FF3" w:rsidRDefault="006E7FF3" w:rsidP="006E7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FF3">
        <w:rPr>
          <w:rFonts w:ascii="Times New Roman" w:hAnsi="Times New Roman" w:cs="Times New Roman"/>
          <w:sz w:val="24"/>
          <w:szCs w:val="24"/>
        </w:rPr>
        <w:t>Консул в Копе должен был следить: «…чтобы в упомянутое место не привозили соли более нужного количества для употребления. Причем постановляем и предписываем, что все купцы и другие лица, которые привозят соль в Копарио (Копу), должны всю соль, которая у них остается по окончании работ, т.е посолив рыбу, привозить в Кафу или бросать в море, под штрафом от 100 до 200 аспров бочку»</w:t>
      </w:r>
    </w:p>
    <w:p w:rsidR="006E7FF3" w:rsidRPr="006E7FF3" w:rsidRDefault="006E7FF3" w:rsidP="006E7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FF3">
        <w:rPr>
          <w:rFonts w:ascii="Times New Roman" w:hAnsi="Times New Roman" w:cs="Times New Roman"/>
          <w:sz w:val="24"/>
          <w:szCs w:val="24"/>
        </w:rPr>
        <w:t>Также каждый шкипер корабля или судна обязан платить консулу всегда в год от груза судна по одному аспру с бочки, да сверх того за то, что стоит на якоре, 15 аспров с каждого судна.</w:t>
      </w:r>
    </w:p>
    <w:p w:rsidR="006E7FF3" w:rsidRPr="006E7FF3" w:rsidRDefault="006E7FF3" w:rsidP="006E7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FF3">
        <w:rPr>
          <w:rFonts w:ascii="Times New Roman" w:hAnsi="Times New Roman" w:cs="Times New Roman"/>
          <w:sz w:val="24"/>
          <w:szCs w:val="24"/>
        </w:rPr>
        <w:t xml:space="preserve">    Также, что консул в Копе может получить за каждого невольника, </w:t>
      </w:r>
      <w:r>
        <w:rPr>
          <w:rFonts w:ascii="Times New Roman" w:hAnsi="Times New Roman" w:cs="Times New Roman"/>
          <w:sz w:val="24"/>
          <w:szCs w:val="24"/>
        </w:rPr>
        <w:t>вывозимого оттуда, по шесть асп</w:t>
      </w:r>
      <w:r w:rsidRPr="006E7FF3">
        <w:rPr>
          <w:rFonts w:ascii="Times New Roman" w:hAnsi="Times New Roman" w:cs="Times New Roman"/>
          <w:sz w:val="24"/>
          <w:szCs w:val="24"/>
        </w:rPr>
        <w:t xml:space="preserve">ров </w:t>
      </w:r>
    </w:p>
    <w:p w:rsidR="006C665B" w:rsidRPr="006E7FF3" w:rsidRDefault="006C665B" w:rsidP="006E7F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665B" w:rsidRPr="006E7FF3" w:rsidSect="006E7F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7FF3"/>
    <w:rsid w:val="00521C21"/>
    <w:rsid w:val="006C665B"/>
    <w:rsid w:val="006E7FF3"/>
    <w:rsid w:val="00A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2003-01-01T00:41:00Z</dcterms:created>
  <dcterms:modified xsi:type="dcterms:W3CDTF">2003-01-01T00:44:00Z</dcterms:modified>
</cp:coreProperties>
</file>