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2D" w:rsidRPr="0045002D" w:rsidRDefault="0045002D" w:rsidP="0045002D">
      <w:pPr>
        <w:pStyle w:val="a4"/>
        <w:jc w:val="center"/>
        <w:rPr>
          <w:rFonts w:ascii="DejaVu Serif Condensed" w:hAnsi="DejaVu Serif Condensed"/>
          <w:b/>
          <w:color w:val="FF0000"/>
          <w:sz w:val="28"/>
          <w:szCs w:val="28"/>
        </w:rPr>
      </w:pPr>
      <w:r w:rsidRPr="0045002D">
        <w:rPr>
          <w:rFonts w:ascii="DejaVu Serif Condensed" w:hAnsi="DejaVu Serif Condensed"/>
          <w:b/>
          <w:color w:val="FF0000"/>
          <w:sz w:val="28"/>
          <w:szCs w:val="28"/>
        </w:rPr>
        <w:t>I. Общие положения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Соблюдение требований настоящей инструкции обязательно для всех учащихся, работающих в кабинете химии.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2.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К работе в лаборатории допускаются только учащиеся, правильно ответившие на вопросы по технике безопасности в кабинете химии.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3.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Учащиеся могут находиться в кабинете только в присутствии учителя, не допускается нахождение учащихся в кабинете химии во время его проветривания; пребывание учащихся в помещении лаборантской не допускается.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4.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Присутствие посторонних лиц в кабинете химии во время эксперимента допускается только с разрешения учителя.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5.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Учащимся запрещается выносить из кабинета и вносить в него любые вещества без разрешения учителя.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6.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Не допускается загромождение проходов портфелями и сумками, они должны помещаться на специальное место.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7.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В кабинете химии запрещается принимать пищу и напитки, бегать по кабинету, шуметь и устраивать игры.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8.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Во время работы в кабинете химии учащиеся должны быть максимально внимательными, дисциплинированными, строго следовать указаниям учителя, соблюдать тишину, поддерживать чистоту и порядок на рабочем месте.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9.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Учащиеся, присутствующие на лабораторной или практической работе без халата, непосредственно к проведению эксперимента не допускаются.</w:t>
      </w:r>
    </w:p>
    <w:p w:rsidR="0045002D" w:rsidRPr="0045002D" w:rsidRDefault="0045002D" w:rsidP="0045002D">
      <w:pPr>
        <w:pStyle w:val="a4"/>
        <w:jc w:val="center"/>
        <w:rPr>
          <w:rFonts w:ascii="DejaVu Serif Condensed" w:hAnsi="DejaVu Serif Condensed"/>
          <w:b/>
          <w:color w:val="FF0000"/>
          <w:sz w:val="28"/>
          <w:szCs w:val="28"/>
        </w:rPr>
      </w:pPr>
      <w:r w:rsidRPr="0045002D">
        <w:rPr>
          <w:rFonts w:ascii="DejaVu Serif Condensed" w:hAnsi="DejaVu Serif Condensed"/>
          <w:b/>
          <w:color w:val="FF0000"/>
          <w:sz w:val="28"/>
          <w:szCs w:val="28"/>
        </w:rPr>
        <w:t>II. Обеспечение безопасности перед началом работы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Перед проведением экспериментальной работы каждый учащийся должен надеть халат; учащиеся, имеющие длинные волосы, должны собрать их, чтобы исключить возможность соприкосновения с лабораторным оборудованием, реактивами и тем более – с открытым огнем.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2.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Прежде чем приступить к выполнению эксперимента, учащиеся должны по учебнику или инструктивной карточке изучить и уяснить порядок выполнения предстоящей работы.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3.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Учащиеся обязаны внимательно выслушать инструктаж учителя по технике безопасности в соответствии с особенностями предстоящей работы. Текущий инструктаж по технике безопасности перед практической работой регистрируется собственноручно учащимися в специальном журнале.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4.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Приступать к проведению эксперимента учащиеся могут только с разрешения учителя.</w:t>
      </w:r>
    </w:p>
    <w:p w:rsidR="0045002D" w:rsidRPr="0045002D" w:rsidRDefault="0045002D" w:rsidP="0045002D">
      <w:pPr>
        <w:pStyle w:val="a4"/>
        <w:jc w:val="center"/>
        <w:rPr>
          <w:rFonts w:ascii="DejaVu Serif Condensed" w:hAnsi="DejaVu Serif Condensed"/>
          <w:b/>
          <w:color w:val="FF0000"/>
          <w:sz w:val="28"/>
          <w:szCs w:val="28"/>
        </w:rPr>
      </w:pPr>
      <w:r w:rsidRPr="0045002D">
        <w:rPr>
          <w:rFonts w:ascii="DejaVu Serif Condensed" w:hAnsi="DejaVu Serif Condensed"/>
          <w:b/>
          <w:color w:val="FF0000"/>
          <w:sz w:val="28"/>
          <w:szCs w:val="28"/>
        </w:rPr>
        <w:t>III. Обеспечение безопасности во время работы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Во время демонстрационных опытов учащиеся должны находиться на своих рабочих местах или пересесть по указанию учителя на другое, более безопасное место.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2.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При выполнении лабораторных и практических работ учащиеся должны неукоснительно соблюдать правила техники безопасности, следить, чтобы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вещества не попадали на кожу лица и рук,</w:t>
      </w:r>
      <w:r w:rsidRPr="0045002D">
        <w:rPr>
          <w:rStyle w:val="apple-converted-space"/>
          <w:rFonts w:ascii="DejaVu Serif Condensed" w:hAnsi="DejaVu Serif Condensed"/>
          <w:i/>
          <w:iCs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т.к. многие из них вызывают раздражение кожи и слизистых оболочек.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lastRenderedPageBreak/>
        <w:t>3.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Никакие вещества в лаборатории нельзя пробовать на вкус!</w:t>
      </w:r>
      <w:r w:rsidRPr="0045002D">
        <w:rPr>
          <w:rStyle w:val="apple-converted-space"/>
          <w:rFonts w:ascii="DejaVu Serif Condensed" w:hAnsi="DejaVu Serif Condensed"/>
          <w:i/>
          <w:iCs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Нюхать вещества можно, лишь осторожно направляя на себя их пары или газы легким движением ладони,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нельзя наклоняться к сосуду и вдыхать полной грудью.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4.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При выполнении лабораторных работ учащиеся должны точно повторять действия учителя, показывающего, как нужно правильно проводить эксперимент.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5.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Подготовленный к работе прибор учащиеся должны показать учителю или лаборанту.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6.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Реактивами необходимо пользоваться следующим образом: сухое вещество брать шпателем, жидкие реактивы – капельницей или наливая раствор из склянки; держать склянку этикеткой к ладони (чтобы капли раствора не повредили надпись). Избыток взятого вещества нельзя ссыпать и сливать обратно в склянку с реактивом, для этой цели служат санитарные склянки. Все работы с вредными веществами проводятся в вытяжном шкафу.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7.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По первому требованию учителя учащиеся обязаны немедленно прекратить выполнение работы (эксперимента). Возобновление работы возможно только с разрешения учителя.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8.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Для нагревания жидкостей разрешается использовать только тонкостенную посуду. Пробирки для нагревания жидкостей запрещается наполнять более чем на одну треть их объема. Отверстие пробирки при нагревании нельзя направлять в сторону учащихся и на себя.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9.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Учащимся запрещается самостоятельно проводить любые опыты, не предусмотренные в данной работе.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10.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Учащимся запрещается выливать в канализацию растворы и органические жидкости.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11.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О разлитых и рассыпанных реактивах учащиеся должны немедленно сообщить учителю или лаборанту. Учащимся запрещается самостоятельно убирать любые вещества.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12.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proofErr w:type="gramStart"/>
      <w:r w:rsidRPr="0045002D">
        <w:rPr>
          <w:rFonts w:ascii="DejaVu Serif Condensed" w:hAnsi="DejaVu Serif Condensed"/>
          <w:sz w:val="28"/>
          <w:szCs w:val="28"/>
        </w:rPr>
        <w:t>О</w:t>
      </w:r>
      <w:proofErr w:type="gramEnd"/>
      <w:r w:rsidRPr="0045002D">
        <w:rPr>
          <w:rFonts w:ascii="DejaVu Serif Condensed" w:hAnsi="DejaVu Serif Condensed"/>
          <w:sz w:val="28"/>
          <w:szCs w:val="28"/>
        </w:rPr>
        <w:t xml:space="preserve"> всех неполадках в работе оборудования, водопровода, электросети и т.п. учащиеся обязаны сообщить учителю или лаборанту. Учащимся запрещается самостоятельно устранять неисправности.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13.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При получении травм (порезы, ожоги и т п.), а также при плохом самочувствии учащиеся должны немедленно сообщить об этом учителю или лаборанту.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14.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Во время работы учащимся запрещается переходить на другое рабочее место без разрешения учителя.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15.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Учащимся запрещается брать вещества и какое-либо оборудование с не задействованных на данный момент рабочих мест.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16.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Недопустимо во время работы перебрасывать друг другу какие-либо вещи (учебники, тетради, ручки и др.).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17.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Запрещается оставлять без присмотра включенные нагревательные приборы, а также зажигать спиртовки без надобности.</w:t>
      </w:r>
    </w:p>
    <w:p w:rsidR="00CE49CE" w:rsidRDefault="00CE49CE" w:rsidP="0045002D">
      <w:pPr>
        <w:pStyle w:val="a4"/>
        <w:jc w:val="center"/>
        <w:rPr>
          <w:rFonts w:ascii="DejaVu Serif Condensed" w:hAnsi="DejaVu Serif Condensed"/>
          <w:b/>
          <w:color w:val="FF0000"/>
          <w:sz w:val="28"/>
          <w:szCs w:val="28"/>
        </w:rPr>
      </w:pPr>
    </w:p>
    <w:p w:rsidR="00CE49CE" w:rsidRDefault="00CE49CE" w:rsidP="0045002D">
      <w:pPr>
        <w:pStyle w:val="a4"/>
        <w:jc w:val="center"/>
        <w:rPr>
          <w:rFonts w:ascii="DejaVu Serif Condensed" w:hAnsi="DejaVu Serif Condensed"/>
          <w:b/>
          <w:color w:val="FF0000"/>
          <w:sz w:val="28"/>
          <w:szCs w:val="28"/>
        </w:rPr>
      </w:pPr>
    </w:p>
    <w:p w:rsidR="0045002D" w:rsidRPr="0045002D" w:rsidRDefault="0045002D" w:rsidP="0045002D">
      <w:pPr>
        <w:pStyle w:val="a4"/>
        <w:jc w:val="center"/>
        <w:rPr>
          <w:rFonts w:ascii="DejaVu Serif Condensed" w:hAnsi="DejaVu Serif Condensed"/>
          <w:b/>
          <w:color w:val="FF0000"/>
          <w:sz w:val="28"/>
          <w:szCs w:val="28"/>
        </w:rPr>
      </w:pPr>
      <w:r w:rsidRPr="0045002D">
        <w:rPr>
          <w:rFonts w:ascii="DejaVu Serif Condensed" w:hAnsi="DejaVu Serif Condensed"/>
          <w:b/>
          <w:color w:val="FF0000"/>
          <w:sz w:val="28"/>
          <w:szCs w:val="28"/>
        </w:rPr>
        <w:t>IV. Обеспечение безопасности по окончании работы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1.</w:t>
      </w:r>
      <w:r w:rsidRPr="0045002D">
        <w:rPr>
          <w:rStyle w:val="apple-converted-space"/>
          <w:rFonts w:ascii="DejaVu Serif Condensed" w:hAnsi="DejaVu Serif Condensed"/>
          <w:b/>
          <w:bCs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Уборка рабочих мест по окончании работы производится в соответствии с указаниями учителя.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2.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Учащиеся должны привести в порядок свое рабочее место, сдать учителю или лаборанту дополнительные реактивы и оборудование, выданные в лотке.</w:t>
      </w:r>
    </w:p>
    <w:p w:rsidR="0045002D" w:rsidRPr="0045002D" w:rsidRDefault="0045002D" w:rsidP="0045002D">
      <w:pPr>
        <w:pStyle w:val="a4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3.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По окончании лабораторной и практической работ учащиеся обязаны вымыть руки с мылом.</w:t>
      </w:r>
    </w:p>
    <w:p w:rsidR="0045002D" w:rsidRPr="0045002D" w:rsidRDefault="0045002D" w:rsidP="0045002D">
      <w:pPr>
        <w:pStyle w:val="a4"/>
        <w:jc w:val="center"/>
        <w:rPr>
          <w:rFonts w:ascii="DejaVu Serif Condensed" w:hAnsi="DejaVu Serif Condensed"/>
          <w:b/>
          <w:color w:val="FF0000"/>
          <w:sz w:val="28"/>
          <w:szCs w:val="28"/>
        </w:rPr>
      </w:pPr>
      <w:r w:rsidRPr="0045002D">
        <w:rPr>
          <w:rFonts w:ascii="DejaVu Serif Condensed" w:hAnsi="DejaVu Serif Condensed"/>
          <w:b/>
          <w:color w:val="FF0000"/>
          <w:sz w:val="28"/>
          <w:szCs w:val="28"/>
        </w:rPr>
        <w:t>V. Аварийные ситуации</w:t>
      </w:r>
    </w:p>
    <w:p w:rsidR="0045002D" w:rsidRPr="0045002D" w:rsidRDefault="0045002D" w:rsidP="0045002D">
      <w:pPr>
        <w:pStyle w:val="a4"/>
        <w:ind w:firstLine="708"/>
        <w:jc w:val="both"/>
        <w:rPr>
          <w:rFonts w:ascii="DejaVu Serif Condensed" w:hAnsi="DejaVu Serif Condensed"/>
          <w:sz w:val="28"/>
          <w:szCs w:val="28"/>
        </w:rPr>
      </w:pPr>
      <w:r w:rsidRPr="0045002D">
        <w:rPr>
          <w:rFonts w:ascii="DejaVu Serif Condensed" w:hAnsi="DejaVu Serif Condensed"/>
          <w:sz w:val="28"/>
          <w:szCs w:val="28"/>
        </w:rPr>
        <w:t>При возникновении аварийных ситуаций во время занятий в кабинете химии (пожар, появление посторонних запахов)</w:t>
      </w:r>
      <w:r w:rsidRPr="0045002D">
        <w:rPr>
          <w:rStyle w:val="apple-converted-space"/>
          <w:rFonts w:ascii="DejaVu Serif Condensed" w:hAnsi="DejaVu Serif Condensed"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не допускать паники</w:t>
      </w:r>
      <w:r w:rsidRPr="0045002D">
        <w:rPr>
          <w:rStyle w:val="apple-converted-space"/>
          <w:rFonts w:ascii="DejaVu Serif Condensed" w:hAnsi="DejaVu Serif Condensed"/>
          <w:i/>
          <w:iCs/>
          <w:color w:val="444444"/>
          <w:sz w:val="28"/>
          <w:szCs w:val="28"/>
        </w:rPr>
        <w:t> </w:t>
      </w:r>
      <w:r w:rsidRPr="0045002D">
        <w:rPr>
          <w:rFonts w:ascii="DejaVu Serif Condensed" w:hAnsi="DejaVu Serif Condensed"/>
          <w:sz w:val="28"/>
          <w:szCs w:val="28"/>
        </w:rPr>
        <w:t>и подчиняться только указаниям учителя.</w:t>
      </w:r>
    </w:p>
    <w:p w:rsidR="00441BC1" w:rsidRPr="0045002D" w:rsidRDefault="00441BC1" w:rsidP="0045002D">
      <w:pPr>
        <w:pStyle w:val="a4"/>
        <w:rPr>
          <w:rFonts w:ascii="DejaVu Serif Condensed" w:hAnsi="DejaVu Serif Condensed"/>
          <w:sz w:val="28"/>
          <w:szCs w:val="28"/>
        </w:rPr>
      </w:pPr>
    </w:p>
    <w:sectPr w:rsidR="00441BC1" w:rsidRPr="0045002D" w:rsidSect="00441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erif Condensed">
    <w:altName w:val="Times New Roman"/>
    <w:charset w:val="CC"/>
    <w:family w:val="roman"/>
    <w:pitch w:val="variable"/>
    <w:sig w:usb0="00000001" w:usb1="500071FB" w:usb2="0804002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5002D"/>
    <w:rsid w:val="00144F2E"/>
    <w:rsid w:val="00441BC1"/>
    <w:rsid w:val="0045002D"/>
    <w:rsid w:val="00452EBC"/>
    <w:rsid w:val="00960E8C"/>
    <w:rsid w:val="00CE4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002D"/>
  </w:style>
  <w:style w:type="paragraph" w:styleId="a4">
    <w:name w:val="No Spacing"/>
    <w:uiPriority w:val="1"/>
    <w:qFormat/>
    <w:rsid w:val="004500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class_68</cp:lastModifiedBy>
  <cp:revision>3</cp:revision>
  <dcterms:created xsi:type="dcterms:W3CDTF">2014-07-17T12:45:00Z</dcterms:created>
  <dcterms:modified xsi:type="dcterms:W3CDTF">2014-09-01T07:45:00Z</dcterms:modified>
</cp:coreProperties>
</file>