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8BB" w:rsidRPr="002665EF" w:rsidRDefault="00EE18BB" w:rsidP="00EE18BB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783378">
        <w:rPr>
          <w:bCs/>
          <w:sz w:val="28"/>
          <w:szCs w:val="28"/>
        </w:rPr>
        <w:t>219-750-906</w:t>
      </w:r>
      <w:r w:rsidR="00783378">
        <w:rPr>
          <w:bCs/>
          <w:sz w:val="28"/>
          <w:szCs w:val="28"/>
          <w:lang w:val="en-US"/>
        </w:rPr>
        <w:t xml:space="preserve"> </w:t>
      </w:r>
      <w:r w:rsidRPr="00783378">
        <w:rPr>
          <w:bCs/>
          <w:sz w:val="28"/>
          <w:szCs w:val="28"/>
        </w:rPr>
        <w:t xml:space="preserve"> Отт Н.Т.</w:t>
      </w:r>
    </w:p>
    <w:p w:rsidR="005D05DF" w:rsidRPr="002665EF" w:rsidRDefault="005D05DF" w:rsidP="005D05DF">
      <w:pPr>
        <w:pStyle w:val="a3"/>
        <w:spacing w:line="360" w:lineRule="auto"/>
        <w:ind w:left="360"/>
        <w:jc w:val="center"/>
        <w:rPr>
          <w:color w:val="000000"/>
        </w:rPr>
      </w:pPr>
      <w:r w:rsidRPr="002665EF">
        <w:rPr>
          <w:color w:val="000000"/>
        </w:rPr>
        <w:t>Критерии оценивания проекта</w:t>
      </w:r>
    </w:p>
    <w:p w:rsidR="005D05DF" w:rsidRDefault="005D05DF" w:rsidP="005D05DF">
      <w:pPr>
        <w:pStyle w:val="a3"/>
        <w:spacing w:line="360" w:lineRule="auto"/>
        <w:ind w:left="360"/>
        <w:rPr>
          <w:color w:val="000000"/>
        </w:rPr>
      </w:pPr>
      <w:r>
        <w:rPr>
          <w:color w:val="000000"/>
        </w:rPr>
        <w:t>Хотелось отметить несколько важных критериев данного проекта:</w:t>
      </w:r>
    </w:p>
    <w:p w:rsidR="005D05DF" w:rsidRDefault="005D05DF" w:rsidP="005D05DF">
      <w:pPr>
        <w:pStyle w:val="a3"/>
        <w:spacing w:line="360" w:lineRule="auto"/>
        <w:ind w:left="360"/>
        <w:rPr>
          <w:color w:val="000000"/>
        </w:rPr>
      </w:pPr>
      <w:r>
        <w:rPr>
          <w:color w:val="000000"/>
        </w:rPr>
        <w:t>1.Практическая значимость в жизни.</w:t>
      </w:r>
    </w:p>
    <w:p w:rsidR="005D05DF" w:rsidRDefault="005D05DF" w:rsidP="005D05DF">
      <w:pPr>
        <w:pStyle w:val="a3"/>
        <w:spacing w:line="360" w:lineRule="auto"/>
        <w:ind w:left="360"/>
        <w:rPr>
          <w:color w:val="000000"/>
        </w:rPr>
      </w:pPr>
      <w:r>
        <w:rPr>
          <w:color w:val="000000"/>
        </w:rPr>
        <w:t>2.Сложный материал в курсе информатики.</w:t>
      </w:r>
    </w:p>
    <w:p w:rsidR="005D05DF" w:rsidRDefault="005D05DF" w:rsidP="005D05DF">
      <w:pPr>
        <w:pStyle w:val="a3"/>
        <w:spacing w:line="360" w:lineRule="auto"/>
        <w:ind w:left="360"/>
        <w:rPr>
          <w:color w:val="000000"/>
        </w:rPr>
      </w:pPr>
      <w:r>
        <w:rPr>
          <w:color w:val="000000"/>
        </w:rPr>
        <w:t>3.Актуальность, т.к. наша жизнь сплошные компьютеры, техника.</w:t>
      </w:r>
    </w:p>
    <w:p w:rsidR="005D05DF" w:rsidRDefault="005D05DF" w:rsidP="005D05DF">
      <w:pPr>
        <w:pStyle w:val="a3"/>
        <w:spacing w:line="360" w:lineRule="auto"/>
        <w:ind w:left="360"/>
        <w:rPr>
          <w:color w:val="000000"/>
        </w:rPr>
      </w:pPr>
      <w:r>
        <w:rPr>
          <w:color w:val="000000"/>
        </w:rPr>
        <w:t>4.Оригинальность (подбор различных форм работы, интересного материала)</w:t>
      </w:r>
    </w:p>
    <w:p w:rsidR="005D05DF" w:rsidRPr="005D05DF" w:rsidRDefault="005D05DF" w:rsidP="005D05DF">
      <w:pPr>
        <w:pStyle w:val="a3"/>
        <w:spacing w:line="360" w:lineRule="auto"/>
        <w:ind w:left="360"/>
        <w:rPr>
          <w:color w:val="000000"/>
        </w:rPr>
      </w:pPr>
    </w:p>
    <w:p w:rsidR="007B3D5D" w:rsidRPr="004C7CB2" w:rsidRDefault="007B3D5D" w:rsidP="007B3D5D">
      <w:pPr>
        <w:pStyle w:val="a3"/>
        <w:spacing w:line="360" w:lineRule="auto"/>
        <w:ind w:left="360"/>
        <w:jc w:val="both"/>
      </w:pPr>
      <w:r>
        <w:rPr>
          <w:color w:val="000000"/>
          <w:lang w:val="en-US"/>
        </w:rPr>
        <w:t>C</w:t>
      </w:r>
      <w:r w:rsidRPr="004C7CB2">
        <w:rPr>
          <w:color w:val="000000"/>
        </w:rPr>
        <w:t>амым распространенным в мире офисным пакетом является Microsoft Office. По данным IDC</w:t>
      </w:r>
      <w:r>
        <w:rPr>
          <w:rStyle w:val="a6"/>
          <w:color w:val="000000"/>
        </w:rPr>
        <w:footnoteReference w:id="1"/>
      </w:r>
      <w:r w:rsidRPr="004C7CB2">
        <w:rPr>
          <w:color w:val="000000"/>
        </w:rPr>
        <w:t xml:space="preserve">, это приложение установлено более чем на 95% персональных компьютеров. </w:t>
      </w:r>
      <w:r>
        <w:rPr>
          <w:color w:val="000000"/>
        </w:rPr>
        <w:t>Пакет включает в себя следующие приложения:</w:t>
      </w:r>
    </w:p>
    <w:p w:rsidR="007B3D5D" w:rsidRPr="00746D7D" w:rsidRDefault="007B3D5D" w:rsidP="007B3D5D">
      <w:pPr>
        <w:pStyle w:val="a3"/>
        <w:numPr>
          <w:ilvl w:val="0"/>
          <w:numId w:val="1"/>
        </w:numPr>
        <w:spacing w:line="360" w:lineRule="auto"/>
        <w:jc w:val="both"/>
      </w:pPr>
      <w:r>
        <w:rPr>
          <w:color w:val="000000"/>
          <w:lang w:val="en-US"/>
        </w:rPr>
        <w:t>MS</w:t>
      </w:r>
      <w:r w:rsidRPr="004C7CB2">
        <w:rPr>
          <w:color w:val="000000"/>
        </w:rPr>
        <w:t xml:space="preserve"> </w:t>
      </w:r>
      <w:r>
        <w:rPr>
          <w:color w:val="000000"/>
          <w:lang w:val="en-US"/>
        </w:rPr>
        <w:t>Word</w:t>
      </w:r>
      <w:r w:rsidRPr="004C7CB2">
        <w:rPr>
          <w:color w:val="000000"/>
        </w:rPr>
        <w:t>;</w:t>
      </w:r>
    </w:p>
    <w:p w:rsidR="007B3D5D" w:rsidRPr="00746D7D" w:rsidRDefault="007B3D5D" w:rsidP="007B3D5D">
      <w:pPr>
        <w:pStyle w:val="a3"/>
        <w:numPr>
          <w:ilvl w:val="0"/>
          <w:numId w:val="1"/>
        </w:numPr>
        <w:spacing w:line="360" w:lineRule="auto"/>
        <w:jc w:val="both"/>
      </w:pPr>
      <w:r>
        <w:rPr>
          <w:lang w:val="en-US"/>
        </w:rPr>
        <w:t>MS Excel;</w:t>
      </w:r>
    </w:p>
    <w:p w:rsidR="007B3D5D" w:rsidRPr="00746D7D" w:rsidRDefault="007B3D5D" w:rsidP="007B3D5D">
      <w:pPr>
        <w:pStyle w:val="a3"/>
        <w:numPr>
          <w:ilvl w:val="0"/>
          <w:numId w:val="1"/>
        </w:numPr>
        <w:spacing w:line="360" w:lineRule="auto"/>
        <w:jc w:val="both"/>
      </w:pPr>
      <w:r>
        <w:rPr>
          <w:color w:val="000000"/>
          <w:lang w:val="en-US"/>
        </w:rPr>
        <w:t>MS</w:t>
      </w:r>
      <w:r>
        <w:rPr>
          <w:lang w:val="en-US"/>
        </w:rPr>
        <w:t xml:space="preserve"> Power Point;</w:t>
      </w:r>
    </w:p>
    <w:p w:rsidR="007B3D5D" w:rsidRPr="00746D7D" w:rsidRDefault="007B3D5D" w:rsidP="007B3D5D">
      <w:pPr>
        <w:pStyle w:val="a3"/>
        <w:numPr>
          <w:ilvl w:val="0"/>
          <w:numId w:val="1"/>
        </w:numPr>
        <w:spacing w:line="360" w:lineRule="auto"/>
        <w:jc w:val="both"/>
      </w:pPr>
      <w:r>
        <w:rPr>
          <w:lang w:val="en-US"/>
        </w:rPr>
        <w:t>MS Access;</w:t>
      </w:r>
    </w:p>
    <w:p w:rsidR="007B3D5D" w:rsidRDefault="007B3D5D" w:rsidP="007B3D5D">
      <w:pPr>
        <w:pStyle w:val="a3"/>
        <w:numPr>
          <w:ilvl w:val="0"/>
          <w:numId w:val="1"/>
        </w:numPr>
        <w:spacing w:line="360" w:lineRule="auto"/>
        <w:jc w:val="both"/>
      </w:pPr>
      <w:r>
        <w:rPr>
          <w:lang w:val="en-US"/>
        </w:rPr>
        <w:t xml:space="preserve">MS </w:t>
      </w:r>
      <w:r w:rsidRPr="004C7CB2">
        <w:t>Outlook</w:t>
      </w:r>
      <w:r>
        <w:t>;</w:t>
      </w:r>
    </w:p>
    <w:p w:rsidR="007B3D5D" w:rsidRDefault="007B3D5D" w:rsidP="007B3D5D">
      <w:pPr>
        <w:pStyle w:val="a3"/>
        <w:numPr>
          <w:ilvl w:val="0"/>
          <w:numId w:val="1"/>
        </w:numPr>
        <w:spacing w:line="360" w:lineRule="auto"/>
        <w:jc w:val="both"/>
      </w:pPr>
      <w:r>
        <w:t>и другие</w:t>
      </w:r>
    </w:p>
    <w:p w:rsidR="00C5719A" w:rsidRDefault="007B3D5D" w:rsidP="007B3D5D">
      <w:pPr>
        <w:rPr>
          <w:color w:val="000000"/>
        </w:rPr>
      </w:pPr>
      <w:r>
        <w:t xml:space="preserve">Возможности многих из этих программ начинают изучать в средней школе, затем в старшей школе, а потом продолжают изучение в ВУЗах и на новых местах работы, после окончания институтов.  Пакет </w:t>
      </w:r>
      <w:r w:rsidRPr="004C7CB2">
        <w:rPr>
          <w:color w:val="000000"/>
        </w:rPr>
        <w:t>Microsoft Office</w:t>
      </w:r>
      <w:r>
        <w:rPr>
          <w:color w:val="000000"/>
        </w:rPr>
        <w:t xml:space="preserve"> неисчерпаем по своим функциональным возможностям. Современная бизнес-жизнь предъявляет все большие требования к знанию информационных технологий. И уже недостаточно просто владеть текстовым редактором или электронными таблицами, необходимо уметь создавать  небольшие программные приложения, для решения несложных задач. Это возможно сделать с помощью пакета </w:t>
      </w:r>
      <w:r w:rsidRPr="004C7CB2">
        <w:rPr>
          <w:color w:val="000000"/>
        </w:rPr>
        <w:t>Microsoft Office</w:t>
      </w:r>
      <w:r>
        <w:rPr>
          <w:color w:val="000000"/>
        </w:rPr>
        <w:t xml:space="preserve">,  но для этого  необходимо более детальное изучение возможностей пакета программ.  Так как мы все работаем в школе, в частности я, то считаю необходимым изучения всех сторон </w:t>
      </w:r>
      <w:r w:rsidRPr="004C7CB2">
        <w:rPr>
          <w:color w:val="000000"/>
        </w:rPr>
        <w:t>Microsoft Office</w:t>
      </w:r>
      <w:r>
        <w:rPr>
          <w:color w:val="000000"/>
        </w:rPr>
        <w:t>.</w:t>
      </w:r>
      <w:r w:rsidR="005D1057">
        <w:rPr>
          <w:color w:val="000000"/>
        </w:rPr>
        <w:t xml:space="preserve"> </w:t>
      </w:r>
      <w:r>
        <w:rPr>
          <w:color w:val="000000"/>
        </w:rPr>
        <w:t xml:space="preserve"> Я остановилась лишь на маленькой частице данного пакета.</w:t>
      </w:r>
    </w:p>
    <w:p w:rsidR="007B3D5D" w:rsidRDefault="007B3D5D" w:rsidP="007B3D5D">
      <w:pPr>
        <w:rPr>
          <w:color w:val="000000"/>
        </w:rPr>
      </w:pPr>
      <w:r>
        <w:rPr>
          <w:color w:val="000000"/>
        </w:rPr>
        <w:t xml:space="preserve">Считаю, что любой проект по своей сути оригинальный, т.к.  мы преследуем какой-то результат. Идея имеет важное практическое значение в жизни, тема раскрыта, использованы различные виды работы. Тщательное изучение данного проекта даст возможность преподавателю  построить </w:t>
      </w:r>
      <w:r>
        <w:rPr>
          <w:color w:val="000000"/>
        </w:rPr>
        <w:lastRenderedPageBreak/>
        <w:t>свою работу по этой теме интересно, практично и получит хороший результат. Если учитель  будет работать по этому проекту, он увидит взаимосвязь различных предметов, таких как математика, история, экономика и т.д.  В данном проекте четко раскрыта тема проекта и преследуются  задачи занятий, которые помогут учащимся в дальнейшей их работе.</w:t>
      </w:r>
    </w:p>
    <w:p w:rsidR="007B3D5D" w:rsidRDefault="007B3D5D" w:rsidP="007B3D5D">
      <w:r>
        <w:rPr>
          <w:color w:val="000000"/>
        </w:rPr>
        <w:t>Проект содержит 7 занятий по данной теме. В каждом занятие идет отработка полученных знаний учащимися. Учителю легко оценить свою деятельность на уроке с помощью тестов, представленных в данном проекте.</w:t>
      </w:r>
    </w:p>
    <w:sectPr w:rsidR="007B3D5D" w:rsidSect="00C57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92F" w:rsidRDefault="0005292F" w:rsidP="007B3D5D">
      <w:pPr>
        <w:spacing w:after="0" w:line="240" w:lineRule="auto"/>
      </w:pPr>
      <w:r>
        <w:separator/>
      </w:r>
    </w:p>
  </w:endnote>
  <w:endnote w:type="continuationSeparator" w:id="0">
    <w:p w:rsidR="0005292F" w:rsidRDefault="0005292F" w:rsidP="007B3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92F" w:rsidRDefault="0005292F" w:rsidP="007B3D5D">
      <w:pPr>
        <w:spacing w:after="0" w:line="240" w:lineRule="auto"/>
      </w:pPr>
      <w:r>
        <w:separator/>
      </w:r>
    </w:p>
  </w:footnote>
  <w:footnote w:type="continuationSeparator" w:id="0">
    <w:p w:rsidR="0005292F" w:rsidRDefault="0005292F" w:rsidP="007B3D5D">
      <w:pPr>
        <w:spacing w:after="0" w:line="240" w:lineRule="auto"/>
      </w:pPr>
      <w:r>
        <w:continuationSeparator/>
      </w:r>
    </w:p>
  </w:footnote>
  <w:footnote w:id="1">
    <w:p w:rsidR="007B3D5D" w:rsidRPr="00C64448" w:rsidRDefault="007B3D5D" w:rsidP="007B3D5D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0EF9"/>
    <w:multiLevelType w:val="hybridMultilevel"/>
    <w:tmpl w:val="4DFE5F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3D5D"/>
    <w:rsid w:val="0005292F"/>
    <w:rsid w:val="002665EF"/>
    <w:rsid w:val="005D05DF"/>
    <w:rsid w:val="005D1057"/>
    <w:rsid w:val="006A6B15"/>
    <w:rsid w:val="007638CB"/>
    <w:rsid w:val="00783378"/>
    <w:rsid w:val="007B3D5D"/>
    <w:rsid w:val="0085501B"/>
    <w:rsid w:val="00BE008B"/>
    <w:rsid w:val="00C55846"/>
    <w:rsid w:val="00C5719A"/>
    <w:rsid w:val="00C631DD"/>
    <w:rsid w:val="00EE1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3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B3D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7B3D5D"/>
    <w:rPr>
      <w:rFonts w:ascii="Calibri" w:eastAsia="Calibri" w:hAnsi="Calibri" w:cs="Times New Roman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7B3D5D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5D0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D05DF"/>
  </w:style>
  <w:style w:type="paragraph" w:styleId="a9">
    <w:name w:val="footer"/>
    <w:basedOn w:val="a"/>
    <w:link w:val="aa"/>
    <w:uiPriority w:val="99"/>
    <w:semiHidden/>
    <w:unhideWhenUsed/>
    <w:rsid w:val="005D0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D05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9</cp:revision>
  <dcterms:created xsi:type="dcterms:W3CDTF">2010-12-27T22:14:00Z</dcterms:created>
  <dcterms:modified xsi:type="dcterms:W3CDTF">2011-11-30T17:00:00Z</dcterms:modified>
</cp:coreProperties>
</file>