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AE" w:rsidRDefault="00D76054" w:rsidP="00D760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D76054" w:rsidRDefault="00D76054" w:rsidP="00D760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6054" w:rsidRPr="00D76054" w:rsidRDefault="00D76054" w:rsidP="00D7605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6054">
        <w:rPr>
          <w:rFonts w:ascii="Times New Roman" w:hAnsi="Times New Roman" w:cs="Times New Roman"/>
          <w:sz w:val="24"/>
          <w:szCs w:val="24"/>
          <w:u w:val="single"/>
        </w:rPr>
        <w:t>Обвинение в разорении Новгорода</w:t>
      </w:r>
    </w:p>
    <w:p w:rsidR="00D76054" w:rsidRPr="00D76054" w:rsidRDefault="00D76054" w:rsidP="00D76054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6054">
        <w:rPr>
          <w:rFonts w:ascii="Times New Roman" w:hAnsi="Times New Roman" w:cs="Times New Roman"/>
          <w:sz w:val="24"/>
          <w:szCs w:val="24"/>
        </w:rPr>
        <w:t xml:space="preserve">Законом всякого террора является его постоянное возрастание. Вершиной ужасной опричниной политики стало разорение целого города. Какой- то бродяга Петр, по прозванию Волынец, донес на жителей города Новгорода, что они хотят перейти к Сигизмунду (шведскому королю) и написанный договор храниться за иконой в храме Святой Софии.  В январе </w:t>
      </w:r>
      <w:smartTag w:uri="urn:schemas-microsoft-com:office:smarttags" w:element="metricconverter">
        <w:smartTagPr>
          <w:attr w:name="ProductID" w:val="1570 г"/>
        </w:smartTagPr>
        <w:r w:rsidRPr="00D76054">
          <w:rPr>
            <w:rFonts w:ascii="Times New Roman" w:hAnsi="Times New Roman" w:cs="Times New Roman"/>
            <w:sz w:val="24"/>
            <w:szCs w:val="24"/>
          </w:rPr>
          <w:t>1570 г</w:t>
        </w:r>
      </w:smartTag>
      <w:r w:rsidRPr="00D76054">
        <w:rPr>
          <w:rFonts w:ascii="Times New Roman" w:hAnsi="Times New Roman" w:cs="Times New Roman"/>
          <w:sz w:val="24"/>
          <w:szCs w:val="24"/>
        </w:rPr>
        <w:t xml:space="preserve">. царь с войском опричников отправился в Новгород. Уже на границе Тверской губернии началась карательная операция. От Клина до Новгорода царь оставил за собой пустыню. В городе были собраны все священники. Их били с утра до вечера, требуя выкуп за каждого. Царские приставы рыскали по домам и сгоняли жителей в место, обнесенное оградой и охраняемой войсками. В следующие дни террор достиг ужасных размеров. </w:t>
      </w:r>
    </w:p>
    <w:p w:rsidR="00D76054" w:rsidRPr="00D76054" w:rsidRDefault="00D76054" w:rsidP="00D76054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6054">
        <w:rPr>
          <w:rFonts w:ascii="Times New Roman" w:hAnsi="Times New Roman" w:cs="Times New Roman"/>
          <w:sz w:val="24"/>
          <w:szCs w:val="24"/>
        </w:rPr>
        <w:t xml:space="preserve">На главной городской площади было сооружено подобие трибунала. Царь приступил к быстрому суду. Горожан приводили сотнями, пытали, затем, почти всех приговаривали к смерти и везли топить в реку Волхов. Число жертв у разных историков, различное от 3 тысяч до 60 тысяч. Когда Ивану больше, </w:t>
      </w:r>
      <w:proofErr w:type="gramStart"/>
      <w:r w:rsidRPr="00D76054">
        <w:rPr>
          <w:rFonts w:ascii="Times New Roman" w:hAnsi="Times New Roman" w:cs="Times New Roman"/>
          <w:sz w:val="24"/>
          <w:szCs w:val="24"/>
        </w:rPr>
        <w:t>некого было убивать он обратил</w:t>
      </w:r>
      <w:proofErr w:type="gramEnd"/>
      <w:r w:rsidRPr="00D76054">
        <w:rPr>
          <w:rFonts w:ascii="Times New Roman" w:hAnsi="Times New Roman" w:cs="Times New Roman"/>
          <w:sz w:val="24"/>
          <w:szCs w:val="24"/>
        </w:rPr>
        <w:t xml:space="preserve"> свой гнев  на неодушевленные предметы. Все лавки в городе и дома были разграблены и разрушены до основания. Новгород никогда уже не оправился от нанесенного ему удара. Вместе с лучшей частью его жителей погибло и его благополучие. Иван 4, преступил всякую меру, и оправданий таких деяний  НЕТ!!! </w:t>
      </w:r>
    </w:p>
    <w:p w:rsidR="00D76054" w:rsidRPr="00D76054" w:rsidRDefault="00D76054" w:rsidP="00D76054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6054">
        <w:rPr>
          <w:rFonts w:ascii="Times New Roman" w:hAnsi="Times New Roman" w:cs="Times New Roman"/>
          <w:sz w:val="24"/>
          <w:szCs w:val="24"/>
        </w:rPr>
        <w:t>В Новгороде стоит памятник «Тысячелетию» на нем скульптор изобразил много выдающихся деятелей России – Ивана Грозного на нем нет.</w:t>
      </w:r>
      <w:r w:rsidRPr="00D7605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D76054" w:rsidRPr="00D76054" w:rsidRDefault="00D76054" w:rsidP="00D76054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76054" w:rsidRPr="00D76054" w:rsidRDefault="00D76054" w:rsidP="00D76054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76054" w:rsidRPr="00D76054" w:rsidRDefault="00D76054" w:rsidP="00D760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76054" w:rsidRPr="00D76054" w:rsidSect="00D7605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6054"/>
    <w:rsid w:val="00130FFA"/>
    <w:rsid w:val="003A60A3"/>
    <w:rsid w:val="004938F3"/>
    <w:rsid w:val="00A74982"/>
    <w:rsid w:val="00B21084"/>
    <w:rsid w:val="00B92748"/>
    <w:rsid w:val="00D76054"/>
    <w:rsid w:val="00F8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1317</Characters>
  <Application>Microsoft Office Word</Application>
  <DocSecurity>0</DocSecurity>
  <Lines>10</Lines>
  <Paragraphs>3</Paragraphs>
  <ScaleCrop>false</ScaleCrop>
  <Company>дом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2009-01-18T06:12:00Z</dcterms:created>
  <dcterms:modified xsi:type="dcterms:W3CDTF">2009-01-18T07:27:00Z</dcterms:modified>
</cp:coreProperties>
</file>