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23" w:rsidRDefault="00F45E1C" w:rsidP="002A78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Обособленные обстоятельства</w:t>
      </w:r>
    </w:p>
    <w:p w:rsidR="00F45E1C" w:rsidRDefault="00F45E1C" w:rsidP="002A78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А.Деепричастные конструкции</w:t>
      </w:r>
    </w:p>
    <w:p w:rsidR="00F45E1C" w:rsidRDefault="00F45E1C" w:rsidP="002A780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Обособляется, как правило, деепричастный оборот, независимо от места, занимаемого им по отношению к глаголу</w:t>
      </w:r>
      <w:r w:rsidR="007008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сказуемому, например: </w:t>
      </w:r>
      <w:r w:rsidRPr="00F45E1C">
        <w:rPr>
          <w:rFonts w:ascii="Times New Roman" w:hAnsi="Times New Roman" w:cs="Times New Roman"/>
          <w:i/>
          <w:sz w:val="24"/>
          <w:szCs w:val="24"/>
        </w:rPr>
        <w:t xml:space="preserve">Окна </w:t>
      </w:r>
      <w:proofErr w:type="gramStart"/>
      <w:r w:rsidRPr="00F45E1C">
        <w:rPr>
          <w:rFonts w:ascii="Times New Roman" w:hAnsi="Times New Roman" w:cs="Times New Roman"/>
          <w:i/>
          <w:sz w:val="24"/>
          <w:szCs w:val="24"/>
        </w:rPr>
        <w:t>разинув</w:t>
      </w:r>
      <w:proofErr w:type="gramEnd"/>
      <w:r w:rsidRPr="00F45E1C">
        <w:rPr>
          <w:rFonts w:ascii="Times New Roman" w:hAnsi="Times New Roman" w:cs="Times New Roman"/>
          <w:i/>
          <w:sz w:val="24"/>
          <w:szCs w:val="24"/>
        </w:rPr>
        <w:t>, стоят магазины</w:t>
      </w:r>
      <w:r>
        <w:rPr>
          <w:rFonts w:ascii="Times New Roman" w:hAnsi="Times New Roman" w:cs="Times New Roman"/>
          <w:sz w:val="24"/>
          <w:szCs w:val="24"/>
        </w:rPr>
        <w:t xml:space="preserve"> (Маяковский).</w:t>
      </w:r>
      <w:r w:rsidRPr="00F45E1C">
        <w:rPr>
          <w:rFonts w:ascii="Times New Roman" w:hAnsi="Times New Roman" w:cs="Times New Roman"/>
          <w:sz w:val="24"/>
          <w:szCs w:val="24"/>
        </w:rPr>
        <w:t xml:space="preserve"> &lt;</w:t>
      </w:r>
      <w:r w:rsidRPr="007008B0">
        <w:rPr>
          <w:rFonts w:ascii="Times New Roman" w:hAnsi="Times New Roman" w:cs="Times New Roman"/>
          <w:sz w:val="24"/>
          <w:szCs w:val="24"/>
        </w:rPr>
        <w:t>…&gt;</w:t>
      </w:r>
    </w:p>
    <w:p w:rsidR="00F45E1C" w:rsidRDefault="00F45E1C" w:rsidP="002A780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45E1C">
        <w:rPr>
          <w:rFonts w:ascii="Times New Roman" w:hAnsi="Times New Roman" w:cs="Times New Roman"/>
          <w:b/>
          <w:sz w:val="24"/>
          <w:szCs w:val="24"/>
        </w:rPr>
        <w:t xml:space="preserve">Примечание. </w:t>
      </w:r>
      <w:r>
        <w:rPr>
          <w:rFonts w:ascii="Times New Roman" w:hAnsi="Times New Roman" w:cs="Times New Roman"/>
          <w:sz w:val="24"/>
          <w:szCs w:val="24"/>
        </w:rPr>
        <w:t>Деепричастные обороты не обособляются:</w:t>
      </w:r>
    </w:p>
    <w:p w:rsidR="00F45E1C" w:rsidRDefault="00F45E1C" w:rsidP="002A780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45E1C">
        <w:rPr>
          <w:rFonts w:ascii="Times New Roman" w:hAnsi="Times New Roman" w:cs="Times New Roman"/>
          <w:sz w:val="24"/>
          <w:szCs w:val="24"/>
        </w:rPr>
        <w:t xml:space="preserve">а) если оборот (обычно со значением обстоятельства образа действия) тесно связан по содержанию со сказуемым и образует смысловой центр высказывания, например: 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сидела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чуть откинув голову… (Г.Марков) (указывается не просто, что «она сидела», а «сидела с откинутой головой»);</w:t>
      </w:r>
    </w:p>
    <w:p w:rsidR="00F45E1C" w:rsidRPr="00F45E1C" w:rsidRDefault="00F45E1C" w:rsidP="002A780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если оборот представляет собой фразеологизм, например: </w:t>
      </w:r>
      <w:r w:rsidRPr="00F45E1C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gramStart"/>
      <w:r w:rsidRPr="00F45E1C">
        <w:rPr>
          <w:rFonts w:ascii="Times New Roman" w:hAnsi="Times New Roman" w:cs="Times New Roman"/>
          <w:i/>
          <w:sz w:val="24"/>
          <w:szCs w:val="24"/>
        </w:rPr>
        <w:t>день</w:t>
      </w:r>
      <w:proofErr w:type="gramEnd"/>
      <w:r w:rsidRPr="00F45E1C">
        <w:rPr>
          <w:rFonts w:ascii="Times New Roman" w:hAnsi="Times New Roman" w:cs="Times New Roman"/>
          <w:i/>
          <w:sz w:val="24"/>
          <w:szCs w:val="24"/>
        </w:rPr>
        <w:t xml:space="preserve"> и ночь по снеговой пустыне спешу к вам голову сломя </w:t>
      </w:r>
      <w:r>
        <w:rPr>
          <w:rFonts w:ascii="Times New Roman" w:hAnsi="Times New Roman" w:cs="Times New Roman"/>
          <w:sz w:val="24"/>
          <w:szCs w:val="24"/>
        </w:rPr>
        <w:t>(Грибоедов); &lt;…</w:t>
      </w:r>
      <w:r w:rsidRPr="00F45E1C">
        <w:rPr>
          <w:rFonts w:ascii="Times New Roman" w:hAnsi="Times New Roman" w:cs="Times New Roman"/>
          <w:sz w:val="24"/>
          <w:szCs w:val="24"/>
        </w:rPr>
        <w:t>&gt;</w:t>
      </w:r>
    </w:p>
    <w:p w:rsidR="00F45E1C" w:rsidRPr="00E6789B" w:rsidRDefault="00F45E1C" w:rsidP="002A780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F45E1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45E1C">
        <w:rPr>
          <w:rFonts w:ascii="Times New Roman" w:hAnsi="Times New Roman" w:cs="Times New Roman"/>
          <w:sz w:val="24"/>
          <w:szCs w:val="24"/>
        </w:rPr>
        <w:t xml:space="preserve">) если деепричастие утратило глагольное значение, например: </w:t>
      </w:r>
      <w:r w:rsidRPr="00F45E1C">
        <w:rPr>
          <w:rFonts w:ascii="Times New Roman" w:hAnsi="Times New Roman" w:cs="Times New Roman"/>
          <w:i/>
          <w:sz w:val="24"/>
          <w:szCs w:val="24"/>
        </w:rPr>
        <w:t>Буду дома начиная с семи часов вечера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E1C">
        <w:rPr>
          <w:rFonts w:ascii="Times New Roman" w:hAnsi="Times New Roman" w:cs="Times New Roman"/>
          <w:i/>
          <w:sz w:val="24"/>
          <w:szCs w:val="24"/>
        </w:rPr>
        <w:t>начиная</w:t>
      </w:r>
      <w:r w:rsidRPr="00F45E1C">
        <w:rPr>
          <w:rFonts w:ascii="Times New Roman" w:hAnsi="Times New Roman" w:cs="Times New Roman"/>
          <w:sz w:val="24"/>
          <w:szCs w:val="24"/>
        </w:rPr>
        <w:t xml:space="preserve"> можно опустить без ущерба для смысла и структуры предложения; вместе с относящимися к нему словами оно не образует деепричастного оборота и не обособляется)</w:t>
      </w:r>
      <w:r w:rsidR="00E6789B">
        <w:rPr>
          <w:rFonts w:ascii="Times New Roman" w:hAnsi="Times New Roman" w:cs="Times New Roman"/>
          <w:sz w:val="24"/>
          <w:szCs w:val="24"/>
        </w:rPr>
        <w:t xml:space="preserve">. </w:t>
      </w:r>
      <w:r w:rsidR="00E6789B" w:rsidRPr="00E6789B">
        <w:rPr>
          <w:rFonts w:ascii="Times New Roman" w:hAnsi="Times New Roman" w:cs="Times New Roman"/>
          <w:sz w:val="24"/>
          <w:szCs w:val="24"/>
        </w:rPr>
        <w:t>&lt;…&gt;</w:t>
      </w:r>
    </w:p>
    <w:p w:rsidR="00E6789B" w:rsidRDefault="00E6789B" w:rsidP="002A780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Одиночное деепричастие обособляется, если сохраняет значение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глагольности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выступая в функции второстепенного сказуемого, указывая на время действия. Ср.: 1) </w:t>
      </w:r>
      <w:r>
        <w:rPr>
          <w:rFonts w:ascii="Times New Roman" w:hAnsi="Times New Roman" w:cs="Times New Roman"/>
          <w:i/>
          <w:sz w:val="24"/>
          <w:szCs w:val="24"/>
        </w:rPr>
        <w:t xml:space="preserve">Поезд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шёл не останавливаясь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(то же, что «безостановочно»</w:t>
      </w:r>
      <w:r w:rsidR="00D54D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sz w:val="24"/>
          <w:szCs w:val="24"/>
        </w:rPr>
        <w:t xml:space="preserve">Она говорила об этом улыбаясь </w:t>
      </w:r>
      <w:r>
        <w:rPr>
          <w:rFonts w:ascii="Times New Roman" w:hAnsi="Times New Roman" w:cs="Times New Roman"/>
          <w:sz w:val="24"/>
          <w:szCs w:val="24"/>
        </w:rPr>
        <w:t xml:space="preserve">(«говорила с улыбкой»). – 2) </w:t>
      </w:r>
      <w:r>
        <w:rPr>
          <w:rFonts w:ascii="Times New Roman" w:hAnsi="Times New Roman" w:cs="Times New Roman"/>
          <w:i/>
          <w:sz w:val="24"/>
          <w:szCs w:val="24"/>
        </w:rPr>
        <w:t>Уходя, гасите свет</w:t>
      </w:r>
      <w:r w:rsidR="00D54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4DB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E6789B">
        <w:rPr>
          <w:rFonts w:ascii="Times New Roman" w:hAnsi="Times New Roman" w:cs="Times New Roman"/>
          <w:i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гасите, а </w:t>
      </w:r>
      <w:r w:rsidRPr="00E6789B">
        <w:rPr>
          <w:rFonts w:ascii="Times New Roman" w:hAnsi="Times New Roman" w:cs="Times New Roman"/>
          <w:i/>
          <w:sz w:val="24"/>
          <w:szCs w:val="24"/>
        </w:rPr>
        <w:t xml:space="preserve">когда </w:t>
      </w:r>
      <w:r>
        <w:rPr>
          <w:rFonts w:ascii="Times New Roman" w:hAnsi="Times New Roman" w:cs="Times New Roman"/>
          <w:sz w:val="24"/>
          <w:szCs w:val="24"/>
        </w:rPr>
        <w:t>гасите).</w:t>
      </w:r>
    </w:p>
    <w:p w:rsidR="00E6789B" w:rsidRPr="004C04DC" w:rsidRDefault="00E6789B" w:rsidP="002A780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7.   Обособление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необособление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одиночного деепричастия может зависеть от места, занимаемого им по отношению к глаголу-сказуемому: одно и то же слово в начале или в середине предложения может обособляться, а в конце – нет; </w:t>
      </w:r>
      <w:proofErr w:type="gramStart"/>
      <w:r>
        <w:rPr>
          <w:rFonts w:ascii="Times New Roman" w:hAnsi="Times New Roman" w:cs="Times New Roman"/>
          <w:sz w:val="24"/>
          <w:szCs w:val="24"/>
        </w:rPr>
        <w:t>ср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попарно приводимые примеры: </w:t>
      </w:r>
      <w:r>
        <w:rPr>
          <w:rFonts w:ascii="Times New Roman" w:hAnsi="Times New Roman" w:cs="Times New Roman"/>
          <w:i/>
          <w:sz w:val="24"/>
          <w:szCs w:val="24"/>
        </w:rPr>
        <w:t>Он говорил запинаясь. – Он добавил, запинаясь, несколько слов от себя;</w:t>
      </w:r>
      <w:r w:rsidR="004C04DC">
        <w:rPr>
          <w:rFonts w:ascii="Times New Roman" w:hAnsi="Times New Roman" w:cs="Times New Roman"/>
          <w:i/>
          <w:sz w:val="24"/>
          <w:szCs w:val="24"/>
        </w:rPr>
        <w:t xml:space="preserve"> Они шли не торопясь. – По дороге, не торопясь, они собирали грибы и ягоды; Она будила сына улыбаясь. – Улыбаясь, она разбудила сына.</w:t>
      </w:r>
      <w:r w:rsidR="004C04DC">
        <w:rPr>
          <w:rFonts w:ascii="Times New Roman" w:hAnsi="Times New Roman" w:cs="Times New Roman"/>
          <w:sz w:val="24"/>
          <w:szCs w:val="24"/>
        </w:rPr>
        <w:t xml:space="preserve"> &lt;</w:t>
      </w:r>
      <w:r w:rsidR="004C04DC">
        <w:rPr>
          <w:rFonts w:ascii="Times New Roman" w:hAnsi="Times New Roman" w:cs="Times New Roman"/>
          <w:sz w:val="24"/>
          <w:szCs w:val="24"/>
          <w:lang w:val="en-US"/>
        </w:rPr>
        <w:t>…&gt;</w:t>
      </w:r>
    </w:p>
    <w:p w:rsidR="004C04DC" w:rsidRPr="004C04DC" w:rsidRDefault="004C04DC" w:rsidP="002A780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4C04DC" w:rsidRPr="004C04DC" w:rsidSect="00AD2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64F35"/>
    <w:multiLevelType w:val="hybridMultilevel"/>
    <w:tmpl w:val="F632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E1C"/>
    <w:rsid w:val="00012309"/>
    <w:rsid w:val="0013762E"/>
    <w:rsid w:val="002A780E"/>
    <w:rsid w:val="00495AF3"/>
    <w:rsid w:val="004C04DC"/>
    <w:rsid w:val="007008B0"/>
    <w:rsid w:val="00A82518"/>
    <w:rsid w:val="00AD2523"/>
    <w:rsid w:val="00B30CD6"/>
    <w:rsid w:val="00D54DB6"/>
    <w:rsid w:val="00E6789B"/>
    <w:rsid w:val="00F4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7</cp:revision>
  <dcterms:created xsi:type="dcterms:W3CDTF">2009-01-11T23:41:00Z</dcterms:created>
  <dcterms:modified xsi:type="dcterms:W3CDTF">2009-01-13T04:53:00Z</dcterms:modified>
</cp:coreProperties>
</file>