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27" w:rsidRPr="00B50702" w:rsidRDefault="003D5F35" w:rsidP="009A5F9A">
      <w:pPr>
        <w:jc w:val="center"/>
        <w:rPr>
          <w:b/>
          <w:sz w:val="28"/>
          <w:szCs w:val="28"/>
        </w:rPr>
      </w:pPr>
      <w:r w:rsidRPr="00B50702">
        <w:rPr>
          <w:b/>
          <w:sz w:val="28"/>
          <w:szCs w:val="28"/>
        </w:rPr>
        <w:t>Приложение 2.</w:t>
      </w:r>
    </w:p>
    <w:p w:rsidR="0051787B" w:rsidRDefault="0051787B" w:rsidP="009A5F9A">
      <w:pPr>
        <w:jc w:val="center"/>
        <w:rPr>
          <w:sz w:val="24"/>
          <w:szCs w:val="24"/>
        </w:rPr>
      </w:pPr>
    </w:p>
    <w:p w:rsidR="0051787B" w:rsidRDefault="0051787B" w:rsidP="009A5F9A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269"/>
        <w:gridCol w:w="2410"/>
        <w:gridCol w:w="5635"/>
      </w:tblGrid>
      <w:tr w:rsidR="00B97427" w:rsidTr="007F1907">
        <w:trPr>
          <w:trHeight w:val="820"/>
        </w:trPr>
        <w:tc>
          <w:tcPr>
            <w:tcW w:w="2269" w:type="dxa"/>
            <w:tcBorders>
              <w:bottom w:val="single" w:sz="4" w:space="0" w:color="auto"/>
            </w:tcBorders>
          </w:tcPr>
          <w:p w:rsidR="00B97427" w:rsidRPr="00B97427" w:rsidRDefault="00B97427" w:rsidP="00B97427">
            <w:pPr>
              <w:jc w:val="center"/>
              <w:rPr>
                <w:b/>
                <w:sz w:val="24"/>
                <w:szCs w:val="24"/>
              </w:rPr>
            </w:pPr>
            <w:r w:rsidRPr="00B97427">
              <w:rPr>
                <w:b/>
                <w:sz w:val="24"/>
                <w:szCs w:val="24"/>
              </w:rPr>
              <w:t>Признаки революционной ситуации</w:t>
            </w:r>
          </w:p>
        </w:tc>
        <w:tc>
          <w:tcPr>
            <w:tcW w:w="8045" w:type="dxa"/>
            <w:gridSpan w:val="2"/>
            <w:tcBorders>
              <w:bottom w:val="single" w:sz="4" w:space="0" w:color="auto"/>
            </w:tcBorders>
          </w:tcPr>
          <w:p w:rsidR="00B97427" w:rsidRPr="00B97427" w:rsidRDefault="00B97427" w:rsidP="00B97427">
            <w:pPr>
              <w:jc w:val="center"/>
              <w:rPr>
                <w:b/>
                <w:sz w:val="24"/>
                <w:szCs w:val="24"/>
              </w:rPr>
            </w:pPr>
            <w:r w:rsidRPr="00B97427">
              <w:rPr>
                <w:b/>
                <w:sz w:val="24"/>
                <w:szCs w:val="24"/>
              </w:rPr>
              <w:t>Ф</w:t>
            </w:r>
            <w:r>
              <w:rPr>
                <w:b/>
                <w:sz w:val="24"/>
                <w:szCs w:val="24"/>
              </w:rPr>
              <w:t>акты</w:t>
            </w:r>
          </w:p>
          <w:p w:rsidR="00B97427" w:rsidRPr="00B97427" w:rsidRDefault="00B97427" w:rsidP="00B97427">
            <w:pPr>
              <w:jc w:val="center"/>
              <w:rPr>
                <w:b/>
                <w:sz w:val="24"/>
                <w:szCs w:val="24"/>
              </w:rPr>
            </w:pPr>
          </w:p>
          <w:p w:rsidR="00B97427" w:rsidRPr="00B97427" w:rsidRDefault="00B97427" w:rsidP="00B97427">
            <w:pPr>
              <w:jc w:val="center"/>
              <w:rPr>
                <w:b/>
                <w:sz w:val="24"/>
                <w:szCs w:val="24"/>
              </w:rPr>
            </w:pPr>
          </w:p>
          <w:p w:rsidR="00B97427" w:rsidRPr="00B97427" w:rsidRDefault="00B97427" w:rsidP="00B974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97427" w:rsidTr="00B97427">
        <w:trPr>
          <w:trHeight w:val="940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B97427" w:rsidRDefault="00B97427" w:rsidP="009A5F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97427" w:rsidRPr="009A5F9A" w:rsidRDefault="00B97427" w:rsidP="009A5F9A">
            <w:pPr>
              <w:rPr>
                <w:sz w:val="24"/>
                <w:szCs w:val="24"/>
              </w:rPr>
            </w:pPr>
            <w:r w:rsidRPr="009A5F9A">
              <w:rPr>
                <w:sz w:val="24"/>
                <w:szCs w:val="24"/>
              </w:rPr>
              <w:t>Железнодорожный кризис.</w:t>
            </w:r>
          </w:p>
          <w:p w:rsidR="00B97427" w:rsidRDefault="00B97427" w:rsidP="009A5F9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auto"/>
            </w:tcBorders>
          </w:tcPr>
          <w:p w:rsidR="00B97427" w:rsidRDefault="00B97427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Вызвала нарушение подвоза продовольствия и топлива, остановку предприятий</w:t>
            </w:r>
          </w:p>
        </w:tc>
      </w:tr>
      <w:tr w:rsidR="009A5F9A" w:rsidTr="00B97427">
        <w:trPr>
          <w:trHeight w:val="831"/>
        </w:trPr>
        <w:tc>
          <w:tcPr>
            <w:tcW w:w="2269" w:type="dxa"/>
            <w:vMerge/>
          </w:tcPr>
          <w:p w:rsidR="009A5F9A" w:rsidRDefault="009A5F9A" w:rsidP="009A5F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5F9A" w:rsidRPr="009A5F9A" w:rsidRDefault="009A5F9A" w:rsidP="009A5F9A">
            <w:pPr>
              <w:jc w:val="both"/>
              <w:rPr>
                <w:sz w:val="24"/>
                <w:szCs w:val="24"/>
              </w:rPr>
            </w:pPr>
            <w:r w:rsidRPr="009A5F9A">
              <w:rPr>
                <w:sz w:val="24"/>
                <w:szCs w:val="24"/>
              </w:rPr>
              <w:t>Продовольственный кризис.</w:t>
            </w:r>
          </w:p>
          <w:p w:rsidR="009A5F9A" w:rsidRDefault="009A5F9A" w:rsidP="009A5F9A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</w:tcPr>
          <w:p w:rsidR="009A5F9A" w:rsidRDefault="009A5F9A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Петрограде в конце 1916 г. население получало лишь 1/3 необходимого ему хлеба</w:t>
            </w:r>
          </w:p>
        </w:tc>
      </w:tr>
      <w:tr w:rsidR="009A5F9A" w:rsidTr="00B97427">
        <w:tc>
          <w:tcPr>
            <w:tcW w:w="2269" w:type="dxa"/>
            <w:vMerge/>
          </w:tcPr>
          <w:p w:rsidR="009A5F9A" w:rsidRDefault="009A5F9A" w:rsidP="009A5F9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5F9A" w:rsidRDefault="009A5F9A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кризис.</w:t>
            </w:r>
          </w:p>
        </w:tc>
        <w:tc>
          <w:tcPr>
            <w:tcW w:w="5635" w:type="dxa"/>
          </w:tcPr>
          <w:p w:rsidR="009A5F9A" w:rsidRDefault="009A5F9A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Падение жизненного уровня населения, инфляция</w:t>
            </w:r>
          </w:p>
        </w:tc>
      </w:tr>
      <w:tr w:rsidR="009A5F9A" w:rsidTr="00B97427">
        <w:tc>
          <w:tcPr>
            <w:tcW w:w="2269" w:type="dxa"/>
          </w:tcPr>
          <w:p w:rsidR="009A5F9A" w:rsidRDefault="009A5F9A" w:rsidP="009A5F9A">
            <w:pPr>
              <w:rPr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9A5F9A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Конфликт в императорской фамилии: 3 декабря 1916 г. семейный совет великих князей просил Николая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даровать  «пока не поздно» Конституцию или, по меньшей мере, «министерство доверия», отстранить Распутина и скомпрометировавших себя министров.</w:t>
            </w:r>
          </w:p>
          <w:p w:rsidR="008B0F35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Убийство Г.Распутина.</w:t>
            </w:r>
          </w:p>
          <w:p w:rsidR="008B0F35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Кадровая чехарда в правительстве.</w:t>
            </w:r>
          </w:p>
          <w:p w:rsidR="008B0F35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Либеральная оппозиция  (Прогрессивный блок) требовала учреждения  «кабинета общественного доверия».</w:t>
            </w:r>
          </w:p>
          <w:p w:rsidR="008B0F35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Заговор против Николая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 (участвовал  </w:t>
            </w:r>
            <w:proofErr w:type="spellStart"/>
            <w:r>
              <w:rPr>
                <w:sz w:val="24"/>
                <w:szCs w:val="24"/>
              </w:rPr>
              <w:t>А.И.Гучков</w:t>
            </w:r>
            <w:proofErr w:type="spellEnd"/>
            <w:r>
              <w:rPr>
                <w:sz w:val="24"/>
                <w:szCs w:val="24"/>
              </w:rPr>
              <w:t>, лидер октябристов, председатель военно-промышленного комитета), в результате которого планировалась  осуществить дворцовый переворот в пользу царевича Алексея с регентством великого князя Михаила и ввести конституционную монархию.</w:t>
            </w:r>
          </w:p>
          <w:p w:rsidR="008B0F35" w:rsidRPr="008B0F35" w:rsidRDefault="008B0F35" w:rsidP="0051787B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Неспособность правящего режима сохранять порядок в тылу и вести успешно военные действия.</w:t>
            </w:r>
          </w:p>
        </w:tc>
      </w:tr>
      <w:tr w:rsidR="009A5F9A" w:rsidTr="00B97427">
        <w:tc>
          <w:tcPr>
            <w:tcW w:w="2269" w:type="dxa"/>
          </w:tcPr>
          <w:p w:rsidR="009A5F9A" w:rsidRDefault="009A5F9A" w:rsidP="009A5F9A">
            <w:pPr>
              <w:rPr>
                <w:sz w:val="24"/>
                <w:szCs w:val="24"/>
              </w:rPr>
            </w:pPr>
          </w:p>
        </w:tc>
        <w:tc>
          <w:tcPr>
            <w:tcW w:w="8045" w:type="dxa"/>
            <w:gridSpan w:val="2"/>
          </w:tcPr>
          <w:p w:rsidR="009A5F9A" w:rsidRDefault="0051787B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стачечного движения  (Россия по числу стачечников превосходила Германию в 8.4 раза,  Францию – в 26.5 раз).  В  феврале 1917 г.  95.3 % стачек носили политический характер.  В 1916 г. число дезертиров в армии составило  1 млн. человек.</w:t>
            </w:r>
          </w:p>
          <w:p w:rsidR="0051787B" w:rsidRDefault="0051787B" w:rsidP="009A5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Произошло  «полевение» социалистических партий.</w:t>
            </w:r>
          </w:p>
        </w:tc>
      </w:tr>
    </w:tbl>
    <w:p w:rsidR="009A5F9A" w:rsidRPr="009A5F9A" w:rsidRDefault="009A5F9A" w:rsidP="009A5F9A">
      <w:pPr>
        <w:rPr>
          <w:sz w:val="24"/>
          <w:szCs w:val="24"/>
        </w:rPr>
      </w:pPr>
    </w:p>
    <w:sectPr w:rsidR="009A5F9A" w:rsidRPr="009A5F9A" w:rsidSect="0025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12FB"/>
    <w:multiLevelType w:val="hybridMultilevel"/>
    <w:tmpl w:val="F08E1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0175"/>
    <w:multiLevelType w:val="hybridMultilevel"/>
    <w:tmpl w:val="E7C6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400FB"/>
    <w:multiLevelType w:val="hybridMultilevel"/>
    <w:tmpl w:val="B8229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7366"/>
    <w:multiLevelType w:val="hybridMultilevel"/>
    <w:tmpl w:val="7DDCF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A5F9A"/>
    <w:rsid w:val="001565C5"/>
    <w:rsid w:val="001D6AEB"/>
    <w:rsid w:val="00250527"/>
    <w:rsid w:val="003D5F35"/>
    <w:rsid w:val="004C2521"/>
    <w:rsid w:val="0051787B"/>
    <w:rsid w:val="008B0F35"/>
    <w:rsid w:val="009A5F9A"/>
    <w:rsid w:val="00B50702"/>
    <w:rsid w:val="00B97427"/>
    <w:rsid w:val="00BB6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5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DCFA-9DF4-48DE-BFA8-57A8F19C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g.gimaeva</dc:creator>
  <cp:keywords/>
  <dc:description/>
  <cp:lastModifiedBy>g.gimaeva</cp:lastModifiedBy>
  <cp:revision>5</cp:revision>
  <dcterms:created xsi:type="dcterms:W3CDTF">2008-12-04T08:07:00Z</dcterms:created>
  <dcterms:modified xsi:type="dcterms:W3CDTF">2008-12-13T07:26:00Z</dcterms:modified>
</cp:coreProperties>
</file>