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0E" w:rsidRPr="00CE3B0E" w:rsidRDefault="00CE3B0E" w:rsidP="00CE3B0E">
      <w:pPr>
        <w:jc w:val="center"/>
        <w:rPr>
          <w:b/>
          <w:szCs w:val="28"/>
        </w:rPr>
      </w:pPr>
      <w:r w:rsidRPr="00CE3B0E">
        <w:rPr>
          <w:b/>
          <w:szCs w:val="28"/>
        </w:rPr>
        <w:t>Приложение 2</w:t>
      </w:r>
    </w:p>
    <w:p w:rsidR="00CE3B0E" w:rsidRPr="00CE3B0E" w:rsidRDefault="00CE3B0E" w:rsidP="00CE3B0E">
      <w:pPr>
        <w:jc w:val="center"/>
        <w:rPr>
          <w:b/>
          <w:szCs w:val="28"/>
        </w:rPr>
      </w:pPr>
      <w:r w:rsidRPr="00CE3B0E">
        <w:rPr>
          <w:b/>
          <w:szCs w:val="28"/>
        </w:rPr>
        <w:t>Автор  Вострикова Анастасия.</w:t>
      </w:r>
    </w:p>
    <w:p w:rsidR="00CE3B0E" w:rsidRDefault="00CE3B0E" w:rsidP="00CE3B0E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121920</wp:posOffset>
            </wp:positionV>
            <wp:extent cx="3200400" cy="16865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3B0E" w:rsidRDefault="00CE3B0E" w:rsidP="00CE3B0E">
      <w:pPr>
        <w:rPr>
          <w:szCs w:val="28"/>
        </w:rPr>
      </w:pPr>
      <w:r>
        <w:rPr>
          <w:szCs w:val="28"/>
        </w:rPr>
        <w:t xml:space="preserve">тор Вострикова Анастасия.                 </w:t>
      </w: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  <w:r>
        <w:rPr>
          <w:szCs w:val="28"/>
        </w:rPr>
        <w:t xml:space="preserve">              </w:t>
      </w: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szCs w:val="28"/>
        </w:rPr>
      </w:pPr>
      <w:r>
        <w:rPr>
          <w:szCs w:val="28"/>
        </w:rPr>
        <w:t xml:space="preserve">                    </w:t>
      </w:r>
    </w:p>
    <w:p w:rsidR="00CE3B0E" w:rsidRDefault="00CE3B0E" w:rsidP="00CE3B0E">
      <w:pPr>
        <w:rPr>
          <w:szCs w:val="28"/>
        </w:rPr>
      </w:pPr>
    </w:p>
    <w:p w:rsidR="00CE3B0E" w:rsidRDefault="00CE3B0E" w:rsidP="00CE3B0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По горизонтали: </w:t>
      </w:r>
    </w:p>
    <w:p w:rsidR="00CE3B0E" w:rsidRDefault="00CE3B0E" w:rsidP="00CE3B0E">
      <w:pPr>
        <w:rPr>
          <w:rFonts w:ascii="Arial Unicode MS" w:eastAsia="Arial Unicode MS" w:hAnsi="Arial Unicode MS" w:cs="Arial Unicode MS"/>
          <w:vanish/>
        </w:rPr>
      </w:pPr>
    </w:p>
    <w:p w:rsidR="00CE3B0E" w:rsidRDefault="00CE3B0E" w:rsidP="00CE3B0E">
      <w:pPr>
        <w:rPr>
          <w:vanish/>
        </w:rPr>
      </w:pPr>
      <w:r>
        <w:t>1.Мужское имя, (греч.) которое означает помощник</w:t>
      </w:r>
      <w:proofErr w:type="gramStart"/>
      <w:r>
        <w:t xml:space="preserve"> ,</w:t>
      </w:r>
      <w:proofErr w:type="gramEnd"/>
      <w:r>
        <w:t xml:space="preserve">заступник, </w:t>
      </w:r>
    </w:p>
    <w:p w:rsidR="00CE3B0E" w:rsidRDefault="00CE3B0E" w:rsidP="00CE3B0E">
      <w:r>
        <w:t xml:space="preserve">   </w:t>
      </w:r>
      <w:proofErr w:type="spellStart"/>
      <w:r>
        <w:t>предотвратитель</w:t>
      </w:r>
      <w:proofErr w:type="spellEnd"/>
      <w:r>
        <w:t>.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>2.Женское имя (лат.</w:t>
      </w:r>
      <w:proofErr w:type="gramStart"/>
      <w:r>
        <w:rPr>
          <w:szCs w:val="16"/>
        </w:rPr>
        <w:t>)р</w:t>
      </w:r>
      <w:proofErr w:type="gramEnd"/>
      <w:r>
        <w:rPr>
          <w:szCs w:val="16"/>
        </w:rPr>
        <w:t>ождественская, рождество природная или родная.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 xml:space="preserve">3. Женское имя (лат.) </w:t>
      </w:r>
      <w:proofErr w:type="gramStart"/>
      <w:r>
        <w:rPr>
          <w:szCs w:val="16"/>
        </w:rPr>
        <w:t>пышная</w:t>
      </w:r>
      <w:proofErr w:type="gramEnd"/>
      <w:r>
        <w:rPr>
          <w:szCs w:val="16"/>
        </w:rPr>
        <w:t>; сноп.</w:t>
      </w:r>
    </w:p>
    <w:p w:rsidR="00CE3B0E" w:rsidRDefault="00CE3B0E" w:rsidP="00CE3B0E">
      <w:pPr>
        <w:rPr>
          <w:vanish/>
          <w:szCs w:val="16"/>
        </w:rPr>
      </w:pPr>
    </w:p>
    <w:p w:rsidR="00CE3B0E" w:rsidRDefault="00CE3B0E" w:rsidP="00CE3B0E">
      <w:pPr>
        <w:rPr>
          <w:vanish/>
          <w:szCs w:val="16"/>
        </w:rPr>
      </w:pPr>
      <w:r>
        <w:rPr>
          <w:b/>
          <w:bCs/>
          <w:szCs w:val="16"/>
          <w:u w:val="single"/>
        </w:rPr>
        <w:t xml:space="preserve">По вертикали: 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 xml:space="preserve">4. Женское имя, (греч.) </w:t>
      </w:r>
      <w:proofErr w:type="gramStart"/>
      <w:r>
        <w:rPr>
          <w:szCs w:val="16"/>
        </w:rPr>
        <w:t>солнечная</w:t>
      </w:r>
      <w:proofErr w:type="gramEnd"/>
      <w:r>
        <w:rPr>
          <w:szCs w:val="16"/>
        </w:rPr>
        <w:t xml:space="preserve">; факел 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 xml:space="preserve">5. Женское имя, (лат.)  по имени легендарного  царя древности </w:t>
      </w:r>
      <w:proofErr w:type="spellStart"/>
      <w:r>
        <w:rPr>
          <w:szCs w:val="16"/>
        </w:rPr>
        <w:t>Татия</w:t>
      </w:r>
      <w:proofErr w:type="spellEnd"/>
      <w:r>
        <w:rPr>
          <w:szCs w:val="16"/>
        </w:rPr>
        <w:t xml:space="preserve">; или (греч.) учредительница 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>6. Женское имя, (</w:t>
      </w:r>
      <w:proofErr w:type="gramStart"/>
      <w:r>
        <w:rPr>
          <w:szCs w:val="16"/>
        </w:rPr>
        <w:t>рус</w:t>
      </w:r>
      <w:proofErr w:type="gramEnd"/>
      <w:r>
        <w:rPr>
          <w:szCs w:val="16"/>
        </w:rPr>
        <w:t>.) букв любовь</w:t>
      </w:r>
    </w:p>
    <w:p w:rsidR="00CE3B0E" w:rsidRDefault="00CE3B0E" w:rsidP="00CE3B0E">
      <w:pPr>
        <w:rPr>
          <w:szCs w:val="16"/>
        </w:rPr>
      </w:pPr>
      <w:r>
        <w:rPr>
          <w:szCs w:val="16"/>
        </w:rPr>
        <w:t>7. Женское имя, (слав</w:t>
      </w:r>
      <w:proofErr w:type="gramStart"/>
      <w:r>
        <w:rPr>
          <w:szCs w:val="16"/>
        </w:rPr>
        <w:t>.</w:t>
      </w:r>
      <w:proofErr w:type="gramEnd"/>
      <w:r>
        <w:rPr>
          <w:szCs w:val="16"/>
        </w:rPr>
        <w:t xml:space="preserve"> </w:t>
      </w:r>
      <w:proofErr w:type="gramStart"/>
      <w:r>
        <w:rPr>
          <w:szCs w:val="16"/>
        </w:rPr>
        <w:t>и</w:t>
      </w:r>
      <w:proofErr w:type="gramEnd"/>
      <w:r>
        <w:rPr>
          <w:szCs w:val="16"/>
        </w:rPr>
        <w:t>з др.-евр.) милованная богом</w:t>
      </w:r>
    </w:p>
    <w:p w:rsidR="00CE3B0E" w:rsidRDefault="00CE3B0E" w:rsidP="00CE3B0E">
      <w:pPr>
        <w:rPr>
          <w:b/>
          <w:bCs/>
        </w:rPr>
      </w:pPr>
    </w:p>
    <w:p w:rsidR="00694491" w:rsidRDefault="00694491"/>
    <w:sectPr w:rsidR="00694491" w:rsidSect="0069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B0E"/>
    <w:rsid w:val="000137D6"/>
    <w:rsid w:val="00103F13"/>
    <w:rsid w:val="00511A81"/>
    <w:rsid w:val="00694491"/>
    <w:rsid w:val="006F4C0E"/>
    <w:rsid w:val="00893D74"/>
    <w:rsid w:val="00936A9D"/>
    <w:rsid w:val="00CE3B0E"/>
    <w:rsid w:val="00F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HOME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2008-06-25T12:24:00Z</dcterms:created>
  <dcterms:modified xsi:type="dcterms:W3CDTF">2008-06-25T12:24:00Z</dcterms:modified>
</cp:coreProperties>
</file>