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A76" w:rsidRPr="00452FF8" w:rsidRDefault="001E39DB" w:rsidP="00877A76">
      <w:pPr>
        <w:jc w:val="center"/>
        <w:rPr>
          <w:b/>
        </w:rPr>
      </w:pPr>
      <w:r w:rsidRPr="00452FF8">
        <w:rPr>
          <w:b/>
        </w:rPr>
        <w:t>Занятие 31-34</w:t>
      </w:r>
      <w:r w:rsidR="00877A76" w:rsidRPr="00452FF8">
        <w:rPr>
          <w:b/>
        </w:rPr>
        <w:t>.</w:t>
      </w:r>
    </w:p>
    <w:p w:rsidR="00877A76" w:rsidRPr="00452FF8" w:rsidRDefault="00452FF8" w:rsidP="00877A76">
      <w:pPr>
        <w:rPr>
          <w:b/>
          <w:lang w:val="en-US"/>
        </w:rPr>
      </w:pPr>
      <w:r>
        <w:rPr>
          <w:b/>
        </w:rPr>
        <w:t>Тема: «Стилистические фигуры»</w:t>
      </w:r>
    </w:p>
    <w:p w:rsidR="00877A76" w:rsidRDefault="00877A76" w:rsidP="00877A76">
      <w:pPr>
        <w:rPr>
          <w:b/>
        </w:rPr>
      </w:pPr>
    </w:p>
    <w:p w:rsidR="00877A76" w:rsidRDefault="00877A76" w:rsidP="00877A76">
      <w:r>
        <w:rPr>
          <w:b/>
        </w:rPr>
        <w:t xml:space="preserve">     Стилистическая фигура </w:t>
      </w:r>
      <w:r>
        <w:t xml:space="preserve">(от лат. </w:t>
      </w:r>
      <w:r>
        <w:rPr>
          <w:i/>
        </w:rPr>
        <w:t xml:space="preserve">figura – очертания, внешний вид, образ) </w:t>
      </w:r>
      <w:r>
        <w:t>– оборот речи, строящийся на отступлении от привычного, «естественного» речевого стандарта и потому получающий экспрессивное значение. Стилистические фигуры делятся на три вида:</w:t>
      </w:r>
    </w:p>
    <w:p w:rsidR="00877A76" w:rsidRPr="00913999" w:rsidRDefault="00877A76" w:rsidP="00877A76">
      <w:pPr>
        <w:numPr>
          <w:ilvl w:val="0"/>
          <w:numId w:val="1"/>
        </w:numPr>
        <w:rPr>
          <w:b/>
        </w:rPr>
      </w:pPr>
      <w:r w:rsidRPr="00913999">
        <w:rPr>
          <w:b/>
        </w:rPr>
        <w:t>фигуры протяженности:</w:t>
      </w:r>
    </w:p>
    <w:p w:rsidR="00877A76" w:rsidRDefault="00877A76" w:rsidP="00877A76">
      <w:pPr>
        <w:ind w:left="300"/>
      </w:pPr>
      <w:r>
        <w:t>а) фигуры прибавления (добавления) – строятся на повторе элементов синтаксической конструкции (</w:t>
      </w:r>
      <w:r w:rsidR="00A0766B">
        <w:rPr>
          <w:i/>
        </w:rPr>
        <w:t>анафора, эпифора,</w:t>
      </w:r>
      <w:r>
        <w:rPr>
          <w:i/>
        </w:rPr>
        <w:t xml:space="preserve"> рефрен, тавтология </w:t>
      </w:r>
      <w:r>
        <w:t>и т. п.);</w:t>
      </w:r>
    </w:p>
    <w:p w:rsidR="00877A76" w:rsidRDefault="00877A76" w:rsidP="00877A76">
      <w:pPr>
        <w:ind w:left="300"/>
      </w:pPr>
      <w:r>
        <w:t>б) фигуры убавления – строятся на пропуске элементов синтаксической конструкции, значение которых восстанавливается из контекста (</w:t>
      </w:r>
      <w:r w:rsidRPr="00DA486E">
        <w:rPr>
          <w:i/>
        </w:rPr>
        <w:t>эллипсис</w:t>
      </w:r>
      <w:r>
        <w:t>);</w:t>
      </w:r>
    </w:p>
    <w:p w:rsidR="00877A76" w:rsidRPr="00913999" w:rsidRDefault="00877A76" w:rsidP="00877A76">
      <w:pPr>
        <w:ind w:left="300"/>
        <w:rPr>
          <w:b/>
        </w:rPr>
      </w:pPr>
      <w:r>
        <w:t xml:space="preserve">2) </w:t>
      </w:r>
      <w:r w:rsidRPr="00913999">
        <w:rPr>
          <w:b/>
        </w:rPr>
        <w:t>фигуры связности:</w:t>
      </w:r>
    </w:p>
    <w:p w:rsidR="00877A76" w:rsidRDefault="00877A76" w:rsidP="00877A76">
      <w:pPr>
        <w:ind w:left="300"/>
      </w:pPr>
      <w:r>
        <w:t>а) фигуры объединения – строятся на основе тесной связи элементов синтаксической конструкции (</w:t>
      </w:r>
      <w:r w:rsidR="00913999">
        <w:rPr>
          <w:i/>
        </w:rPr>
        <w:t xml:space="preserve">полисиндетон, синтаксический параллелизм </w:t>
      </w:r>
      <w:r w:rsidR="00913999">
        <w:t>и т. п.);</w:t>
      </w:r>
    </w:p>
    <w:p w:rsidR="00913999" w:rsidRDefault="00913999" w:rsidP="00877A76">
      <w:pPr>
        <w:ind w:left="300"/>
        <w:rPr>
          <w:i/>
        </w:rPr>
      </w:pPr>
      <w:r>
        <w:t>б) фигуры разъединения – строятся на намеренном разрушении синтаксической связи между элементами (</w:t>
      </w:r>
      <w:r>
        <w:rPr>
          <w:i/>
        </w:rPr>
        <w:t>асиндетон, инверсия, парцелляция</w:t>
      </w:r>
      <w:r>
        <w:t xml:space="preserve"> и т. п.);</w:t>
      </w:r>
      <w:r>
        <w:rPr>
          <w:i/>
        </w:rPr>
        <w:t xml:space="preserve"> </w:t>
      </w:r>
    </w:p>
    <w:p w:rsidR="00913999" w:rsidRDefault="00E15FCC" w:rsidP="00877A76">
      <w:pPr>
        <w:ind w:left="300"/>
        <w:rPr>
          <w:i/>
        </w:rPr>
      </w:pPr>
      <w:r>
        <w:t xml:space="preserve">3) </w:t>
      </w:r>
      <w:r w:rsidRPr="00913999">
        <w:rPr>
          <w:b/>
        </w:rPr>
        <w:t>фигуры значимости</w:t>
      </w:r>
      <w:r>
        <w:t xml:space="preserve"> – строятся на выделении синтаксическими </w:t>
      </w:r>
      <w:proofErr w:type="gramStart"/>
      <w:r>
        <w:t>средствами</w:t>
      </w:r>
      <w:proofErr w:type="gramEnd"/>
      <w:r>
        <w:t xml:space="preserve"> какого (каких)</w:t>
      </w:r>
      <w:r w:rsidRPr="00E15FCC">
        <w:t xml:space="preserve"> </w:t>
      </w:r>
      <w:r>
        <w:t>-</w:t>
      </w:r>
      <w:r w:rsidRPr="00E15FCC">
        <w:t xml:space="preserve"> </w:t>
      </w:r>
      <w:r>
        <w:t xml:space="preserve">либо элементов высказывания: </w:t>
      </w:r>
      <w:r>
        <w:rPr>
          <w:i/>
        </w:rPr>
        <w:t>градация, риторический вопрос, риторическое восклицание.</w:t>
      </w:r>
    </w:p>
    <w:p w:rsidR="00913999" w:rsidRDefault="00913999" w:rsidP="00877A76">
      <w:pPr>
        <w:ind w:left="300"/>
        <w:rPr>
          <w:b/>
        </w:rPr>
      </w:pPr>
    </w:p>
    <w:p w:rsidR="00913999" w:rsidRDefault="00913999" w:rsidP="00913999">
      <w:r>
        <w:rPr>
          <w:b/>
        </w:rPr>
        <w:t xml:space="preserve">Анафора </w:t>
      </w:r>
      <w:r>
        <w:t>(</w:t>
      </w:r>
      <w:r w:rsidR="00936F73">
        <w:t>от греч</w:t>
      </w:r>
      <w:proofErr w:type="gramStart"/>
      <w:r w:rsidR="00936F73">
        <w:t>.</w:t>
      </w:r>
      <w:proofErr w:type="gramEnd"/>
      <w:r w:rsidR="00936F73">
        <w:t xml:space="preserve"> </w:t>
      </w:r>
      <w:proofErr w:type="gramStart"/>
      <w:r w:rsidR="00936F73">
        <w:rPr>
          <w:i/>
        </w:rPr>
        <w:t>а</w:t>
      </w:r>
      <w:proofErr w:type="gramEnd"/>
      <w:r w:rsidR="00936F73">
        <w:rPr>
          <w:i/>
        </w:rPr>
        <w:t>naphora - вынесение вверх, повторение</w:t>
      </w:r>
      <w:r w:rsidR="00E67979">
        <w:t xml:space="preserve">) – </w:t>
      </w:r>
      <w:r w:rsidR="00936F73" w:rsidRPr="00936F73">
        <w:t>единоначалие</w:t>
      </w:r>
      <w:r w:rsidR="00936F73">
        <w:t xml:space="preserve">, </w:t>
      </w:r>
      <w:r w:rsidR="00E67979" w:rsidRPr="00936F73">
        <w:t>п</w:t>
      </w:r>
      <w:r w:rsidR="00E67979">
        <w:t xml:space="preserve">овторение начального слова, словосочетания, предложения или двух самостоятельных отрезков </w:t>
      </w:r>
      <w:r w:rsidR="00936F73">
        <w:t>речи.</w:t>
      </w:r>
    </w:p>
    <w:p w:rsidR="00936F73" w:rsidRPr="008A3589" w:rsidRDefault="00936F73" w:rsidP="00936F73">
      <w:pPr>
        <w:ind w:firstLine="2700"/>
        <w:rPr>
          <w:sz w:val="20"/>
          <w:szCs w:val="20"/>
        </w:rPr>
      </w:pPr>
      <w:r w:rsidRPr="008A3589">
        <w:rPr>
          <w:sz w:val="20"/>
          <w:szCs w:val="20"/>
        </w:rPr>
        <w:t>Жди меня, и я вернусь.</w:t>
      </w:r>
    </w:p>
    <w:p w:rsidR="00936F73" w:rsidRPr="008A3589" w:rsidRDefault="00936F73" w:rsidP="00936F73">
      <w:pPr>
        <w:ind w:firstLine="2700"/>
        <w:rPr>
          <w:sz w:val="20"/>
          <w:szCs w:val="20"/>
        </w:rPr>
      </w:pPr>
      <w:r w:rsidRPr="008A3589">
        <w:rPr>
          <w:sz w:val="20"/>
          <w:szCs w:val="20"/>
        </w:rPr>
        <w:t>Только очень жди.</w:t>
      </w:r>
    </w:p>
    <w:p w:rsidR="00936F73" w:rsidRPr="008A3589" w:rsidRDefault="00936F73" w:rsidP="00936F73">
      <w:pPr>
        <w:ind w:firstLine="2700"/>
        <w:rPr>
          <w:sz w:val="20"/>
          <w:szCs w:val="20"/>
        </w:rPr>
      </w:pPr>
      <w:r w:rsidRPr="008A3589">
        <w:rPr>
          <w:sz w:val="20"/>
          <w:szCs w:val="20"/>
        </w:rPr>
        <w:t>Жди, когда наводят грусть</w:t>
      </w:r>
    </w:p>
    <w:p w:rsidR="00936F73" w:rsidRPr="008A3589" w:rsidRDefault="00936F73" w:rsidP="00936F73">
      <w:pPr>
        <w:ind w:firstLine="2700"/>
        <w:rPr>
          <w:sz w:val="20"/>
          <w:szCs w:val="20"/>
        </w:rPr>
      </w:pPr>
      <w:r w:rsidRPr="008A3589">
        <w:rPr>
          <w:sz w:val="20"/>
          <w:szCs w:val="20"/>
        </w:rPr>
        <w:t>Желтые дожди,</w:t>
      </w:r>
    </w:p>
    <w:p w:rsidR="00936F73" w:rsidRPr="008A3589" w:rsidRDefault="00936F73" w:rsidP="00936F73">
      <w:pPr>
        <w:ind w:firstLine="2700"/>
        <w:rPr>
          <w:sz w:val="20"/>
          <w:szCs w:val="20"/>
        </w:rPr>
      </w:pPr>
      <w:r w:rsidRPr="008A3589">
        <w:rPr>
          <w:sz w:val="20"/>
          <w:szCs w:val="20"/>
        </w:rPr>
        <w:t>Жди, когда снега метут,</w:t>
      </w:r>
    </w:p>
    <w:p w:rsidR="00936F73" w:rsidRPr="008A3589" w:rsidRDefault="00936F73" w:rsidP="00936F73">
      <w:pPr>
        <w:ind w:firstLine="2700"/>
        <w:rPr>
          <w:sz w:val="20"/>
          <w:szCs w:val="20"/>
        </w:rPr>
      </w:pPr>
      <w:r w:rsidRPr="008A3589">
        <w:rPr>
          <w:sz w:val="20"/>
          <w:szCs w:val="20"/>
        </w:rPr>
        <w:t>Жди, когда жара,</w:t>
      </w:r>
    </w:p>
    <w:p w:rsidR="00936F73" w:rsidRPr="008A3589" w:rsidRDefault="00936F73" w:rsidP="00936F73">
      <w:pPr>
        <w:ind w:firstLine="2700"/>
        <w:rPr>
          <w:sz w:val="20"/>
          <w:szCs w:val="20"/>
        </w:rPr>
      </w:pPr>
      <w:r w:rsidRPr="008A3589">
        <w:rPr>
          <w:sz w:val="20"/>
          <w:szCs w:val="20"/>
        </w:rPr>
        <w:t>Жди, когда других не ждут,</w:t>
      </w:r>
    </w:p>
    <w:p w:rsidR="00936F73" w:rsidRPr="008A3589" w:rsidRDefault="00936F73" w:rsidP="00936F73">
      <w:pPr>
        <w:ind w:firstLine="2700"/>
        <w:rPr>
          <w:sz w:val="20"/>
          <w:szCs w:val="20"/>
        </w:rPr>
      </w:pPr>
      <w:r w:rsidRPr="008A3589">
        <w:rPr>
          <w:sz w:val="20"/>
          <w:szCs w:val="20"/>
        </w:rPr>
        <w:t>Позабыв вчера.</w:t>
      </w:r>
    </w:p>
    <w:p w:rsidR="00936F73" w:rsidRPr="00AD39BF" w:rsidRDefault="00936F73" w:rsidP="00936F73">
      <w:pPr>
        <w:ind w:firstLine="2700"/>
        <w:rPr>
          <w:i/>
          <w:sz w:val="20"/>
          <w:szCs w:val="20"/>
          <w:lang w:val="en-US"/>
        </w:rPr>
      </w:pPr>
      <w:r w:rsidRPr="008A3589">
        <w:rPr>
          <w:sz w:val="20"/>
          <w:szCs w:val="20"/>
        </w:rPr>
        <w:t xml:space="preserve">                         </w:t>
      </w:r>
      <w:r w:rsidR="00AD39BF">
        <w:rPr>
          <w:i/>
          <w:sz w:val="20"/>
          <w:szCs w:val="20"/>
        </w:rPr>
        <w:t>К. Симонов</w:t>
      </w:r>
    </w:p>
    <w:p w:rsidR="00936F73" w:rsidRDefault="00936F73" w:rsidP="00936F73">
      <w:r>
        <w:rPr>
          <w:b/>
        </w:rPr>
        <w:t xml:space="preserve">Эпифора </w:t>
      </w:r>
      <w:r>
        <w:t>(от греч</w:t>
      </w:r>
      <w:proofErr w:type="gramStart"/>
      <w:r>
        <w:t>.</w:t>
      </w:r>
      <w:proofErr w:type="gramEnd"/>
      <w:r>
        <w:t xml:space="preserve"> </w:t>
      </w:r>
      <w:proofErr w:type="gramStart"/>
      <w:r>
        <w:rPr>
          <w:i/>
        </w:rPr>
        <w:t>е</w:t>
      </w:r>
      <w:proofErr w:type="gramEnd"/>
      <w:r>
        <w:rPr>
          <w:i/>
        </w:rPr>
        <w:t>piphoros – добавление, прибавление)</w:t>
      </w:r>
      <w:r>
        <w:t xml:space="preserve"> – выразительное повторение слов в конце отрезка речи.</w:t>
      </w:r>
    </w:p>
    <w:p w:rsidR="007B7291" w:rsidRPr="008A3589" w:rsidRDefault="007B7291" w:rsidP="007B7291">
      <w:pPr>
        <w:ind w:firstLine="2700"/>
        <w:rPr>
          <w:sz w:val="20"/>
          <w:szCs w:val="20"/>
        </w:rPr>
      </w:pPr>
      <w:r w:rsidRPr="008A3589">
        <w:rPr>
          <w:sz w:val="20"/>
          <w:szCs w:val="20"/>
        </w:rPr>
        <w:t>Деточка,</w:t>
      </w:r>
    </w:p>
    <w:p w:rsidR="007B7291" w:rsidRPr="008A3589" w:rsidRDefault="007B7291" w:rsidP="007B7291">
      <w:pPr>
        <w:ind w:firstLine="2700"/>
        <w:rPr>
          <w:sz w:val="20"/>
          <w:szCs w:val="20"/>
        </w:rPr>
      </w:pPr>
      <w:r w:rsidRPr="008A3589">
        <w:rPr>
          <w:sz w:val="20"/>
          <w:szCs w:val="20"/>
        </w:rPr>
        <w:t>Все мы немножечко лошади,</w:t>
      </w:r>
    </w:p>
    <w:p w:rsidR="007B7291" w:rsidRPr="008A3589" w:rsidRDefault="007B7291" w:rsidP="007B7291">
      <w:pPr>
        <w:ind w:firstLine="2700"/>
        <w:rPr>
          <w:sz w:val="20"/>
          <w:szCs w:val="20"/>
        </w:rPr>
      </w:pPr>
      <w:r w:rsidRPr="008A3589">
        <w:rPr>
          <w:sz w:val="20"/>
          <w:szCs w:val="20"/>
        </w:rPr>
        <w:t>Каждый из нас по-своему лошадь.</w:t>
      </w:r>
    </w:p>
    <w:p w:rsidR="007B7291" w:rsidRPr="008A3589" w:rsidRDefault="007B7291" w:rsidP="007B7291">
      <w:pPr>
        <w:ind w:firstLine="2700"/>
        <w:rPr>
          <w:i/>
          <w:sz w:val="20"/>
          <w:szCs w:val="20"/>
        </w:rPr>
      </w:pPr>
      <w:r w:rsidRPr="008A3589">
        <w:rPr>
          <w:sz w:val="20"/>
          <w:szCs w:val="20"/>
        </w:rPr>
        <w:t xml:space="preserve">                            </w:t>
      </w:r>
      <w:r w:rsidR="00E15FCC" w:rsidRPr="008A3589">
        <w:rPr>
          <w:i/>
          <w:sz w:val="20"/>
          <w:szCs w:val="20"/>
        </w:rPr>
        <w:t>В. Маяковский.</w:t>
      </w:r>
    </w:p>
    <w:p w:rsidR="007B7291" w:rsidRPr="008A3589" w:rsidRDefault="00E15FCC" w:rsidP="007B7291">
      <w:pPr>
        <w:ind w:firstLine="2700"/>
        <w:rPr>
          <w:i/>
          <w:sz w:val="20"/>
          <w:szCs w:val="20"/>
        </w:rPr>
      </w:pPr>
      <w:r>
        <w:rPr>
          <w:i/>
          <w:sz w:val="20"/>
          <w:szCs w:val="20"/>
        </w:rPr>
        <w:t>«Хорошее отношение к лошадям»</w:t>
      </w:r>
    </w:p>
    <w:p w:rsidR="006F7257" w:rsidRPr="008A3589" w:rsidRDefault="00936F73" w:rsidP="00936F73">
      <w:pPr>
        <w:rPr>
          <w:sz w:val="20"/>
          <w:szCs w:val="20"/>
        </w:rPr>
      </w:pPr>
      <w:r>
        <w:t xml:space="preserve">     </w:t>
      </w:r>
      <w:r w:rsidRPr="008A3589">
        <w:rPr>
          <w:sz w:val="20"/>
          <w:szCs w:val="20"/>
        </w:rPr>
        <w:t>«Мне хотелось бы знать, отчего я титулярный советник? Почему именно титулярный советник?» (Н. Гоголь)</w:t>
      </w:r>
    </w:p>
    <w:p w:rsidR="006F7257" w:rsidRPr="008A3589" w:rsidRDefault="006F7257" w:rsidP="00936F73">
      <w:pPr>
        <w:rPr>
          <w:sz w:val="20"/>
          <w:szCs w:val="20"/>
        </w:rPr>
      </w:pPr>
      <w:r w:rsidRPr="008A3589">
        <w:rPr>
          <w:sz w:val="20"/>
          <w:szCs w:val="20"/>
        </w:rPr>
        <w:t xml:space="preserve">     «- Фестончики, все фестончики: пелеринка из фестончиков, на рукавах фестончики, внизу фестончики, везде фестончики». (Н. Гоголь)</w:t>
      </w:r>
    </w:p>
    <w:p w:rsidR="00936F73" w:rsidRDefault="006F7257" w:rsidP="00936F73">
      <w:pPr>
        <w:rPr>
          <w:b/>
          <w:i/>
        </w:rPr>
      </w:pPr>
      <w:r>
        <w:t xml:space="preserve">     </w:t>
      </w:r>
      <w:r w:rsidR="008A3589">
        <w:t xml:space="preserve">Эпифора усиливает эмфатическую интонацию, а также придает лиризм тургеневскому стихотворению в прозе «Как хороши, как свежи были розы…»; этот стилистический прием  любил С. Есенин, вспомним его эпифоры! – </w:t>
      </w:r>
      <w:r>
        <w:rPr>
          <w:b/>
          <w:i/>
        </w:rPr>
        <w:t xml:space="preserve">Отчего прослыл я шарлатаном? Отчего прослыл я скандалистом?.. </w:t>
      </w:r>
      <w:r>
        <w:rPr>
          <w:i/>
        </w:rPr>
        <w:t xml:space="preserve">Прояснилась омуть в сердце мглистом. </w:t>
      </w:r>
      <w:r>
        <w:rPr>
          <w:b/>
          <w:i/>
        </w:rPr>
        <w:t>Оттого прослыл я шарлатаном, Оттого прослыл я скандалистом.</w:t>
      </w:r>
    </w:p>
    <w:p w:rsidR="005E3B4B" w:rsidRDefault="005E3B4B" w:rsidP="00936F73">
      <w:r>
        <w:rPr>
          <w:b/>
          <w:i/>
        </w:rPr>
        <w:t xml:space="preserve">     </w:t>
      </w:r>
      <w:r>
        <w:t>Как видно из примера, автор может отчасти обновлять лексику эпифоры, варьировать ее содержание, сохраняя при этом внешнее подобие высказывания.</w:t>
      </w:r>
    </w:p>
    <w:p w:rsidR="00A0766B" w:rsidRDefault="00A0766B" w:rsidP="00936F73">
      <w:r>
        <w:rPr>
          <w:b/>
        </w:rPr>
        <w:t xml:space="preserve">Рефрен </w:t>
      </w:r>
      <w:r>
        <w:t xml:space="preserve">(франц. </w:t>
      </w:r>
      <w:r>
        <w:rPr>
          <w:i/>
        </w:rPr>
        <w:t xml:space="preserve">refrain) </w:t>
      </w:r>
      <w:r>
        <w:t>– стих (обычно заключительный в строфе), повторяющийся после каждой строфы или их определенного сочетания. Пример рефрена – строчка «Гренада, Гренада, Гренада</w:t>
      </w:r>
      <w:r>
        <w:rPr>
          <w:i/>
        </w:rPr>
        <w:t xml:space="preserve"> </w:t>
      </w:r>
      <w:r>
        <w:t>моя!» в стихотворении М. Светлова «Гренада».</w:t>
      </w:r>
    </w:p>
    <w:p w:rsidR="00025535" w:rsidRDefault="00891FED" w:rsidP="00936F73">
      <w:r>
        <w:rPr>
          <w:b/>
        </w:rPr>
        <w:t xml:space="preserve">Тавтология </w:t>
      </w:r>
      <w:r w:rsidR="00025535">
        <w:rPr>
          <w:b/>
        </w:rPr>
        <w:t>(</w:t>
      </w:r>
      <w:r w:rsidR="00025535">
        <w:t xml:space="preserve">из гр. </w:t>
      </w:r>
      <w:r w:rsidR="00025535">
        <w:rPr>
          <w:i/>
        </w:rPr>
        <w:t>tauto</w:t>
      </w:r>
      <w:r w:rsidR="00DE0C89">
        <w:rPr>
          <w:i/>
        </w:rPr>
        <w:t xml:space="preserve"> </w:t>
      </w:r>
      <w:r>
        <w:rPr>
          <w:b/>
        </w:rPr>
        <w:t xml:space="preserve">– </w:t>
      </w:r>
      <w:r w:rsidR="00DE0C89">
        <w:rPr>
          <w:i/>
        </w:rPr>
        <w:t xml:space="preserve">то же самое, logos – слово) - </w:t>
      </w:r>
      <w:r>
        <w:t>повторение того же самого другими словами, не уточняя смысла</w:t>
      </w:r>
      <w:r w:rsidR="00025535">
        <w:t>.</w:t>
      </w:r>
      <w:r w:rsidR="00DE0C89">
        <w:t xml:space="preserve"> Тавтология как явление лексической стилистики </w:t>
      </w:r>
      <w:r w:rsidR="00DE0C89">
        <w:lastRenderedPageBreak/>
        <w:t>может возникать при повторении однокоренных слов (</w:t>
      </w:r>
      <w:r w:rsidR="00DE0C89">
        <w:rPr>
          <w:i/>
        </w:rPr>
        <w:t xml:space="preserve">рассказать рассказ, умножить во много раз, спросить вопрос, возобновить вновь </w:t>
      </w:r>
      <w:r w:rsidR="00DE0C89">
        <w:t>и т. д.), а также при соединении иноязычного и русского слова, дублирующего его значение (</w:t>
      </w:r>
      <w:r w:rsidR="00DE0C89">
        <w:rPr>
          <w:i/>
        </w:rPr>
        <w:t xml:space="preserve">памятные сувениры, впервые дебютировал, необычный феномен, движущийся лейтмотив). </w:t>
      </w:r>
      <w:r w:rsidR="00DE0C89">
        <w:t>В последнем случае говорят о скрытой тавтологии.</w:t>
      </w:r>
    </w:p>
    <w:p w:rsidR="00DE0C89" w:rsidRDefault="00DE0C89" w:rsidP="00936F73">
      <w:pPr>
        <w:rPr>
          <w:i/>
        </w:rPr>
      </w:pPr>
      <w:r>
        <w:t xml:space="preserve">     Повторение однокоренных слов, создающих тавтологию, - очень распространенная ошибка, однако это явление не всегда следует рассматривать как стилистическую ошибку. Многие стилисты справедливо считают, что исключать из предложения однокоренные слова, заменяя их синонимами, не всегда необходимо: в одних случаях это невозможно, в других это может привести к обеднению, обесцвечиванию речи. Несколько однокоренных слов в близком контексте стилистически оправданы с том случае, если родственные слова являются единственными носителями соответствующих значений и их не удается заменить</w:t>
      </w:r>
      <w:r w:rsidR="00031262">
        <w:t xml:space="preserve"> синонимами (</w:t>
      </w:r>
      <w:r w:rsidR="00031262">
        <w:rPr>
          <w:i/>
        </w:rPr>
        <w:t xml:space="preserve">тренер – тренировать, </w:t>
      </w:r>
      <w:r w:rsidR="00031262" w:rsidRPr="00480E29">
        <w:rPr>
          <w:i/>
        </w:rPr>
        <w:t>выборы</w:t>
      </w:r>
      <w:r w:rsidR="00031262">
        <w:rPr>
          <w:i/>
        </w:rPr>
        <w:t xml:space="preserve"> – избиратели – избирать, закрыть – крышка, расцвели цветы, спеть песню, отредактировать редактором).</w:t>
      </w:r>
    </w:p>
    <w:p w:rsidR="00031262" w:rsidRDefault="00031262" w:rsidP="00936F73">
      <w:r>
        <w:rPr>
          <w:i/>
        </w:rPr>
        <w:t xml:space="preserve">     </w:t>
      </w:r>
      <w:r>
        <w:t xml:space="preserve">Тавтология может быть стилистическим приемом, усиливающим действенность речи. В разговорной речи используются такие тавтологические сочетания, как </w:t>
      </w:r>
      <w:r>
        <w:rPr>
          <w:i/>
        </w:rPr>
        <w:t xml:space="preserve">сослужить службу, всякая всячина, горе горькое </w:t>
      </w:r>
      <w:r>
        <w:t>и др., вносящие особую экспрессию. Тавтология лежит в основе многих фразеологизмов (</w:t>
      </w:r>
      <w:r>
        <w:rPr>
          <w:i/>
        </w:rPr>
        <w:t xml:space="preserve">есть </w:t>
      </w:r>
      <w:proofErr w:type="gramStart"/>
      <w:r>
        <w:rPr>
          <w:i/>
        </w:rPr>
        <w:t>поедом</w:t>
      </w:r>
      <w:proofErr w:type="gramEnd"/>
      <w:r>
        <w:rPr>
          <w:i/>
        </w:rPr>
        <w:t xml:space="preserve">, видать виды, ходить ходуном, сиднем сидеть, набит битком, пропадать пропадом). </w:t>
      </w:r>
      <w:r>
        <w:t>Особенно важное стилистическое значение приобретают тавтологические повторы у художественной речи</w:t>
      </w:r>
      <w:r w:rsidR="00480E29">
        <w:t xml:space="preserve">, преимущественно </w:t>
      </w:r>
      <w:proofErr w:type="gramStart"/>
      <w:r w:rsidR="00480E29">
        <w:t>в</w:t>
      </w:r>
      <w:proofErr w:type="gramEnd"/>
      <w:r w:rsidR="00480E29">
        <w:t xml:space="preserve"> поэтической.</w:t>
      </w:r>
    </w:p>
    <w:p w:rsidR="00480E29" w:rsidRDefault="00480E29" w:rsidP="00936F73">
      <w:pPr>
        <w:rPr>
          <w:i/>
        </w:rPr>
      </w:pPr>
      <w:r>
        <w:t xml:space="preserve">     </w:t>
      </w:r>
      <w:proofErr w:type="gramStart"/>
      <w:r>
        <w:t>Встречаются тавтологические сочетания нескольких типов: сочетания с тавтологическим эпитетом (</w:t>
      </w:r>
      <w:r>
        <w:rPr>
          <w:i/>
        </w:rPr>
        <w:t xml:space="preserve">И новь не старою была, а </w:t>
      </w:r>
      <w:r>
        <w:rPr>
          <w:b/>
          <w:i/>
        </w:rPr>
        <w:t xml:space="preserve">новой новью </w:t>
      </w:r>
      <w:r>
        <w:rPr>
          <w:i/>
        </w:rPr>
        <w:t>и победной.</w:t>
      </w:r>
      <w:proofErr w:type="gramEnd"/>
      <w:r>
        <w:rPr>
          <w:i/>
        </w:rPr>
        <w:t xml:space="preserve"> –</w:t>
      </w:r>
      <w:r>
        <w:t xml:space="preserve"> Сл.), с тавтологическим творительным падежом (</w:t>
      </w:r>
      <w:r>
        <w:rPr>
          <w:i/>
        </w:rPr>
        <w:t xml:space="preserve">И вдруг </w:t>
      </w:r>
      <w:r>
        <w:rPr>
          <w:b/>
          <w:i/>
        </w:rPr>
        <w:t xml:space="preserve">белым – бела </w:t>
      </w:r>
      <w:r>
        <w:rPr>
          <w:i/>
        </w:rPr>
        <w:t xml:space="preserve">березка в угрюмом ельнике одна. </w:t>
      </w:r>
      <w:r w:rsidR="009972CF">
        <w:rPr>
          <w:i/>
        </w:rPr>
        <w:t>–</w:t>
      </w:r>
      <w:r>
        <w:rPr>
          <w:i/>
        </w:rPr>
        <w:t xml:space="preserve"> </w:t>
      </w:r>
      <w:proofErr w:type="gramStart"/>
      <w:r w:rsidR="009972CF">
        <w:t>Сол.)</w:t>
      </w:r>
      <w:proofErr w:type="gramEnd"/>
      <w:r w:rsidR="009972CF">
        <w:t xml:space="preserve"> Тавтологические сочетания в тексте выделяются на фоне остальных слов; это дает возможность, прибегая к тавтологии, обратить внимание на особо важные понятия (</w:t>
      </w:r>
      <w:r w:rsidR="009972CF">
        <w:rPr>
          <w:i/>
        </w:rPr>
        <w:t xml:space="preserve">Итак, </w:t>
      </w:r>
      <w:r w:rsidR="009972CF">
        <w:rPr>
          <w:b/>
          <w:i/>
        </w:rPr>
        <w:t xml:space="preserve">беззаконие </w:t>
      </w:r>
      <w:r w:rsidR="009972CF">
        <w:rPr>
          <w:i/>
        </w:rPr>
        <w:t xml:space="preserve">было </w:t>
      </w:r>
      <w:r w:rsidR="009972CF">
        <w:rPr>
          <w:b/>
          <w:i/>
        </w:rPr>
        <w:t xml:space="preserve">узаконено; </w:t>
      </w:r>
      <w:r w:rsidR="009972CF">
        <w:rPr>
          <w:i/>
        </w:rPr>
        <w:t xml:space="preserve">Все меньше и меньше остается у природы </w:t>
      </w:r>
      <w:r w:rsidR="009972CF">
        <w:rPr>
          <w:b/>
          <w:i/>
        </w:rPr>
        <w:t>неразгаданных загадок</w:t>
      </w:r>
      <w:r w:rsidR="009972CF">
        <w:rPr>
          <w:i/>
        </w:rPr>
        <w:t xml:space="preserve">). </w:t>
      </w:r>
      <w:r w:rsidR="009972CF">
        <w:t>Важную смысловую функцию несет тавтология в заголовках газетных статей (</w:t>
      </w:r>
      <w:r w:rsidR="009972CF">
        <w:rPr>
          <w:i/>
        </w:rPr>
        <w:t xml:space="preserve">«Зеленый </w:t>
      </w:r>
      <w:r w:rsidR="009972CF">
        <w:rPr>
          <w:b/>
          <w:i/>
        </w:rPr>
        <w:t xml:space="preserve">щит </w:t>
      </w:r>
      <w:r w:rsidR="009972CF">
        <w:rPr>
          <w:i/>
        </w:rPr>
        <w:t xml:space="preserve">просит </w:t>
      </w:r>
      <w:r w:rsidR="009972CF">
        <w:rPr>
          <w:b/>
          <w:i/>
        </w:rPr>
        <w:t xml:space="preserve">защиты», «Крайности крайнего </w:t>
      </w:r>
      <w:r w:rsidR="009972CF">
        <w:rPr>
          <w:i/>
        </w:rPr>
        <w:t>севера», «</w:t>
      </w:r>
      <w:r w:rsidR="009972CF">
        <w:rPr>
          <w:b/>
          <w:i/>
        </w:rPr>
        <w:t xml:space="preserve">Случаен </w:t>
      </w:r>
      <w:r w:rsidR="009972CF">
        <w:rPr>
          <w:i/>
        </w:rPr>
        <w:t xml:space="preserve">ли несчастный </w:t>
      </w:r>
      <w:r w:rsidR="009972CF">
        <w:rPr>
          <w:b/>
          <w:i/>
        </w:rPr>
        <w:t>случай?</w:t>
      </w:r>
      <w:r w:rsidR="009972CF">
        <w:rPr>
          <w:i/>
        </w:rPr>
        <w:t>», «</w:t>
      </w:r>
      <w:r w:rsidR="009972CF">
        <w:rPr>
          <w:b/>
          <w:i/>
        </w:rPr>
        <w:t xml:space="preserve">Устарел </w:t>
      </w:r>
      <w:r w:rsidR="009972CF">
        <w:rPr>
          <w:i/>
        </w:rPr>
        <w:t xml:space="preserve">ли </w:t>
      </w:r>
      <w:r w:rsidR="009972CF">
        <w:rPr>
          <w:b/>
          <w:i/>
        </w:rPr>
        <w:t xml:space="preserve">старина </w:t>
      </w:r>
      <w:r w:rsidR="009972CF">
        <w:rPr>
          <w:i/>
        </w:rPr>
        <w:t>велосипед?»)</w:t>
      </w:r>
    </w:p>
    <w:p w:rsidR="00F21244" w:rsidRDefault="009972CF" w:rsidP="00936F73">
      <w:pPr>
        <w:rPr>
          <w:b/>
        </w:rPr>
      </w:pPr>
      <w:r>
        <w:rPr>
          <w:i/>
        </w:rPr>
        <w:t xml:space="preserve">     </w:t>
      </w:r>
      <w:proofErr w:type="gramStart"/>
      <w:r>
        <w:t>Тавтологический повтор может придавать высказыванию особую значительность, афористичность (</w:t>
      </w:r>
      <w:r>
        <w:rPr>
          <w:b/>
          <w:i/>
        </w:rPr>
        <w:t xml:space="preserve">Победителю ученику </w:t>
      </w:r>
      <w:r>
        <w:rPr>
          <w:i/>
        </w:rPr>
        <w:t xml:space="preserve">от </w:t>
      </w:r>
      <w:r>
        <w:rPr>
          <w:b/>
          <w:i/>
        </w:rPr>
        <w:t>побежденного учителя.</w:t>
      </w:r>
      <w:proofErr w:type="gramEnd"/>
      <w:r>
        <w:t xml:space="preserve"> Жук</w:t>
      </w:r>
      <w:proofErr w:type="gramStart"/>
      <w:r>
        <w:t>.;</w:t>
      </w:r>
      <w:r>
        <w:rPr>
          <w:b/>
          <w:i/>
        </w:rPr>
        <w:t xml:space="preserve"> </w:t>
      </w:r>
      <w:proofErr w:type="gramEnd"/>
      <w:r>
        <w:rPr>
          <w:i/>
        </w:rPr>
        <w:t xml:space="preserve">По счастью, </w:t>
      </w:r>
      <w:r>
        <w:rPr>
          <w:b/>
          <w:i/>
        </w:rPr>
        <w:t xml:space="preserve">модный </w:t>
      </w:r>
      <w:r>
        <w:rPr>
          <w:i/>
        </w:rPr>
        <w:t xml:space="preserve">круг теперь совсем не в </w:t>
      </w:r>
      <w:r>
        <w:rPr>
          <w:b/>
          <w:i/>
        </w:rPr>
        <w:t xml:space="preserve">моде. – </w:t>
      </w:r>
      <w:r>
        <w:t>П.).</w:t>
      </w:r>
      <w:r w:rsidR="00576CBF">
        <w:t xml:space="preserve"> </w:t>
      </w:r>
      <w:proofErr w:type="gramStart"/>
      <w:r w:rsidR="00576CBF">
        <w:t>Как источник речевой экспрессии тавтология особенно действенна, если однокоренные слова сопоставляются как синонимы (</w:t>
      </w:r>
      <w:r w:rsidR="00576CBF">
        <w:rPr>
          <w:i/>
        </w:rPr>
        <w:t xml:space="preserve">Точно они не виделись два года, поцелуй их был </w:t>
      </w:r>
      <w:r w:rsidR="00576CBF">
        <w:rPr>
          <w:b/>
          <w:i/>
        </w:rPr>
        <w:t>долгий, длительный.</w:t>
      </w:r>
      <w:proofErr w:type="gramEnd"/>
      <w:r w:rsidR="00576CBF">
        <w:rPr>
          <w:b/>
          <w:i/>
        </w:rPr>
        <w:t xml:space="preserve"> </w:t>
      </w:r>
      <w:r w:rsidR="00576CBF">
        <w:t xml:space="preserve">– Ч.), антонимы </w:t>
      </w:r>
      <w:r w:rsidR="00576CBF">
        <w:rPr>
          <w:i/>
        </w:rPr>
        <w:t xml:space="preserve">(Когда мы </w:t>
      </w:r>
      <w:r w:rsidR="00576CBF">
        <w:rPr>
          <w:b/>
          <w:i/>
        </w:rPr>
        <w:t xml:space="preserve">научились </w:t>
      </w:r>
      <w:r w:rsidR="00576CBF">
        <w:rPr>
          <w:i/>
        </w:rPr>
        <w:t xml:space="preserve">быть чужими? Когда мы </w:t>
      </w:r>
      <w:r w:rsidR="00576CBF">
        <w:rPr>
          <w:b/>
          <w:i/>
        </w:rPr>
        <w:t xml:space="preserve">разучились </w:t>
      </w:r>
      <w:r w:rsidR="00576CBF">
        <w:rPr>
          <w:i/>
        </w:rPr>
        <w:t xml:space="preserve">говорить? </w:t>
      </w:r>
      <w:r w:rsidR="00576CBF">
        <w:rPr>
          <w:b/>
        </w:rPr>
        <w:t xml:space="preserve">– </w:t>
      </w:r>
      <w:proofErr w:type="gramStart"/>
      <w:r w:rsidR="00576CBF">
        <w:rPr>
          <w:b/>
        </w:rPr>
        <w:t>Евт.).</w:t>
      </w:r>
      <w:proofErr w:type="gramEnd"/>
    </w:p>
    <w:p w:rsidR="009972CF" w:rsidRDefault="00F21244" w:rsidP="00936F73">
      <w:r>
        <w:rPr>
          <w:b/>
        </w:rPr>
        <w:t xml:space="preserve">     </w:t>
      </w:r>
      <w:r w:rsidRPr="00F21244">
        <w:rPr>
          <w:b/>
        </w:rPr>
        <w:t>Эллипсис</w:t>
      </w:r>
      <w:r>
        <w:rPr>
          <w:b/>
        </w:rPr>
        <w:t xml:space="preserve"> </w:t>
      </w:r>
      <w:r w:rsidR="00A97DDE">
        <w:rPr>
          <w:b/>
        </w:rPr>
        <w:t>(</w:t>
      </w:r>
      <w:r w:rsidR="00A97DDE">
        <w:t>от греч</w:t>
      </w:r>
      <w:proofErr w:type="gramStart"/>
      <w:r w:rsidR="00A97DDE">
        <w:t>.</w:t>
      </w:r>
      <w:proofErr w:type="gramEnd"/>
      <w:r w:rsidR="00A97DDE">
        <w:t xml:space="preserve"> </w:t>
      </w:r>
      <w:proofErr w:type="gramStart"/>
      <w:r w:rsidR="00A97DDE">
        <w:rPr>
          <w:i/>
        </w:rPr>
        <w:t>е</w:t>
      </w:r>
      <w:proofErr w:type="gramEnd"/>
      <w:r w:rsidR="00A97DDE">
        <w:rPr>
          <w:i/>
        </w:rPr>
        <w:t>llepsis опущение, выпадение</w:t>
      </w:r>
      <w:r w:rsidR="00A97DDE">
        <w:t xml:space="preserve">) </w:t>
      </w:r>
      <w:r>
        <w:rPr>
          <w:b/>
        </w:rPr>
        <w:t xml:space="preserve">– </w:t>
      </w:r>
      <w:r>
        <w:t xml:space="preserve">стилистическая фигура, основанная на сознательном пропуске того или иного члена предложения для создания особой выразительности. </w:t>
      </w:r>
      <w:proofErr w:type="gramStart"/>
      <w:r>
        <w:t>Наиболее экспрессивны эллиптические конструкции без глагола-сказуемого, передающие динамичность движения (</w:t>
      </w:r>
      <w:r>
        <w:rPr>
          <w:i/>
        </w:rPr>
        <w:t>Я за свечку – свечка в печку!</w:t>
      </w:r>
      <w:proofErr w:type="gramEnd"/>
      <w:r>
        <w:rPr>
          <w:i/>
        </w:rPr>
        <w:t xml:space="preserve"> Я за книжку, та – бежать и вприпрыжку под кровать. </w:t>
      </w:r>
      <w:proofErr w:type="gramStart"/>
      <w:r>
        <w:rPr>
          <w:i/>
        </w:rPr>
        <w:t>–</w:t>
      </w:r>
      <w:r>
        <w:t>Ч</w:t>
      </w:r>
      <w:proofErr w:type="gramEnd"/>
      <w:r>
        <w:t xml:space="preserve">ук.). При эллипсе нет необходимости восстанавливать пропущенные члены предложения, так как смысл эллиптических конструкций ясен и введение в них уточняющих слов лишит экспрессии, присущей им легкости. </w:t>
      </w:r>
      <w:r w:rsidR="00FD066A">
        <w:t>Содержательная функция эллипсиса – в создании эффекта лирической недоговоренности, нарочитой небрежности, подчеркнутой динамичности речи. Пример эллипсиса:</w:t>
      </w:r>
    </w:p>
    <w:p w:rsidR="00FD066A" w:rsidRDefault="00FD066A" w:rsidP="00936F73"/>
    <w:p w:rsidR="00FD066A" w:rsidRPr="008A3589" w:rsidRDefault="00FD066A" w:rsidP="00FD066A">
      <w:pPr>
        <w:ind w:firstLine="2340"/>
        <w:rPr>
          <w:sz w:val="20"/>
          <w:szCs w:val="20"/>
        </w:rPr>
      </w:pPr>
      <w:r w:rsidRPr="008A3589">
        <w:rPr>
          <w:sz w:val="20"/>
          <w:szCs w:val="20"/>
        </w:rPr>
        <w:t>Зверю – берлога,</w:t>
      </w:r>
    </w:p>
    <w:p w:rsidR="00FD066A" w:rsidRPr="008A3589" w:rsidRDefault="00FD066A" w:rsidP="00FD066A">
      <w:pPr>
        <w:ind w:firstLine="2340"/>
        <w:rPr>
          <w:sz w:val="20"/>
          <w:szCs w:val="20"/>
        </w:rPr>
      </w:pPr>
      <w:r w:rsidRPr="008A3589">
        <w:rPr>
          <w:sz w:val="20"/>
          <w:szCs w:val="20"/>
        </w:rPr>
        <w:t>Страннику – дорога,</w:t>
      </w:r>
    </w:p>
    <w:p w:rsidR="00FD066A" w:rsidRPr="008A3589" w:rsidRDefault="00FD066A" w:rsidP="00FD066A">
      <w:pPr>
        <w:ind w:firstLine="2340"/>
        <w:rPr>
          <w:sz w:val="20"/>
          <w:szCs w:val="20"/>
        </w:rPr>
      </w:pPr>
      <w:r w:rsidRPr="008A3589">
        <w:rPr>
          <w:sz w:val="20"/>
          <w:szCs w:val="20"/>
        </w:rPr>
        <w:t>Мертвому – дроги,</w:t>
      </w:r>
    </w:p>
    <w:p w:rsidR="00FD066A" w:rsidRPr="008A3589" w:rsidRDefault="00FD066A" w:rsidP="00FD066A">
      <w:pPr>
        <w:ind w:firstLine="2340"/>
        <w:rPr>
          <w:sz w:val="20"/>
          <w:szCs w:val="20"/>
        </w:rPr>
      </w:pPr>
      <w:r w:rsidRPr="008A3589">
        <w:rPr>
          <w:sz w:val="20"/>
          <w:szCs w:val="20"/>
        </w:rPr>
        <w:t>Каждому – свое.</w:t>
      </w:r>
    </w:p>
    <w:p w:rsidR="00FD066A" w:rsidRPr="00AD39BF" w:rsidRDefault="00FD066A" w:rsidP="00FD066A">
      <w:pPr>
        <w:ind w:firstLine="2340"/>
        <w:rPr>
          <w:i/>
          <w:sz w:val="20"/>
          <w:szCs w:val="20"/>
          <w:lang w:val="en-US"/>
        </w:rPr>
      </w:pPr>
      <w:r w:rsidRPr="008A3589">
        <w:rPr>
          <w:sz w:val="20"/>
          <w:szCs w:val="20"/>
        </w:rPr>
        <w:t xml:space="preserve">       </w:t>
      </w:r>
      <w:r w:rsidR="00AD39BF">
        <w:rPr>
          <w:i/>
          <w:sz w:val="20"/>
          <w:szCs w:val="20"/>
        </w:rPr>
        <w:t>М. Цветаева</w:t>
      </w:r>
    </w:p>
    <w:p w:rsidR="00C51F14" w:rsidRPr="00C51F14" w:rsidRDefault="00C51F14" w:rsidP="00C51F14">
      <w:pPr>
        <w:rPr>
          <w:i/>
        </w:rPr>
      </w:pPr>
      <w:r>
        <w:lastRenderedPageBreak/>
        <w:t xml:space="preserve">     От этого стилистического приема следует отличать </w:t>
      </w:r>
      <w:r>
        <w:rPr>
          <w:b/>
        </w:rPr>
        <w:t xml:space="preserve">умолчание </w:t>
      </w:r>
      <w:r>
        <w:t xml:space="preserve">– оборот речи, состоящий в том, что автор сознательно недосказывает свою мысль, предоставляя право слушателям догадаться, какие слова не произнесены: </w:t>
      </w:r>
      <w:r>
        <w:rPr>
          <w:i/>
        </w:rPr>
        <w:t xml:space="preserve">Нет, я </w:t>
      </w:r>
      <w:proofErr w:type="gramStart"/>
      <w:r>
        <w:rPr>
          <w:i/>
        </w:rPr>
        <w:t>хотел</w:t>
      </w:r>
      <w:proofErr w:type="gramEnd"/>
      <w:r>
        <w:rPr>
          <w:i/>
        </w:rPr>
        <w:t xml:space="preserve"> … быть может, вы … я думал, Что уж барону время умереть </w:t>
      </w:r>
      <w:r>
        <w:t xml:space="preserve">(П.). За многоточием скрывается неожиданная пауза, отражающая волнение </w:t>
      </w:r>
      <w:proofErr w:type="gramStart"/>
      <w:r>
        <w:t>говорящего</w:t>
      </w:r>
      <w:proofErr w:type="gramEnd"/>
      <w:r>
        <w:t xml:space="preserve">. Как стилистический прием умолчание часто встречается в разговорной речи: - </w:t>
      </w:r>
      <w:r>
        <w:rPr>
          <w:i/>
        </w:rPr>
        <w:t>Ты не представляешь, это такое известие!.. Как мне теперь?.. Я не могу успокоиться.</w:t>
      </w:r>
    </w:p>
    <w:p w:rsidR="00FD066A" w:rsidRDefault="009C7FCC" w:rsidP="00FD066A">
      <w:r>
        <w:rPr>
          <w:b/>
        </w:rPr>
        <w:t xml:space="preserve">Полисиндетон </w:t>
      </w:r>
      <w:r>
        <w:t>(от греч</w:t>
      </w:r>
      <w:proofErr w:type="gramStart"/>
      <w:r>
        <w:t>.</w:t>
      </w:r>
      <w:proofErr w:type="gramEnd"/>
      <w:r>
        <w:t xml:space="preserve"> </w:t>
      </w:r>
      <w:proofErr w:type="gramStart"/>
      <w:r>
        <w:rPr>
          <w:i/>
        </w:rPr>
        <w:t>р</w:t>
      </w:r>
      <w:proofErr w:type="gramEnd"/>
      <w:r>
        <w:rPr>
          <w:i/>
        </w:rPr>
        <w:t>olysyndetos –многосвязный</w:t>
      </w:r>
      <w:r>
        <w:t>) – повтор союза (ощущаемый как избыточный), обычно в начале смежных строк. Пример полисидетона:</w:t>
      </w:r>
    </w:p>
    <w:p w:rsidR="009C7FCC" w:rsidRPr="008A3589" w:rsidRDefault="009C7FCC" w:rsidP="009C7FCC">
      <w:pPr>
        <w:ind w:firstLine="2340"/>
        <w:rPr>
          <w:sz w:val="20"/>
          <w:szCs w:val="20"/>
        </w:rPr>
      </w:pPr>
      <w:r w:rsidRPr="008A3589">
        <w:rPr>
          <w:sz w:val="20"/>
          <w:szCs w:val="20"/>
        </w:rPr>
        <w:t>И он мне грудь рассек мечом,</w:t>
      </w:r>
    </w:p>
    <w:p w:rsidR="009C7FCC" w:rsidRPr="008A3589" w:rsidRDefault="009C7FCC" w:rsidP="009C7FCC">
      <w:pPr>
        <w:ind w:firstLine="2340"/>
        <w:rPr>
          <w:sz w:val="20"/>
          <w:szCs w:val="20"/>
        </w:rPr>
      </w:pPr>
      <w:r w:rsidRPr="008A3589">
        <w:rPr>
          <w:sz w:val="20"/>
          <w:szCs w:val="20"/>
        </w:rPr>
        <w:t xml:space="preserve">И сердце трепетное вынул, </w:t>
      </w:r>
    </w:p>
    <w:p w:rsidR="009C7FCC" w:rsidRPr="008A3589" w:rsidRDefault="009C7FCC" w:rsidP="009C7FCC">
      <w:pPr>
        <w:ind w:firstLine="2340"/>
        <w:rPr>
          <w:sz w:val="20"/>
          <w:szCs w:val="20"/>
        </w:rPr>
      </w:pPr>
      <w:r w:rsidRPr="008A3589">
        <w:rPr>
          <w:sz w:val="20"/>
          <w:szCs w:val="20"/>
        </w:rPr>
        <w:t>И угль, пылающий огнем,</w:t>
      </w:r>
    </w:p>
    <w:p w:rsidR="009C7FCC" w:rsidRPr="008A3589" w:rsidRDefault="009C7FCC" w:rsidP="009C7FCC">
      <w:pPr>
        <w:ind w:firstLine="2340"/>
        <w:rPr>
          <w:sz w:val="20"/>
          <w:szCs w:val="20"/>
        </w:rPr>
      </w:pPr>
      <w:proofErr w:type="gramStart"/>
      <w:r w:rsidRPr="008A3589">
        <w:rPr>
          <w:sz w:val="20"/>
          <w:szCs w:val="20"/>
        </w:rPr>
        <w:t>Во</w:t>
      </w:r>
      <w:proofErr w:type="gramEnd"/>
      <w:r w:rsidRPr="008A3589">
        <w:rPr>
          <w:sz w:val="20"/>
          <w:szCs w:val="20"/>
        </w:rPr>
        <w:t xml:space="preserve"> грудь отверстую водвинул…</w:t>
      </w:r>
    </w:p>
    <w:p w:rsidR="009C7FCC" w:rsidRPr="00AD39BF" w:rsidRDefault="009C7FCC" w:rsidP="009C7FCC">
      <w:pPr>
        <w:ind w:firstLine="2340"/>
        <w:rPr>
          <w:i/>
          <w:sz w:val="20"/>
          <w:szCs w:val="20"/>
          <w:lang w:val="en-US"/>
        </w:rPr>
      </w:pPr>
      <w:r w:rsidRPr="008A3589">
        <w:rPr>
          <w:sz w:val="20"/>
          <w:szCs w:val="20"/>
        </w:rPr>
        <w:t xml:space="preserve">                  </w:t>
      </w:r>
      <w:r w:rsidR="00AD39BF">
        <w:rPr>
          <w:i/>
          <w:sz w:val="20"/>
          <w:szCs w:val="20"/>
        </w:rPr>
        <w:t>А. Пушкин. «Пророк»</w:t>
      </w:r>
    </w:p>
    <w:p w:rsidR="003B6A9A" w:rsidRDefault="003B6A9A" w:rsidP="003B6A9A">
      <w:r>
        <w:rPr>
          <w:b/>
        </w:rPr>
        <w:t xml:space="preserve">Синтаксический параллелизм </w:t>
      </w:r>
      <w:r>
        <w:t>(от греч</w:t>
      </w:r>
      <w:proofErr w:type="gramStart"/>
      <w:r>
        <w:t>.</w:t>
      </w:r>
      <w:proofErr w:type="gramEnd"/>
      <w:r>
        <w:t xml:space="preserve"> </w:t>
      </w:r>
      <w:proofErr w:type="gramStart"/>
      <w:r>
        <w:rPr>
          <w:i/>
        </w:rPr>
        <w:t>р</w:t>
      </w:r>
      <w:proofErr w:type="gramEnd"/>
      <w:r>
        <w:rPr>
          <w:i/>
        </w:rPr>
        <w:t>arallelos – находящийся или идущий рядом</w:t>
      </w:r>
      <w:r>
        <w:t>) – прием создания художественного образа посредством тождественного или сходного расположения элементов речи в смежных частях текста. Параллелизм как поэтическая фигура может состоять их 2 и более параллельных образов. Например, в первом говорится о явлениях природы, во втором – о человеке или об отношениях между людьми. Это традиционный прием в народной поэзии. В фольклоре чаще всего встречается психологический параллелизм, когда картина природы (первый, вспомогательный элемент фигуры параллелизма) служит средством для передачи человеческих переживаний (основной предмет изображения в произведении и главный элемент в фигуре параллелизма): «Лебедь белая по морю плывет, /Красна девица по воду идет», - поется в народной песне. Природные явления или отношения между ними как бы проясняют действия людей.</w:t>
      </w:r>
    </w:p>
    <w:p w:rsidR="003B6A9A" w:rsidRDefault="003B6A9A" w:rsidP="003B6A9A">
      <w:r>
        <w:t xml:space="preserve">     Иногда психологический параллелизм осложняется вводом отрицания, обратным порядком элементов:</w:t>
      </w:r>
    </w:p>
    <w:p w:rsidR="003B6A9A" w:rsidRPr="008A3589" w:rsidRDefault="003B6A9A" w:rsidP="003B6A9A">
      <w:pPr>
        <w:ind w:firstLine="2340"/>
        <w:rPr>
          <w:sz w:val="20"/>
          <w:szCs w:val="20"/>
        </w:rPr>
      </w:pPr>
      <w:r w:rsidRPr="008A3589">
        <w:rPr>
          <w:sz w:val="20"/>
          <w:szCs w:val="20"/>
        </w:rPr>
        <w:t>Не ветер бушует над бором,</w:t>
      </w:r>
    </w:p>
    <w:p w:rsidR="003B6A9A" w:rsidRPr="008A3589" w:rsidRDefault="003B6A9A" w:rsidP="003B6A9A">
      <w:pPr>
        <w:ind w:firstLine="2340"/>
        <w:rPr>
          <w:sz w:val="20"/>
          <w:szCs w:val="20"/>
        </w:rPr>
      </w:pPr>
      <w:r w:rsidRPr="008A3589">
        <w:rPr>
          <w:sz w:val="20"/>
          <w:szCs w:val="20"/>
        </w:rPr>
        <w:t>Не с гор побежали ручьи,</w:t>
      </w:r>
    </w:p>
    <w:p w:rsidR="003B6A9A" w:rsidRPr="008A3589" w:rsidRDefault="003B6A9A" w:rsidP="003B6A9A">
      <w:pPr>
        <w:ind w:firstLine="2340"/>
        <w:rPr>
          <w:sz w:val="20"/>
          <w:szCs w:val="20"/>
        </w:rPr>
      </w:pPr>
      <w:r w:rsidRPr="008A3589">
        <w:rPr>
          <w:sz w:val="20"/>
          <w:szCs w:val="20"/>
        </w:rPr>
        <w:t>Мороз-воевода дозором</w:t>
      </w:r>
    </w:p>
    <w:p w:rsidR="003B6A9A" w:rsidRPr="008A3589" w:rsidRDefault="003B6A9A" w:rsidP="003B6A9A">
      <w:pPr>
        <w:ind w:firstLine="2340"/>
        <w:rPr>
          <w:sz w:val="20"/>
          <w:szCs w:val="20"/>
        </w:rPr>
      </w:pPr>
      <w:r w:rsidRPr="008A3589">
        <w:rPr>
          <w:sz w:val="20"/>
          <w:szCs w:val="20"/>
        </w:rPr>
        <w:t>Обходит владенья свои.</w:t>
      </w:r>
    </w:p>
    <w:p w:rsidR="003B6A9A" w:rsidRPr="00AD39BF" w:rsidRDefault="003B6A9A" w:rsidP="003B6A9A">
      <w:pPr>
        <w:ind w:firstLine="2340"/>
        <w:rPr>
          <w:i/>
          <w:sz w:val="20"/>
          <w:szCs w:val="20"/>
          <w:lang w:val="en-US"/>
        </w:rPr>
      </w:pPr>
      <w:r w:rsidRPr="008A3589">
        <w:rPr>
          <w:sz w:val="20"/>
          <w:szCs w:val="20"/>
        </w:rPr>
        <w:t xml:space="preserve">                    </w:t>
      </w:r>
      <w:r w:rsidR="00AD39BF">
        <w:rPr>
          <w:i/>
          <w:sz w:val="20"/>
          <w:szCs w:val="20"/>
        </w:rPr>
        <w:t>Н. Некрасов</w:t>
      </w:r>
    </w:p>
    <w:p w:rsidR="00B4358E" w:rsidRDefault="00B4358E" w:rsidP="00B4358E">
      <w:r>
        <w:t xml:space="preserve">     М. Лермонтов в поэме «</w:t>
      </w:r>
      <w:proofErr w:type="gramStart"/>
      <w:r>
        <w:t>Песня про царя</w:t>
      </w:r>
      <w:proofErr w:type="gramEnd"/>
      <w:r>
        <w:t xml:space="preserve"> Ивана Васильевича, молодого опричника и удалого купца Калашникова» образным</w:t>
      </w:r>
      <w:r w:rsidR="00A92E32">
        <w:t xml:space="preserve"> параллелизмом начинает описание пира Ивана Грозного:</w:t>
      </w:r>
    </w:p>
    <w:p w:rsidR="00A92E32" w:rsidRPr="008A3589" w:rsidRDefault="00A92E32" w:rsidP="00A92E32">
      <w:pPr>
        <w:ind w:firstLine="2340"/>
        <w:rPr>
          <w:sz w:val="20"/>
          <w:szCs w:val="20"/>
        </w:rPr>
      </w:pPr>
      <w:r w:rsidRPr="008A3589">
        <w:rPr>
          <w:sz w:val="20"/>
          <w:szCs w:val="20"/>
        </w:rPr>
        <w:t>Не сияет на небе солнце красное,</w:t>
      </w:r>
    </w:p>
    <w:p w:rsidR="00A92E32" w:rsidRPr="008A3589" w:rsidRDefault="00A92E32" w:rsidP="00A92E32">
      <w:pPr>
        <w:ind w:firstLine="2340"/>
        <w:rPr>
          <w:sz w:val="20"/>
          <w:szCs w:val="20"/>
        </w:rPr>
      </w:pPr>
      <w:r w:rsidRPr="008A3589">
        <w:rPr>
          <w:sz w:val="20"/>
          <w:szCs w:val="20"/>
        </w:rPr>
        <w:t>Не любуются им тучки синие:</w:t>
      </w:r>
    </w:p>
    <w:p w:rsidR="00A92E32" w:rsidRPr="008A3589" w:rsidRDefault="00A92E32" w:rsidP="00A92E32">
      <w:pPr>
        <w:ind w:firstLine="2340"/>
        <w:rPr>
          <w:sz w:val="20"/>
          <w:szCs w:val="20"/>
        </w:rPr>
      </w:pPr>
      <w:r w:rsidRPr="008A3589">
        <w:rPr>
          <w:sz w:val="20"/>
          <w:szCs w:val="20"/>
        </w:rPr>
        <w:t xml:space="preserve">То за трапезой сидит </w:t>
      </w:r>
      <w:proofErr w:type="gramStart"/>
      <w:r w:rsidRPr="008A3589">
        <w:rPr>
          <w:sz w:val="20"/>
          <w:szCs w:val="20"/>
        </w:rPr>
        <w:t>во</w:t>
      </w:r>
      <w:proofErr w:type="gramEnd"/>
      <w:r w:rsidRPr="008A3589">
        <w:rPr>
          <w:sz w:val="20"/>
          <w:szCs w:val="20"/>
        </w:rPr>
        <w:t xml:space="preserve"> златом венце,</w:t>
      </w:r>
    </w:p>
    <w:p w:rsidR="00A92E32" w:rsidRPr="008A3589" w:rsidRDefault="00A92E32" w:rsidP="00A92E32">
      <w:pPr>
        <w:ind w:firstLine="2340"/>
        <w:rPr>
          <w:sz w:val="20"/>
          <w:szCs w:val="20"/>
        </w:rPr>
      </w:pPr>
      <w:r w:rsidRPr="008A3589">
        <w:rPr>
          <w:sz w:val="20"/>
          <w:szCs w:val="20"/>
        </w:rPr>
        <w:t>Сидит грозный царь Иван Васильевич.</w:t>
      </w:r>
    </w:p>
    <w:p w:rsidR="00A92E32" w:rsidRDefault="00A92E32" w:rsidP="00A92E32">
      <w:r>
        <w:t xml:space="preserve">     Пример параллелизма, построенный на противопоставлении:</w:t>
      </w:r>
    </w:p>
    <w:p w:rsidR="00A92E32" w:rsidRPr="008A3589" w:rsidRDefault="00A92E32" w:rsidP="00A92E32">
      <w:pPr>
        <w:ind w:firstLine="2340"/>
        <w:rPr>
          <w:sz w:val="20"/>
          <w:szCs w:val="20"/>
        </w:rPr>
      </w:pPr>
      <w:r w:rsidRPr="008A3589">
        <w:rPr>
          <w:sz w:val="20"/>
          <w:szCs w:val="20"/>
        </w:rPr>
        <w:t>От других мне хвала – что зола,</w:t>
      </w:r>
    </w:p>
    <w:p w:rsidR="00A92E32" w:rsidRPr="008A3589" w:rsidRDefault="00A92E32" w:rsidP="00A92E32">
      <w:pPr>
        <w:ind w:firstLine="2340"/>
        <w:rPr>
          <w:sz w:val="20"/>
          <w:szCs w:val="20"/>
        </w:rPr>
      </w:pPr>
      <w:r w:rsidRPr="008A3589">
        <w:rPr>
          <w:sz w:val="20"/>
          <w:szCs w:val="20"/>
        </w:rPr>
        <w:t>От тебя и хула – похвала.</w:t>
      </w:r>
    </w:p>
    <w:p w:rsidR="00A92E32" w:rsidRPr="00AD39BF" w:rsidRDefault="00A92E32" w:rsidP="00A92E32">
      <w:pPr>
        <w:ind w:firstLine="2340"/>
        <w:rPr>
          <w:i/>
          <w:sz w:val="20"/>
          <w:szCs w:val="20"/>
          <w:lang w:val="en-US"/>
        </w:rPr>
      </w:pPr>
      <w:r w:rsidRPr="008A3589">
        <w:rPr>
          <w:sz w:val="20"/>
          <w:szCs w:val="20"/>
        </w:rPr>
        <w:t xml:space="preserve">                         </w:t>
      </w:r>
      <w:r w:rsidR="00AD39BF">
        <w:rPr>
          <w:i/>
          <w:sz w:val="20"/>
          <w:szCs w:val="20"/>
        </w:rPr>
        <w:t>А. Ахматова</w:t>
      </w:r>
    </w:p>
    <w:p w:rsidR="00A92E32" w:rsidRDefault="00A92E32" w:rsidP="00A92E32">
      <w:r>
        <w:t xml:space="preserve">     На параллелизмах во многом основан поэтический стиль Библии. Яркий пример параллелизма находим в пьесе А. Островского «Гроза»: внезапная гроза соответствует настроению Катерины Кабановой – она ожидает возмездия за измену мужу.</w:t>
      </w:r>
    </w:p>
    <w:p w:rsidR="00A92E32" w:rsidRDefault="00A92E32" w:rsidP="00A92E32">
      <w:r>
        <w:t xml:space="preserve">     Параллелизмы нередки и в эпических произведениях, например в рассказах и романах И. Тургенева, Л. Толстого. Психологический портрет использует Толстой в романе «Война и мир», дважды сопоставляя душевное состояние Андрея Болконского с видом старого одинокого дуба. В первом случае, на пути в Отрадное, разочарованный и мрачный князьАндрей видит старый дуб с обломанными сучьями, который как бы презирает «весну, любовь, счастье». На обратной дороге герою вновь попадается этот дуб, но уже преображенный</w:t>
      </w:r>
      <w:proofErr w:type="gramStart"/>
      <w:r>
        <w:t>.</w:t>
      </w:r>
      <w:proofErr w:type="gramEnd"/>
      <w:r>
        <w:t xml:space="preserve"> «</w:t>
      </w:r>
      <w:proofErr w:type="gramStart"/>
      <w:r>
        <w:t>р</w:t>
      </w:r>
      <w:proofErr w:type="gramEnd"/>
      <w:r>
        <w:t xml:space="preserve">аскинувшийся шатром сочной, темной зелени». Перемена, </w:t>
      </w:r>
      <w:r>
        <w:lastRenderedPageBreak/>
        <w:t>происшедшая с дубом, соответствует «беспричинному весеннему чувству радости и обновления», поднявшемуся в душе Андрея после встречи с Наташей Ростовой.</w:t>
      </w:r>
    </w:p>
    <w:p w:rsidR="002E39DE" w:rsidRDefault="002E39DE" w:rsidP="00A92E32">
      <w:r>
        <w:t xml:space="preserve">     Параллелизм характерен для устного народного творчества: песни, частушки.</w:t>
      </w:r>
    </w:p>
    <w:p w:rsidR="002E39DE" w:rsidRPr="008A3589" w:rsidRDefault="002E39DE" w:rsidP="006A0654">
      <w:pPr>
        <w:ind w:firstLine="1980"/>
        <w:rPr>
          <w:sz w:val="20"/>
          <w:szCs w:val="20"/>
        </w:rPr>
      </w:pPr>
      <w:r w:rsidRPr="008A3589">
        <w:rPr>
          <w:sz w:val="20"/>
          <w:szCs w:val="20"/>
        </w:rPr>
        <w:t xml:space="preserve">Ах, </w:t>
      </w:r>
      <w:proofErr w:type="gramStart"/>
      <w:r w:rsidRPr="008A3589">
        <w:rPr>
          <w:sz w:val="20"/>
          <w:szCs w:val="20"/>
        </w:rPr>
        <w:t>кабы</w:t>
      </w:r>
      <w:proofErr w:type="gramEnd"/>
      <w:r w:rsidRPr="008A3589">
        <w:rPr>
          <w:sz w:val="20"/>
          <w:szCs w:val="20"/>
        </w:rPr>
        <w:t xml:space="preserve"> на цветы не морозы –</w:t>
      </w:r>
    </w:p>
    <w:p w:rsidR="002E39DE" w:rsidRPr="008A3589" w:rsidRDefault="002E39DE" w:rsidP="006A0654">
      <w:pPr>
        <w:ind w:firstLine="1980"/>
        <w:rPr>
          <w:sz w:val="20"/>
          <w:szCs w:val="20"/>
        </w:rPr>
      </w:pPr>
      <w:r w:rsidRPr="008A3589">
        <w:rPr>
          <w:sz w:val="20"/>
          <w:szCs w:val="20"/>
        </w:rPr>
        <w:t>И зимой бы цветы расцветали;</w:t>
      </w:r>
    </w:p>
    <w:p w:rsidR="002E39DE" w:rsidRPr="008A3589" w:rsidRDefault="002E39DE" w:rsidP="006A0654">
      <w:pPr>
        <w:ind w:firstLine="1980"/>
        <w:rPr>
          <w:sz w:val="20"/>
          <w:szCs w:val="20"/>
        </w:rPr>
      </w:pPr>
      <w:r w:rsidRPr="008A3589">
        <w:rPr>
          <w:sz w:val="20"/>
          <w:szCs w:val="20"/>
        </w:rPr>
        <w:t xml:space="preserve">Ох, </w:t>
      </w:r>
      <w:proofErr w:type="gramStart"/>
      <w:r w:rsidRPr="008A3589">
        <w:rPr>
          <w:sz w:val="20"/>
          <w:szCs w:val="20"/>
        </w:rPr>
        <w:t>кабы</w:t>
      </w:r>
      <w:proofErr w:type="gramEnd"/>
      <w:r w:rsidRPr="008A3589">
        <w:rPr>
          <w:sz w:val="20"/>
          <w:szCs w:val="20"/>
        </w:rPr>
        <w:t xml:space="preserve"> на меня не кручина –</w:t>
      </w:r>
    </w:p>
    <w:p w:rsidR="002E39DE" w:rsidRPr="008A3589" w:rsidRDefault="002E39DE" w:rsidP="006A0654">
      <w:pPr>
        <w:ind w:firstLine="1980"/>
        <w:rPr>
          <w:sz w:val="20"/>
          <w:szCs w:val="20"/>
        </w:rPr>
      </w:pPr>
      <w:r w:rsidRPr="008A3589">
        <w:rPr>
          <w:sz w:val="20"/>
          <w:szCs w:val="20"/>
        </w:rPr>
        <w:t xml:space="preserve">Ни о чем-то бы я не </w:t>
      </w:r>
      <w:proofErr w:type="gramStart"/>
      <w:r w:rsidRPr="008A3589">
        <w:rPr>
          <w:sz w:val="20"/>
          <w:szCs w:val="20"/>
        </w:rPr>
        <w:t>тужила</w:t>
      </w:r>
      <w:proofErr w:type="gramEnd"/>
      <w:r w:rsidRPr="008A3589">
        <w:rPr>
          <w:sz w:val="20"/>
          <w:szCs w:val="20"/>
        </w:rPr>
        <w:t>.</w:t>
      </w:r>
    </w:p>
    <w:p w:rsidR="002E39DE" w:rsidRPr="008A3589" w:rsidRDefault="002E39DE" w:rsidP="00A92E32">
      <w:pPr>
        <w:rPr>
          <w:sz w:val="20"/>
          <w:szCs w:val="20"/>
        </w:rPr>
      </w:pPr>
    </w:p>
    <w:p w:rsidR="002E39DE" w:rsidRPr="008A3589" w:rsidRDefault="002E39DE" w:rsidP="006A0654">
      <w:pPr>
        <w:ind w:firstLine="1980"/>
        <w:rPr>
          <w:sz w:val="20"/>
          <w:szCs w:val="20"/>
        </w:rPr>
      </w:pPr>
      <w:r w:rsidRPr="008A3589">
        <w:rPr>
          <w:sz w:val="20"/>
          <w:szCs w:val="20"/>
        </w:rPr>
        <w:t>Не былинушка в чистом поле зашаталася –</w:t>
      </w:r>
    </w:p>
    <w:p w:rsidR="002E39DE" w:rsidRPr="008A3589" w:rsidRDefault="002E39DE" w:rsidP="006A0654">
      <w:pPr>
        <w:ind w:firstLine="1980"/>
        <w:rPr>
          <w:sz w:val="20"/>
          <w:szCs w:val="20"/>
        </w:rPr>
      </w:pPr>
      <w:r w:rsidRPr="008A3589">
        <w:rPr>
          <w:sz w:val="20"/>
          <w:szCs w:val="20"/>
        </w:rPr>
        <w:t>Зашаталася моя бедная головушка.</w:t>
      </w:r>
    </w:p>
    <w:p w:rsidR="002E39DE" w:rsidRDefault="002E39DE" w:rsidP="00A92E32"/>
    <w:p w:rsidR="002E39DE" w:rsidRDefault="002E39DE" w:rsidP="00A92E32">
      <w:r>
        <w:t xml:space="preserve">     В художественной литературе</w:t>
      </w:r>
      <w:r w:rsidR="006A0654">
        <w:t xml:space="preserve"> этот прием имеет самое разнообразное применение.</w:t>
      </w:r>
    </w:p>
    <w:p w:rsidR="006A0654" w:rsidRPr="008A3589" w:rsidRDefault="006A0654" w:rsidP="006A0654">
      <w:pPr>
        <w:ind w:firstLine="1980"/>
        <w:rPr>
          <w:sz w:val="20"/>
          <w:szCs w:val="20"/>
        </w:rPr>
      </w:pPr>
      <w:r w:rsidRPr="008A3589">
        <w:rPr>
          <w:sz w:val="20"/>
          <w:szCs w:val="20"/>
        </w:rPr>
        <w:t>Зашумели над затоном тростники.</w:t>
      </w:r>
    </w:p>
    <w:p w:rsidR="006A0654" w:rsidRPr="008A3589" w:rsidRDefault="006A0654" w:rsidP="006A0654">
      <w:pPr>
        <w:ind w:firstLine="1980"/>
        <w:rPr>
          <w:sz w:val="20"/>
          <w:szCs w:val="20"/>
        </w:rPr>
      </w:pPr>
      <w:r w:rsidRPr="008A3589">
        <w:rPr>
          <w:sz w:val="20"/>
          <w:szCs w:val="20"/>
        </w:rPr>
        <w:t>Плачет девушка-царевна у реки.</w:t>
      </w:r>
    </w:p>
    <w:p w:rsidR="006A0654" w:rsidRPr="00AD39BF" w:rsidRDefault="006A0654" w:rsidP="006A0654">
      <w:pPr>
        <w:ind w:firstLine="1980"/>
        <w:rPr>
          <w:i/>
          <w:sz w:val="20"/>
          <w:szCs w:val="20"/>
          <w:lang w:val="en-US"/>
        </w:rPr>
      </w:pPr>
      <w:r w:rsidRPr="008A3589">
        <w:rPr>
          <w:sz w:val="20"/>
          <w:szCs w:val="20"/>
        </w:rPr>
        <w:t xml:space="preserve">                        </w:t>
      </w:r>
      <w:r w:rsidR="00AD39BF">
        <w:rPr>
          <w:i/>
          <w:sz w:val="20"/>
          <w:szCs w:val="20"/>
        </w:rPr>
        <w:t xml:space="preserve">   С. Есенин</w:t>
      </w:r>
    </w:p>
    <w:p w:rsidR="006A0654" w:rsidRPr="008A3589" w:rsidRDefault="006A0654" w:rsidP="006A0654">
      <w:pPr>
        <w:ind w:firstLine="1980"/>
        <w:rPr>
          <w:sz w:val="20"/>
          <w:szCs w:val="20"/>
        </w:rPr>
      </w:pPr>
      <w:r w:rsidRPr="008A3589">
        <w:rPr>
          <w:sz w:val="20"/>
          <w:szCs w:val="20"/>
        </w:rPr>
        <w:t>То не зори в струях озера свой выткали узор,</w:t>
      </w:r>
    </w:p>
    <w:p w:rsidR="006A0654" w:rsidRPr="008A3589" w:rsidRDefault="006A0654" w:rsidP="006A0654">
      <w:pPr>
        <w:ind w:firstLine="1980"/>
        <w:rPr>
          <w:sz w:val="20"/>
          <w:szCs w:val="20"/>
        </w:rPr>
      </w:pPr>
      <w:r w:rsidRPr="008A3589">
        <w:rPr>
          <w:sz w:val="20"/>
          <w:szCs w:val="20"/>
        </w:rPr>
        <w:t>Твой платок, шитьем украшенный, мелькнул за косогор.</w:t>
      </w:r>
    </w:p>
    <w:p w:rsidR="006A0654" w:rsidRPr="00AD39BF" w:rsidRDefault="006A0654" w:rsidP="006A0654">
      <w:pPr>
        <w:ind w:firstLine="1980"/>
        <w:rPr>
          <w:i/>
          <w:sz w:val="20"/>
          <w:szCs w:val="20"/>
          <w:lang w:val="en-US"/>
        </w:rPr>
      </w:pPr>
      <w:r w:rsidRPr="008A3589">
        <w:rPr>
          <w:sz w:val="20"/>
          <w:szCs w:val="20"/>
        </w:rPr>
        <w:t xml:space="preserve">                                          </w:t>
      </w:r>
      <w:r w:rsidR="00AD39BF">
        <w:rPr>
          <w:i/>
          <w:sz w:val="20"/>
          <w:szCs w:val="20"/>
        </w:rPr>
        <w:t xml:space="preserve">   </w:t>
      </w:r>
      <w:r w:rsidRPr="008A3589">
        <w:rPr>
          <w:i/>
          <w:sz w:val="20"/>
          <w:szCs w:val="20"/>
        </w:rPr>
        <w:t>С. Есенин</w:t>
      </w:r>
    </w:p>
    <w:p w:rsidR="006A0654" w:rsidRPr="008A3589" w:rsidRDefault="006A0654" w:rsidP="006A0654">
      <w:pPr>
        <w:ind w:firstLine="1980"/>
        <w:rPr>
          <w:sz w:val="20"/>
          <w:szCs w:val="20"/>
        </w:rPr>
      </w:pPr>
      <w:r w:rsidRPr="008A3589">
        <w:rPr>
          <w:sz w:val="20"/>
          <w:szCs w:val="20"/>
        </w:rPr>
        <w:t>Тучки небесные, вечные странники!</w:t>
      </w:r>
    </w:p>
    <w:p w:rsidR="006A0654" w:rsidRPr="008A3589" w:rsidRDefault="006A0654" w:rsidP="006A0654">
      <w:pPr>
        <w:ind w:firstLine="1980"/>
        <w:rPr>
          <w:sz w:val="20"/>
          <w:szCs w:val="20"/>
        </w:rPr>
      </w:pPr>
      <w:r w:rsidRPr="008A3589">
        <w:rPr>
          <w:sz w:val="20"/>
          <w:szCs w:val="20"/>
        </w:rPr>
        <w:t>Степью лазурною, цепью жемчужною</w:t>
      </w:r>
    </w:p>
    <w:p w:rsidR="006A0654" w:rsidRPr="008A3589" w:rsidRDefault="006A0654" w:rsidP="006A0654">
      <w:pPr>
        <w:ind w:firstLine="1980"/>
        <w:rPr>
          <w:sz w:val="20"/>
          <w:szCs w:val="20"/>
        </w:rPr>
      </w:pPr>
      <w:r w:rsidRPr="008A3589">
        <w:rPr>
          <w:sz w:val="20"/>
          <w:szCs w:val="20"/>
        </w:rPr>
        <w:t>Мчитесь вы, будто, как я же, изгнанники,</w:t>
      </w:r>
    </w:p>
    <w:p w:rsidR="006A0654" w:rsidRPr="008A3589" w:rsidRDefault="006A0654" w:rsidP="006A0654">
      <w:pPr>
        <w:ind w:firstLine="1980"/>
        <w:rPr>
          <w:sz w:val="20"/>
          <w:szCs w:val="20"/>
        </w:rPr>
      </w:pPr>
      <w:r w:rsidRPr="008A3589">
        <w:rPr>
          <w:sz w:val="20"/>
          <w:szCs w:val="20"/>
        </w:rPr>
        <w:t>С милого севера в сторону южную.</w:t>
      </w:r>
    </w:p>
    <w:p w:rsidR="006A0654" w:rsidRPr="00AD39BF" w:rsidRDefault="006A0654" w:rsidP="006A0654">
      <w:pPr>
        <w:ind w:firstLine="1980"/>
        <w:rPr>
          <w:i/>
          <w:sz w:val="20"/>
          <w:szCs w:val="20"/>
          <w:lang w:val="en-US"/>
        </w:rPr>
      </w:pPr>
      <w:r w:rsidRPr="008A3589">
        <w:rPr>
          <w:sz w:val="20"/>
          <w:szCs w:val="20"/>
        </w:rPr>
        <w:t xml:space="preserve">                        </w:t>
      </w:r>
      <w:r w:rsidR="00AD39BF">
        <w:rPr>
          <w:i/>
          <w:sz w:val="20"/>
          <w:szCs w:val="20"/>
        </w:rPr>
        <w:t>М. Лермонтов</w:t>
      </w:r>
    </w:p>
    <w:p w:rsidR="006A0654" w:rsidRPr="006A0654" w:rsidRDefault="006A0654" w:rsidP="006A0654">
      <w:pPr>
        <w:ind w:firstLine="1980"/>
      </w:pPr>
      <w:r>
        <w:t xml:space="preserve">  </w:t>
      </w:r>
    </w:p>
    <w:p w:rsidR="00A92E32" w:rsidRDefault="007E4947" w:rsidP="006A0654">
      <w:r>
        <w:rPr>
          <w:b/>
        </w:rPr>
        <w:t xml:space="preserve">Асиндетон, бессоюзие </w:t>
      </w:r>
      <w:r>
        <w:t>(от греч</w:t>
      </w:r>
      <w:proofErr w:type="gramStart"/>
      <w:r>
        <w:t>.</w:t>
      </w:r>
      <w:proofErr w:type="gramEnd"/>
      <w:r>
        <w:t xml:space="preserve"> </w:t>
      </w:r>
      <w:proofErr w:type="gramStart"/>
      <w:r w:rsidR="00E22096">
        <w:rPr>
          <w:i/>
        </w:rPr>
        <w:t>а</w:t>
      </w:r>
      <w:proofErr w:type="gramEnd"/>
      <w:r>
        <w:rPr>
          <w:i/>
        </w:rPr>
        <w:t>syndeton -  несвязанное)</w:t>
      </w:r>
      <w:r w:rsidR="00E22096">
        <w:t xml:space="preserve"> – стилистическая фигура, построение предложения, в котором однородные члены связываются без помощи союзов. Асиндетон придает художественной речи компактность, динамичность, стремительность – вплоть до торопливой скороговорки перечня</w:t>
      </w:r>
      <w:r w:rsidR="009E5BFD">
        <w:t>:</w:t>
      </w:r>
    </w:p>
    <w:p w:rsidR="009E5BFD" w:rsidRDefault="009E5BFD" w:rsidP="006A0654"/>
    <w:p w:rsidR="009E5BFD" w:rsidRPr="008A3589" w:rsidRDefault="009E5BFD" w:rsidP="009E5BFD">
      <w:pPr>
        <w:ind w:firstLine="1980"/>
        <w:rPr>
          <w:sz w:val="20"/>
          <w:szCs w:val="20"/>
        </w:rPr>
      </w:pPr>
      <w:r w:rsidRPr="008A3589">
        <w:rPr>
          <w:sz w:val="20"/>
          <w:szCs w:val="20"/>
        </w:rPr>
        <w:t>Татьяна в оглавленье кратком</w:t>
      </w:r>
    </w:p>
    <w:p w:rsidR="009E5BFD" w:rsidRPr="008A3589" w:rsidRDefault="009E5BFD" w:rsidP="009E5BFD">
      <w:pPr>
        <w:ind w:firstLine="1980"/>
        <w:rPr>
          <w:sz w:val="20"/>
          <w:szCs w:val="20"/>
        </w:rPr>
      </w:pPr>
      <w:r w:rsidRPr="008A3589">
        <w:rPr>
          <w:sz w:val="20"/>
          <w:szCs w:val="20"/>
        </w:rPr>
        <w:t>Находит азбучным порядком</w:t>
      </w:r>
    </w:p>
    <w:p w:rsidR="009E5BFD" w:rsidRPr="008A3589" w:rsidRDefault="009E5BFD" w:rsidP="009E5BFD">
      <w:pPr>
        <w:ind w:firstLine="1980"/>
        <w:rPr>
          <w:sz w:val="20"/>
          <w:szCs w:val="20"/>
        </w:rPr>
      </w:pPr>
      <w:r w:rsidRPr="008A3589">
        <w:rPr>
          <w:sz w:val="20"/>
          <w:szCs w:val="20"/>
        </w:rPr>
        <w:t>Слова: бор, буря, ведьма, ель,</w:t>
      </w:r>
    </w:p>
    <w:p w:rsidR="009E5BFD" w:rsidRPr="008A3589" w:rsidRDefault="009E5BFD" w:rsidP="009E5BFD">
      <w:pPr>
        <w:ind w:firstLine="1980"/>
        <w:rPr>
          <w:sz w:val="20"/>
          <w:szCs w:val="20"/>
        </w:rPr>
      </w:pPr>
      <w:r w:rsidRPr="008A3589">
        <w:rPr>
          <w:sz w:val="20"/>
          <w:szCs w:val="20"/>
        </w:rPr>
        <w:t>Еж, мрак. Мосток, медведь, метель…</w:t>
      </w:r>
    </w:p>
    <w:p w:rsidR="009E5BFD" w:rsidRPr="00AD39BF" w:rsidRDefault="009E5BFD" w:rsidP="009E5BFD">
      <w:pPr>
        <w:ind w:firstLine="1980"/>
        <w:rPr>
          <w:i/>
          <w:sz w:val="20"/>
          <w:szCs w:val="20"/>
          <w:lang w:val="en-US"/>
        </w:rPr>
      </w:pPr>
      <w:r w:rsidRPr="008A3589">
        <w:rPr>
          <w:sz w:val="20"/>
          <w:szCs w:val="20"/>
        </w:rPr>
        <w:t xml:space="preserve">              </w:t>
      </w:r>
      <w:r w:rsidR="00AD39BF">
        <w:rPr>
          <w:i/>
          <w:sz w:val="20"/>
          <w:szCs w:val="20"/>
        </w:rPr>
        <w:t>А. Пушкин</w:t>
      </w:r>
    </w:p>
    <w:p w:rsidR="009E5BFD" w:rsidRDefault="004C4B5E" w:rsidP="009E5BFD">
      <w:r>
        <w:rPr>
          <w:b/>
        </w:rPr>
        <w:t xml:space="preserve">Инверсия </w:t>
      </w:r>
      <w:r>
        <w:t xml:space="preserve">(от лат. </w:t>
      </w:r>
      <w:r>
        <w:rPr>
          <w:i/>
        </w:rPr>
        <w:t xml:space="preserve">inversio – перестановка) – </w:t>
      </w:r>
      <w:r>
        <w:t>нарушение привычного, естественного для данного языка порядка слов. Инверсия логически и/или интонационно выделяет слово (часть предложения), например: «Послушай…далеко, на озере Чад / Изысканный бродит жираф» (Н. Гумилев).</w:t>
      </w:r>
    </w:p>
    <w:p w:rsidR="004C4B5E" w:rsidRDefault="004C4B5E" w:rsidP="009E5BFD">
      <w:r>
        <w:t xml:space="preserve">     Инверсией может быть перестановка главных членов предложения: вопреки обычному порядку слов, на первом месте оказывается сказуемое, на втором – подлежащее. Например, </w:t>
      </w:r>
    </w:p>
    <w:p w:rsidR="004C4B5E" w:rsidRPr="008A3589" w:rsidRDefault="004C4B5E" w:rsidP="004C4B5E">
      <w:pPr>
        <w:ind w:firstLine="1980"/>
        <w:rPr>
          <w:sz w:val="20"/>
          <w:szCs w:val="20"/>
        </w:rPr>
      </w:pPr>
      <w:r w:rsidRPr="008A3589">
        <w:rPr>
          <w:sz w:val="20"/>
          <w:szCs w:val="20"/>
        </w:rPr>
        <w:t>Роняет лес багряный свой убор,</w:t>
      </w:r>
    </w:p>
    <w:p w:rsidR="004C4B5E" w:rsidRPr="008A3589" w:rsidRDefault="004C4B5E" w:rsidP="004C4B5E">
      <w:pPr>
        <w:ind w:firstLine="1980"/>
        <w:rPr>
          <w:sz w:val="20"/>
          <w:szCs w:val="20"/>
        </w:rPr>
      </w:pPr>
      <w:r w:rsidRPr="008A3589">
        <w:rPr>
          <w:sz w:val="20"/>
          <w:szCs w:val="20"/>
        </w:rPr>
        <w:t>Сребрит мороз увянувшее поле,</w:t>
      </w:r>
    </w:p>
    <w:p w:rsidR="004C4B5E" w:rsidRPr="008A3589" w:rsidRDefault="004C4B5E" w:rsidP="004C4B5E">
      <w:pPr>
        <w:ind w:firstLine="1980"/>
        <w:rPr>
          <w:sz w:val="20"/>
          <w:szCs w:val="20"/>
        </w:rPr>
      </w:pPr>
      <w:r w:rsidRPr="008A3589">
        <w:rPr>
          <w:sz w:val="20"/>
          <w:szCs w:val="20"/>
        </w:rPr>
        <w:t>Проглянет день, как будто поневоле,</w:t>
      </w:r>
    </w:p>
    <w:p w:rsidR="004C4B5E" w:rsidRPr="008A3589" w:rsidRDefault="004C4B5E" w:rsidP="004C4B5E">
      <w:pPr>
        <w:ind w:firstLine="1980"/>
        <w:rPr>
          <w:sz w:val="20"/>
          <w:szCs w:val="20"/>
        </w:rPr>
      </w:pPr>
      <w:r w:rsidRPr="008A3589">
        <w:rPr>
          <w:sz w:val="20"/>
          <w:szCs w:val="20"/>
        </w:rPr>
        <w:t>И скроется за край окружных гор.</w:t>
      </w:r>
    </w:p>
    <w:p w:rsidR="004C4B5E" w:rsidRPr="00AD39BF" w:rsidRDefault="004C4B5E" w:rsidP="004C4B5E">
      <w:pPr>
        <w:ind w:firstLine="1980"/>
        <w:rPr>
          <w:i/>
          <w:sz w:val="20"/>
          <w:szCs w:val="20"/>
          <w:lang w:val="en-US"/>
        </w:rPr>
      </w:pPr>
      <w:r w:rsidRPr="008A3589">
        <w:rPr>
          <w:sz w:val="20"/>
          <w:szCs w:val="20"/>
        </w:rPr>
        <w:t xml:space="preserve">                 </w:t>
      </w:r>
      <w:r w:rsidR="00AD39BF">
        <w:rPr>
          <w:i/>
          <w:sz w:val="20"/>
          <w:szCs w:val="20"/>
        </w:rPr>
        <w:t>А. Пушкин. «19 октября»</w:t>
      </w:r>
    </w:p>
    <w:p w:rsidR="004C4B5E" w:rsidRDefault="004C4B5E" w:rsidP="004C4B5E">
      <w:r>
        <w:t xml:space="preserve">     Инверсия используется в художественной речи с целью усилить ее выразительность, подчеркнуть эмоционально-экспрессивное значение сказанного. В стихах необходимость инверсии часто определяется ритмом стихотворной речи, который делает невозможным или нежелательным обычную</w:t>
      </w:r>
      <w:r w:rsidR="0085310F">
        <w:t>, «прозаическую» структуру фразы. «Нарушения» синтаксического порядка создают неповторимый ритмический и мелодический узор поэтического произведения.</w:t>
      </w:r>
    </w:p>
    <w:p w:rsidR="0085310F" w:rsidRDefault="0085310F" w:rsidP="004C4B5E">
      <w:r>
        <w:t xml:space="preserve">     В русской поэзии ХХ века наиболее часто использует прием инверсии И. Бродский, чтобы передать изломанность, драматизм эпохи:</w:t>
      </w:r>
    </w:p>
    <w:p w:rsidR="0085310F" w:rsidRPr="008A3589" w:rsidRDefault="0085310F" w:rsidP="004C4B5E">
      <w:pPr>
        <w:rPr>
          <w:sz w:val="20"/>
          <w:szCs w:val="20"/>
        </w:rPr>
      </w:pPr>
    </w:p>
    <w:p w:rsidR="0085310F" w:rsidRPr="008A3589" w:rsidRDefault="0085310F" w:rsidP="0085310F">
      <w:pPr>
        <w:ind w:firstLine="3060"/>
        <w:rPr>
          <w:sz w:val="20"/>
          <w:szCs w:val="20"/>
        </w:rPr>
      </w:pPr>
      <w:r w:rsidRPr="008A3589">
        <w:rPr>
          <w:sz w:val="20"/>
          <w:szCs w:val="20"/>
        </w:rPr>
        <w:t>Потому что искусство поэзии требует слов,</w:t>
      </w:r>
    </w:p>
    <w:p w:rsidR="0085310F" w:rsidRPr="008A3589" w:rsidRDefault="0085310F" w:rsidP="0085310F">
      <w:pPr>
        <w:ind w:firstLine="3060"/>
        <w:rPr>
          <w:sz w:val="20"/>
          <w:szCs w:val="20"/>
        </w:rPr>
      </w:pPr>
      <w:r w:rsidRPr="008A3589">
        <w:rPr>
          <w:sz w:val="20"/>
          <w:szCs w:val="20"/>
        </w:rPr>
        <w:t>я – один из глухих, облысевших, угрюмых</w:t>
      </w:r>
    </w:p>
    <w:p w:rsidR="0085310F" w:rsidRPr="008A3589" w:rsidRDefault="0085310F" w:rsidP="0085310F">
      <w:pPr>
        <w:ind w:firstLine="3060"/>
        <w:rPr>
          <w:sz w:val="20"/>
          <w:szCs w:val="20"/>
        </w:rPr>
      </w:pPr>
      <w:r w:rsidRPr="008A3589">
        <w:rPr>
          <w:sz w:val="20"/>
          <w:szCs w:val="20"/>
        </w:rPr>
        <w:t>послов</w:t>
      </w:r>
    </w:p>
    <w:p w:rsidR="0085310F" w:rsidRPr="008A3589" w:rsidRDefault="0085310F" w:rsidP="0085310F">
      <w:pPr>
        <w:ind w:firstLine="3060"/>
        <w:rPr>
          <w:sz w:val="20"/>
          <w:szCs w:val="20"/>
        </w:rPr>
      </w:pPr>
      <w:r w:rsidRPr="008A3589">
        <w:rPr>
          <w:sz w:val="20"/>
          <w:szCs w:val="20"/>
        </w:rPr>
        <w:lastRenderedPageBreak/>
        <w:t>второсортной державы, связавшейся с этой,-</w:t>
      </w:r>
    </w:p>
    <w:p w:rsidR="0085310F" w:rsidRPr="008A3589" w:rsidRDefault="0085310F" w:rsidP="0085310F">
      <w:pPr>
        <w:ind w:firstLine="3060"/>
        <w:rPr>
          <w:sz w:val="20"/>
          <w:szCs w:val="20"/>
        </w:rPr>
      </w:pPr>
      <w:r w:rsidRPr="008A3589">
        <w:rPr>
          <w:sz w:val="20"/>
          <w:szCs w:val="20"/>
        </w:rPr>
        <w:t>не желая насиловать собственный мозг,</w:t>
      </w:r>
    </w:p>
    <w:p w:rsidR="0085310F" w:rsidRPr="008A3589" w:rsidRDefault="0085310F" w:rsidP="0085310F">
      <w:pPr>
        <w:ind w:firstLine="3060"/>
        <w:rPr>
          <w:sz w:val="20"/>
          <w:szCs w:val="20"/>
        </w:rPr>
      </w:pPr>
      <w:r w:rsidRPr="008A3589">
        <w:rPr>
          <w:sz w:val="20"/>
          <w:szCs w:val="20"/>
        </w:rPr>
        <w:t xml:space="preserve">сам </w:t>
      </w:r>
      <w:proofErr w:type="gramStart"/>
      <w:r w:rsidRPr="008A3589">
        <w:rPr>
          <w:sz w:val="20"/>
          <w:szCs w:val="20"/>
        </w:rPr>
        <w:t>себе</w:t>
      </w:r>
      <w:proofErr w:type="gramEnd"/>
      <w:r w:rsidRPr="008A3589">
        <w:rPr>
          <w:sz w:val="20"/>
          <w:szCs w:val="20"/>
        </w:rPr>
        <w:t xml:space="preserve"> подавая одежду, спускаюсь в киоск</w:t>
      </w:r>
    </w:p>
    <w:p w:rsidR="0085310F" w:rsidRPr="008A3589" w:rsidRDefault="0085310F" w:rsidP="0085310F">
      <w:pPr>
        <w:ind w:firstLine="3060"/>
        <w:rPr>
          <w:sz w:val="20"/>
          <w:szCs w:val="20"/>
        </w:rPr>
      </w:pPr>
      <w:r w:rsidRPr="008A3589">
        <w:rPr>
          <w:sz w:val="20"/>
          <w:szCs w:val="20"/>
        </w:rPr>
        <w:t>за вечерней газетой.</w:t>
      </w:r>
    </w:p>
    <w:p w:rsidR="0085310F" w:rsidRPr="00AD39BF" w:rsidRDefault="0085310F" w:rsidP="0085310F">
      <w:pPr>
        <w:ind w:firstLine="3060"/>
        <w:rPr>
          <w:i/>
          <w:sz w:val="20"/>
          <w:szCs w:val="20"/>
          <w:lang w:val="en-US"/>
        </w:rPr>
      </w:pPr>
      <w:r w:rsidRPr="008A3589">
        <w:rPr>
          <w:sz w:val="20"/>
          <w:szCs w:val="20"/>
        </w:rPr>
        <w:t xml:space="preserve">                                </w:t>
      </w:r>
      <w:r w:rsidR="00AD39BF">
        <w:rPr>
          <w:i/>
          <w:sz w:val="20"/>
          <w:szCs w:val="20"/>
        </w:rPr>
        <w:t>«Конец прекрасной эпохи»</w:t>
      </w:r>
    </w:p>
    <w:p w:rsidR="0085310F" w:rsidRDefault="0085310F" w:rsidP="0085310F">
      <w:r>
        <w:t xml:space="preserve">     </w:t>
      </w:r>
      <w:r w:rsidR="008A3589">
        <w:t>В стихотворениях иногда возникают сложные случаи инверсии, когда слова в предложении не только меняются местами, то между ними появляются слова, что абсолютно недопустимо в обычных предложениях:</w:t>
      </w:r>
    </w:p>
    <w:p w:rsidR="0085310F" w:rsidRDefault="0085310F" w:rsidP="0085310F"/>
    <w:p w:rsidR="0085310F" w:rsidRPr="008A3589" w:rsidRDefault="0085310F" w:rsidP="0085310F">
      <w:pPr>
        <w:ind w:firstLine="3060"/>
        <w:rPr>
          <w:sz w:val="20"/>
          <w:szCs w:val="20"/>
        </w:rPr>
      </w:pPr>
      <w:r w:rsidRPr="008A3589">
        <w:rPr>
          <w:sz w:val="20"/>
          <w:szCs w:val="20"/>
        </w:rPr>
        <w:t>Погасло дневное светило,</w:t>
      </w:r>
    </w:p>
    <w:p w:rsidR="0085310F" w:rsidRPr="008A3589" w:rsidRDefault="0085310F" w:rsidP="0085310F">
      <w:pPr>
        <w:ind w:firstLine="3060"/>
        <w:rPr>
          <w:i/>
          <w:sz w:val="20"/>
          <w:szCs w:val="20"/>
        </w:rPr>
      </w:pPr>
      <w:r w:rsidRPr="008A3589">
        <w:rPr>
          <w:sz w:val="20"/>
          <w:szCs w:val="20"/>
        </w:rPr>
        <w:t xml:space="preserve">На море синее </w:t>
      </w:r>
      <w:r w:rsidRPr="008A3589">
        <w:rPr>
          <w:i/>
          <w:sz w:val="20"/>
          <w:szCs w:val="20"/>
        </w:rPr>
        <w:t xml:space="preserve">вечерний </w:t>
      </w:r>
      <w:r w:rsidRPr="008A3589">
        <w:rPr>
          <w:sz w:val="20"/>
          <w:szCs w:val="20"/>
        </w:rPr>
        <w:t xml:space="preserve">пал </w:t>
      </w:r>
      <w:r w:rsidRPr="008A3589">
        <w:rPr>
          <w:i/>
          <w:sz w:val="20"/>
          <w:szCs w:val="20"/>
        </w:rPr>
        <w:t>туман…</w:t>
      </w:r>
    </w:p>
    <w:p w:rsidR="0085310F" w:rsidRPr="00AD39BF" w:rsidRDefault="0085310F" w:rsidP="0085310F">
      <w:pPr>
        <w:ind w:firstLine="3060"/>
        <w:rPr>
          <w:i/>
          <w:sz w:val="20"/>
          <w:szCs w:val="20"/>
          <w:lang w:val="en-US"/>
        </w:rPr>
      </w:pPr>
      <w:r w:rsidRPr="008A3589">
        <w:rPr>
          <w:i/>
          <w:sz w:val="20"/>
          <w:szCs w:val="20"/>
        </w:rPr>
        <w:t xml:space="preserve">  </w:t>
      </w:r>
      <w:r w:rsidR="00AD39BF">
        <w:rPr>
          <w:i/>
          <w:sz w:val="20"/>
          <w:szCs w:val="20"/>
        </w:rPr>
        <w:t xml:space="preserve">                               </w:t>
      </w:r>
      <w:r w:rsidRPr="008A3589">
        <w:rPr>
          <w:i/>
          <w:sz w:val="20"/>
          <w:szCs w:val="20"/>
        </w:rPr>
        <w:t>А. Пушкин</w:t>
      </w:r>
    </w:p>
    <w:p w:rsidR="004C4B5E" w:rsidRPr="008A3589" w:rsidRDefault="0085310F" w:rsidP="000B4E66">
      <w:pPr>
        <w:ind w:firstLine="3060"/>
        <w:rPr>
          <w:sz w:val="20"/>
          <w:szCs w:val="20"/>
        </w:rPr>
      </w:pPr>
      <w:r w:rsidRPr="008A3589">
        <w:rPr>
          <w:sz w:val="20"/>
          <w:szCs w:val="20"/>
        </w:rPr>
        <w:t xml:space="preserve">И снова видел я во сне </w:t>
      </w:r>
    </w:p>
    <w:p w:rsidR="0085310F" w:rsidRPr="008A3589" w:rsidRDefault="0085310F" w:rsidP="000B4E66">
      <w:pPr>
        <w:ind w:firstLine="3060"/>
        <w:rPr>
          <w:i/>
          <w:sz w:val="20"/>
          <w:szCs w:val="20"/>
        </w:rPr>
      </w:pPr>
      <w:r w:rsidRPr="008A3589">
        <w:rPr>
          <w:i/>
          <w:sz w:val="20"/>
          <w:szCs w:val="20"/>
        </w:rPr>
        <w:t>Грузинки образ молодой.</w:t>
      </w:r>
    </w:p>
    <w:p w:rsidR="0085310F" w:rsidRPr="00AD39BF" w:rsidRDefault="00AD39BF" w:rsidP="000B4E66">
      <w:pPr>
        <w:ind w:firstLine="3060"/>
        <w:rPr>
          <w:i/>
          <w:sz w:val="20"/>
          <w:szCs w:val="20"/>
          <w:lang w:val="en-US"/>
        </w:rPr>
      </w:pPr>
      <w:r>
        <w:rPr>
          <w:i/>
          <w:sz w:val="20"/>
          <w:szCs w:val="20"/>
        </w:rPr>
        <w:t xml:space="preserve">                 М. Лермонтов</w:t>
      </w:r>
    </w:p>
    <w:p w:rsidR="0085310F" w:rsidRPr="008A3589" w:rsidRDefault="0085310F" w:rsidP="000B4E66">
      <w:pPr>
        <w:ind w:firstLine="3060"/>
        <w:rPr>
          <w:i/>
          <w:sz w:val="20"/>
          <w:szCs w:val="20"/>
        </w:rPr>
      </w:pPr>
    </w:p>
    <w:p w:rsidR="0085310F" w:rsidRPr="008A3589" w:rsidRDefault="000B4E66" w:rsidP="000B4E66">
      <w:pPr>
        <w:ind w:firstLine="3060"/>
        <w:rPr>
          <w:sz w:val="20"/>
          <w:szCs w:val="20"/>
        </w:rPr>
      </w:pPr>
      <w:r w:rsidRPr="008A3589">
        <w:rPr>
          <w:sz w:val="20"/>
          <w:szCs w:val="20"/>
        </w:rPr>
        <w:t>Я последний поэт деревни,</w:t>
      </w:r>
    </w:p>
    <w:p w:rsidR="000B4E66" w:rsidRPr="008A3589" w:rsidRDefault="000B4E66" w:rsidP="000B4E66">
      <w:pPr>
        <w:ind w:firstLine="3060"/>
        <w:rPr>
          <w:sz w:val="20"/>
          <w:szCs w:val="20"/>
        </w:rPr>
      </w:pPr>
      <w:r w:rsidRPr="008A3589">
        <w:rPr>
          <w:sz w:val="20"/>
          <w:szCs w:val="20"/>
        </w:rPr>
        <w:t>Скромен в песнях дощатый мост,</w:t>
      </w:r>
    </w:p>
    <w:p w:rsidR="000B4E66" w:rsidRPr="008A3589" w:rsidRDefault="000B4E66" w:rsidP="000B4E66">
      <w:pPr>
        <w:ind w:firstLine="3060"/>
        <w:rPr>
          <w:sz w:val="20"/>
          <w:szCs w:val="20"/>
        </w:rPr>
      </w:pPr>
      <w:r w:rsidRPr="008A3589">
        <w:rPr>
          <w:sz w:val="20"/>
          <w:szCs w:val="20"/>
        </w:rPr>
        <w:t xml:space="preserve">За </w:t>
      </w:r>
      <w:r w:rsidRPr="008A3589">
        <w:rPr>
          <w:i/>
          <w:sz w:val="20"/>
          <w:szCs w:val="20"/>
        </w:rPr>
        <w:t xml:space="preserve">последней </w:t>
      </w:r>
      <w:r w:rsidRPr="008A3589">
        <w:rPr>
          <w:sz w:val="20"/>
          <w:szCs w:val="20"/>
        </w:rPr>
        <w:t xml:space="preserve">стою </w:t>
      </w:r>
      <w:r w:rsidRPr="008A3589">
        <w:rPr>
          <w:i/>
          <w:sz w:val="20"/>
          <w:szCs w:val="20"/>
        </w:rPr>
        <w:t>обедней</w:t>
      </w:r>
    </w:p>
    <w:p w:rsidR="000B4E66" w:rsidRPr="008A3589" w:rsidRDefault="000B4E66" w:rsidP="000B4E66">
      <w:pPr>
        <w:ind w:firstLine="3060"/>
        <w:rPr>
          <w:sz w:val="20"/>
          <w:szCs w:val="20"/>
        </w:rPr>
      </w:pPr>
      <w:r w:rsidRPr="008A3589">
        <w:rPr>
          <w:sz w:val="20"/>
          <w:szCs w:val="20"/>
        </w:rPr>
        <w:t>Кадящих листвою берез.</w:t>
      </w:r>
    </w:p>
    <w:p w:rsidR="000B4E66" w:rsidRPr="00AD39BF" w:rsidRDefault="000B4E66" w:rsidP="000B4E66">
      <w:pPr>
        <w:ind w:firstLine="3060"/>
        <w:rPr>
          <w:i/>
          <w:sz w:val="20"/>
          <w:szCs w:val="20"/>
          <w:lang w:val="en-US"/>
        </w:rPr>
      </w:pPr>
      <w:r w:rsidRPr="008A3589">
        <w:rPr>
          <w:sz w:val="20"/>
          <w:szCs w:val="20"/>
        </w:rPr>
        <w:t xml:space="preserve">                   </w:t>
      </w:r>
      <w:r w:rsidR="00AD39BF">
        <w:rPr>
          <w:i/>
          <w:sz w:val="20"/>
          <w:szCs w:val="20"/>
        </w:rPr>
        <w:t>С. Есенин</w:t>
      </w:r>
    </w:p>
    <w:p w:rsidR="000B4E66" w:rsidRPr="008A3589" w:rsidRDefault="000B4E66" w:rsidP="000B4E66">
      <w:pPr>
        <w:ind w:firstLine="3060"/>
        <w:rPr>
          <w:i/>
          <w:sz w:val="20"/>
          <w:szCs w:val="20"/>
        </w:rPr>
      </w:pPr>
    </w:p>
    <w:p w:rsidR="000B4E66" w:rsidRDefault="00F35EA3" w:rsidP="00F35EA3">
      <w:pPr>
        <w:jc w:val="center"/>
        <w:rPr>
          <w:b/>
        </w:rPr>
      </w:pPr>
      <w:r>
        <w:rPr>
          <w:b/>
        </w:rPr>
        <w:t>Прямой порядок слов.</w:t>
      </w:r>
    </w:p>
    <w:p w:rsidR="00F35EA3" w:rsidRDefault="00F35EA3" w:rsidP="00F35EA3">
      <w:r>
        <w:t xml:space="preserve">     К прямому порядку слов относятся случаи перехода от темы (ранее известное) к реме (то, что сообщается нового), т. е. сначала подлежащее, а потом сказуемое. В то же время следует иметь в виду, что в русском языке немало конструкций, в которых подлежащее и постпозитивно. К ним </w:t>
      </w:r>
      <w:proofErr w:type="gramStart"/>
      <w:r>
        <w:t>относятся</w:t>
      </w:r>
      <w:proofErr w:type="gramEnd"/>
      <w:r>
        <w:t xml:space="preserve"> прежде всего те, в которых подлежащее и постпозитивно</w:t>
      </w:r>
      <w:r w:rsidR="00E21B13">
        <w:t xml:space="preserve">: </w:t>
      </w:r>
      <w:r w:rsidR="00E21B13">
        <w:rPr>
          <w:i/>
        </w:rPr>
        <w:t xml:space="preserve">Ближе всех были / Федор Васильевич и Петр Иванович </w:t>
      </w:r>
      <w:r w:rsidR="00E21B13">
        <w:t xml:space="preserve">(Л. Т.); </w:t>
      </w:r>
      <w:r w:rsidR="00E21B13">
        <w:rPr>
          <w:i/>
        </w:rPr>
        <w:t xml:space="preserve">Утешением служили / письма многочисленных учеников </w:t>
      </w:r>
      <w:r w:rsidR="00E21B13">
        <w:t>(Леон.)</w:t>
      </w:r>
    </w:p>
    <w:p w:rsidR="00E21B13" w:rsidRDefault="00E21B13" w:rsidP="00F35EA3">
      <w:pPr>
        <w:rPr>
          <w:i/>
        </w:rPr>
      </w:pPr>
      <w:r>
        <w:t xml:space="preserve">     В сочетаниях имен существительных с прилагательными </w:t>
      </w:r>
      <w:proofErr w:type="gramStart"/>
      <w:r>
        <w:t>последние</w:t>
      </w:r>
      <w:proofErr w:type="gramEnd"/>
      <w:r>
        <w:t xml:space="preserve"> обычно препозитивны: </w:t>
      </w:r>
      <w:r>
        <w:rPr>
          <w:i/>
        </w:rPr>
        <w:t>хороший человек, веселая прогулка.</w:t>
      </w:r>
    </w:p>
    <w:p w:rsidR="00E21B13" w:rsidRDefault="00E21B13" w:rsidP="00F35EA3">
      <w:pPr>
        <w:rPr>
          <w:i/>
        </w:rPr>
      </w:pPr>
      <w:r>
        <w:rPr>
          <w:i/>
        </w:rPr>
        <w:t xml:space="preserve">     </w:t>
      </w:r>
      <w:r>
        <w:t xml:space="preserve">В словосочетаниях из двух существительных зависимая словоформа, как правило, постпозитивна: </w:t>
      </w:r>
      <w:r>
        <w:rPr>
          <w:i/>
        </w:rPr>
        <w:t>любовь матери, прогулка при луне, путь к победе.</w:t>
      </w:r>
    </w:p>
    <w:p w:rsidR="007A3FA9" w:rsidRDefault="00E21B13" w:rsidP="00F35EA3">
      <w:r>
        <w:rPr>
          <w:i/>
        </w:rPr>
        <w:t xml:space="preserve">     </w:t>
      </w:r>
      <w:r>
        <w:t xml:space="preserve">В словосочетаниях со стержневым словом-прилагательным на первом месте обычно стоит наречие: </w:t>
      </w:r>
      <w:r>
        <w:rPr>
          <w:i/>
        </w:rPr>
        <w:t xml:space="preserve">очень </w:t>
      </w:r>
      <w:proofErr w:type="gramStart"/>
      <w:r>
        <w:rPr>
          <w:i/>
        </w:rPr>
        <w:t>добрый</w:t>
      </w:r>
      <w:proofErr w:type="gramEnd"/>
      <w:r>
        <w:rPr>
          <w:i/>
        </w:rPr>
        <w:t xml:space="preserve">, смертельно бледный, неоправданно большой. </w:t>
      </w:r>
      <w:r>
        <w:t xml:space="preserve">Такое же положение занимает и существительное, указывающее на качественный признак прилагательного: </w:t>
      </w:r>
      <w:r>
        <w:rPr>
          <w:i/>
        </w:rPr>
        <w:t xml:space="preserve">на редкость терпеливый, в корне неправильный. </w:t>
      </w:r>
      <w:r>
        <w:t>Однако существительные с иными значениями в косвенных падежах обычно препозитивны</w:t>
      </w:r>
      <w:r w:rsidR="007A3FA9">
        <w:t xml:space="preserve">: </w:t>
      </w:r>
      <w:r w:rsidR="007A3FA9">
        <w:rPr>
          <w:i/>
        </w:rPr>
        <w:t xml:space="preserve">Старик с черной </w:t>
      </w:r>
      <w:r w:rsidR="007A3FA9">
        <w:rPr>
          <w:b/>
          <w:i/>
        </w:rPr>
        <w:t xml:space="preserve">с проседью </w:t>
      </w:r>
      <w:r w:rsidR="007A3FA9" w:rsidRPr="007A3FA9">
        <w:rPr>
          <w:i/>
        </w:rPr>
        <w:t>бородой</w:t>
      </w:r>
      <w:r w:rsidR="007A3FA9">
        <w:t xml:space="preserve"> </w:t>
      </w:r>
      <w:r w:rsidR="007A3FA9">
        <w:rPr>
          <w:i/>
        </w:rPr>
        <w:t>неподвижно стоял, держа чашку с медом (</w:t>
      </w:r>
      <w:r w:rsidR="007A3FA9">
        <w:t>Л. Т.).</w:t>
      </w:r>
    </w:p>
    <w:p w:rsidR="007A3FA9" w:rsidRDefault="007A3FA9" w:rsidP="00F35EA3">
      <w:pPr>
        <w:rPr>
          <w:i/>
        </w:rPr>
      </w:pPr>
      <w:r>
        <w:t xml:space="preserve">     При точном обозначении числа, числительное препозитивно: </w:t>
      </w:r>
      <w:r>
        <w:rPr>
          <w:i/>
        </w:rPr>
        <w:t>два часа, сто рублей, двадцать шагов.</w:t>
      </w:r>
    </w:p>
    <w:p w:rsidR="00E21B13" w:rsidRDefault="007A3FA9" w:rsidP="00F35EA3">
      <w:pPr>
        <w:rPr>
          <w:i/>
        </w:rPr>
      </w:pPr>
      <w:r>
        <w:rPr>
          <w:i/>
        </w:rPr>
        <w:t xml:space="preserve">     </w:t>
      </w:r>
      <w:r>
        <w:t xml:space="preserve">В глагольных словосочетаниях с зависимой падежной формой существительного оно, как правило, на втором месте: </w:t>
      </w:r>
      <w:r>
        <w:rPr>
          <w:i/>
        </w:rPr>
        <w:t xml:space="preserve">люблю грозу, пишу карандашом, подошел к окну. </w:t>
      </w:r>
      <w:r w:rsidR="00E21B13">
        <w:t xml:space="preserve">Однако возможна и препозиция существительного, если оно указывает на качество или способ действия: </w:t>
      </w:r>
      <w:r w:rsidR="00E21B13">
        <w:rPr>
          <w:i/>
        </w:rPr>
        <w:t xml:space="preserve">Быстрыми </w:t>
      </w:r>
      <w:r w:rsidR="00E21B13">
        <w:rPr>
          <w:b/>
          <w:i/>
        </w:rPr>
        <w:t xml:space="preserve">шагами </w:t>
      </w:r>
      <w:r w:rsidR="00E21B13">
        <w:rPr>
          <w:i/>
        </w:rPr>
        <w:t>она шла к дому (Г. Ник.)</w:t>
      </w:r>
    </w:p>
    <w:p w:rsidR="007A3FA9" w:rsidRDefault="007A3FA9" w:rsidP="00F35EA3">
      <w:r>
        <w:rPr>
          <w:i/>
        </w:rPr>
        <w:t xml:space="preserve">     </w:t>
      </w:r>
      <w:r>
        <w:t xml:space="preserve">В сочетаниях глаголов с наречиями порядок слов зависит от смыслового членения высказывания: наречия постпозитивны, если на них приходится основная смысловая нагрузка и, следовательно, логическое ударение: </w:t>
      </w:r>
      <w:r>
        <w:rPr>
          <w:i/>
        </w:rPr>
        <w:t xml:space="preserve">Работал он </w:t>
      </w:r>
      <w:r>
        <w:rPr>
          <w:b/>
          <w:i/>
        </w:rPr>
        <w:t xml:space="preserve">артистически </w:t>
      </w:r>
      <w:r>
        <w:t xml:space="preserve">(М. Г.); </w:t>
      </w:r>
      <w:r>
        <w:rPr>
          <w:i/>
        </w:rPr>
        <w:t xml:space="preserve">Костер горел </w:t>
      </w:r>
      <w:r w:rsidRPr="007A3FA9">
        <w:rPr>
          <w:b/>
          <w:i/>
        </w:rPr>
        <w:t>жарко</w:t>
      </w:r>
      <w:r>
        <w:t xml:space="preserve">. (Ч.). Если же наречие исключено из состава ремы, то оно препозитивно по отношению к глаголу: </w:t>
      </w:r>
      <w:r>
        <w:rPr>
          <w:b/>
          <w:i/>
        </w:rPr>
        <w:t>Издалека</w:t>
      </w:r>
      <w:r>
        <w:rPr>
          <w:i/>
        </w:rPr>
        <w:t xml:space="preserve"> доносилась песня </w:t>
      </w:r>
      <w:r>
        <w:t>(А. Т.).</w:t>
      </w:r>
    </w:p>
    <w:p w:rsidR="007A3FA9" w:rsidRPr="004579E4" w:rsidRDefault="007A3FA9" w:rsidP="00F35EA3">
      <w:pPr>
        <w:rPr>
          <w:i/>
        </w:rPr>
      </w:pPr>
      <w:r>
        <w:t xml:space="preserve">     На уровне предложения следует рассмотреть порядок слов при употреблении однородных членов, связанных сочинительной связью. Особый стилистический интерес представляет употребление нескольких</w:t>
      </w:r>
      <w:r w:rsidR="004579E4">
        <w:t xml:space="preserve"> определений, занимающих в предложении одинаковые синтаксические позиции: </w:t>
      </w:r>
      <w:r w:rsidR="004579E4">
        <w:rPr>
          <w:i/>
        </w:rPr>
        <w:t xml:space="preserve">По </w:t>
      </w:r>
      <w:r w:rsidR="004579E4">
        <w:rPr>
          <w:b/>
          <w:i/>
        </w:rPr>
        <w:t xml:space="preserve">широкой большой бесшоссейной дороге </w:t>
      </w:r>
      <w:r w:rsidR="004579E4">
        <w:rPr>
          <w:i/>
        </w:rPr>
        <w:t xml:space="preserve">шибкою рысью ехала </w:t>
      </w:r>
      <w:r w:rsidR="004579E4">
        <w:rPr>
          <w:b/>
          <w:i/>
        </w:rPr>
        <w:t xml:space="preserve">высокая голубая венская коляска </w:t>
      </w:r>
      <w:r w:rsidR="004579E4">
        <w:rPr>
          <w:i/>
        </w:rPr>
        <w:t xml:space="preserve">цугом </w:t>
      </w:r>
      <w:r w:rsidR="004579E4">
        <w:t xml:space="preserve">(Л. Т.). Как видно из </w:t>
      </w:r>
      <w:r w:rsidR="004579E4">
        <w:lastRenderedPageBreak/>
        <w:t xml:space="preserve">примера, ближе к существительным ставятся прилагательные, называющие более важный признак. Если при этом сочетаются качественное и относительное прилагательное, то </w:t>
      </w:r>
      <w:r w:rsidR="008A3589">
        <w:t>непосредственно</w:t>
      </w:r>
      <w:r w:rsidR="004579E4">
        <w:t xml:space="preserve"> рядом с существительным окажется последнее: </w:t>
      </w:r>
      <w:r w:rsidR="004579E4">
        <w:rPr>
          <w:i/>
        </w:rPr>
        <w:t xml:space="preserve">бесшоссейная дорога. </w:t>
      </w:r>
      <w:r w:rsidR="00E15FCC">
        <w:t>В случае</w:t>
      </w:r>
      <w:proofErr w:type="gramStart"/>
      <w:r w:rsidR="00E15FCC">
        <w:t>,</w:t>
      </w:r>
      <w:proofErr w:type="gramEnd"/>
      <w:r w:rsidR="00E15FCC">
        <w:t xml:space="preserve"> если все определения  выражены относительными прилагательными, «обычно они располагаются в порядке восходящей смысловой градации (от более узкого понятия к более широкому)»</w:t>
      </w:r>
      <w:r w:rsidR="00E15FCC" w:rsidRPr="00E15FCC">
        <w:t xml:space="preserve"> </w:t>
      </w:r>
      <w:r w:rsidR="00E15FCC">
        <w:t>(</w:t>
      </w:r>
      <w:r w:rsidR="00E15FCC">
        <w:rPr>
          <w:sz w:val="20"/>
          <w:szCs w:val="20"/>
        </w:rPr>
        <w:t xml:space="preserve">Розенталь Д. Э. Практическая стилистика русского языка). </w:t>
      </w:r>
      <w:r w:rsidR="004579E4">
        <w:t xml:space="preserve">Если в ряду однородных определений оказывается местоимение, оно выдвигается вперед: </w:t>
      </w:r>
      <w:r w:rsidR="004579E4">
        <w:rPr>
          <w:i/>
        </w:rPr>
        <w:t xml:space="preserve">На голове у него был картуз (из барашкового меха) </w:t>
      </w:r>
      <w:r w:rsidR="004579E4">
        <w:rPr>
          <w:b/>
          <w:i/>
        </w:rPr>
        <w:t xml:space="preserve">какой-то </w:t>
      </w:r>
      <w:r w:rsidR="004579E4">
        <w:rPr>
          <w:i/>
        </w:rPr>
        <w:t>странной формы</w:t>
      </w:r>
      <w:r w:rsidR="004579E4">
        <w:t xml:space="preserve"> (Ч.).</w:t>
      </w:r>
    </w:p>
    <w:p w:rsidR="004579E4" w:rsidRDefault="004579E4" w:rsidP="00F35EA3">
      <w:r>
        <w:t xml:space="preserve">     Зависимый инфинитив всегда постпозитивен: </w:t>
      </w:r>
      <w:r>
        <w:rPr>
          <w:i/>
        </w:rPr>
        <w:t xml:space="preserve">Саша … покраснела, готовая </w:t>
      </w:r>
      <w:r>
        <w:rPr>
          <w:b/>
          <w:i/>
        </w:rPr>
        <w:t xml:space="preserve">заплакать </w:t>
      </w:r>
      <w:r>
        <w:t>(Ч.).</w:t>
      </w:r>
    </w:p>
    <w:p w:rsidR="004514E2" w:rsidRDefault="004514E2" w:rsidP="00F35EA3">
      <w:pPr>
        <w:rPr>
          <w:b/>
        </w:rPr>
      </w:pPr>
    </w:p>
    <w:p w:rsidR="004514E2" w:rsidRDefault="004514E2" w:rsidP="00F35EA3">
      <w:r>
        <w:rPr>
          <w:b/>
        </w:rPr>
        <w:t xml:space="preserve">Парцелляция </w:t>
      </w:r>
      <w:r>
        <w:t xml:space="preserve">(от франц. </w:t>
      </w:r>
      <w:proofErr w:type="gramStart"/>
      <w:r>
        <w:rPr>
          <w:i/>
        </w:rPr>
        <w:t>р</w:t>
      </w:r>
      <w:proofErr w:type="gramEnd"/>
      <w:r>
        <w:rPr>
          <w:i/>
        </w:rPr>
        <w:t xml:space="preserve">arcell – частица) – </w:t>
      </w:r>
      <w:r>
        <w:t>разделение единого по смыслу высказывания на несколько самостоятельных, обособленных предложений (на письме – при помощи знаков препинания, в речи – интонационно, при помощи пауз). Пример парцелляции:</w:t>
      </w:r>
    </w:p>
    <w:p w:rsidR="004514E2" w:rsidRPr="008A3589" w:rsidRDefault="004514E2" w:rsidP="004514E2">
      <w:pPr>
        <w:ind w:firstLine="3060"/>
        <w:rPr>
          <w:sz w:val="20"/>
          <w:szCs w:val="20"/>
        </w:rPr>
      </w:pPr>
      <w:r w:rsidRPr="008A3589">
        <w:rPr>
          <w:sz w:val="20"/>
          <w:szCs w:val="20"/>
        </w:rPr>
        <w:t>Ну что? Не видишь ты,</w:t>
      </w:r>
    </w:p>
    <w:p w:rsidR="004514E2" w:rsidRPr="008A3589" w:rsidRDefault="004514E2" w:rsidP="004514E2">
      <w:pPr>
        <w:ind w:firstLine="3060"/>
        <w:rPr>
          <w:sz w:val="20"/>
          <w:szCs w:val="20"/>
        </w:rPr>
      </w:pPr>
      <w:r w:rsidRPr="008A3589">
        <w:rPr>
          <w:sz w:val="20"/>
          <w:szCs w:val="20"/>
        </w:rPr>
        <w:t xml:space="preserve">     что он с ума сошел?</w:t>
      </w:r>
    </w:p>
    <w:p w:rsidR="004514E2" w:rsidRPr="008A3589" w:rsidRDefault="004514E2" w:rsidP="004514E2">
      <w:pPr>
        <w:ind w:firstLine="3060"/>
        <w:rPr>
          <w:sz w:val="20"/>
          <w:szCs w:val="20"/>
        </w:rPr>
      </w:pPr>
      <w:r w:rsidRPr="008A3589">
        <w:rPr>
          <w:sz w:val="20"/>
          <w:szCs w:val="20"/>
        </w:rPr>
        <w:t>Скажи сурьезно:</w:t>
      </w:r>
    </w:p>
    <w:p w:rsidR="004514E2" w:rsidRPr="008A3589" w:rsidRDefault="004514E2" w:rsidP="004514E2">
      <w:pPr>
        <w:ind w:firstLine="3060"/>
        <w:rPr>
          <w:sz w:val="20"/>
          <w:szCs w:val="20"/>
        </w:rPr>
      </w:pPr>
      <w:r w:rsidRPr="008A3589">
        <w:rPr>
          <w:sz w:val="20"/>
          <w:szCs w:val="20"/>
        </w:rPr>
        <w:t>Безумный! что он тут</w:t>
      </w:r>
    </w:p>
    <w:p w:rsidR="004514E2" w:rsidRPr="008A3589" w:rsidRDefault="004514E2" w:rsidP="004514E2">
      <w:pPr>
        <w:ind w:firstLine="3060"/>
        <w:rPr>
          <w:sz w:val="20"/>
          <w:szCs w:val="20"/>
        </w:rPr>
      </w:pPr>
      <w:r w:rsidRPr="008A3589">
        <w:rPr>
          <w:sz w:val="20"/>
          <w:szCs w:val="20"/>
        </w:rPr>
        <w:t xml:space="preserve">      за чепуху молол!</w:t>
      </w:r>
    </w:p>
    <w:p w:rsidR="004514E2" w:rsidRPr="008A3589" w:rsidRDefault="004514E2" w:rsidP="004514E2">
      <w:pPr>
        <w:ind w:firstLine="3060"/>
        <w:rPr>
          <w:sz w:val="20"/>
          <w:szCs w:val="20"/>
        </w:rPr>
      </w:pPr>
      <w:proofErr w:type="gramStart"/>
      <w:r w:rsidRPr="008A3589">
        <w:rPr>
          <w:sz w:val="20"/>
          <w:szCs w:val="20"/>
        </w:rPr>
        <w:t>Низкопоклонник</w:t>
      </w:r>
      <w:proofErr w:type="gramEnd"/>
      <w:r w:rsidRPr="008A3589">
        <w:rPr>
          <w:sz w:val="20"/>
          <w:szCs w:val="20"/>
        </w:rPr>
        <w:t>! тесть!</w:t>
      </w:r>
    </w:p>
    <w:p w:rsidR="004514E2" w:rsidRPr="008A3589" w:rsidRDefault="004514E2" w:rsidP="004514E2">
      <w:pPr>
        <w:ind w:firstLine="3060"/>
        <w:rPr>
          <w:sz w:val="20"/>
          <w:szCs w:val="20"/>
        </w:rPr>
      </w:pPr>
      <w:r w:rsidRPr="008A3589">
        <w:rPr>
          <w:sz w:val="20"/>
          <w:szCs w:val="20"/>
        </w:rPr>
        <w:t xml:space="preserve">      и про Москву так грозно!</w:t>
      </w:r>
    </w:p>
    <w:p w:rsidR="004514E2" w:rsidRPr="008A3589" w:rsidRDefault="00AD39BF" w:rsidP="004514E2">
      <w:pPr>
        <w:ind w:firstLine="3060"/>
        <w:rPr>
          <w:i/>
          <w:sz w:val="20"/>
          <w:szCs w:val="20"/>
        </w:rPr>
      </w:pPr>
      <w:r>
        <w:rPr>
          <w:i/>
          <w:sz w:val="20"/>
          <w:szCs w:val="20"/>
        </w:rPr>
        <w:t>А. Грибоедов. «Горе от ума»</w:t>
      </w:r>
      <w:r w:rsidR="004514E2" w:rsidRPr="008A3589">
        <w:rPr>
          <w:i/>
          <w:sz w:val="20"/>
          <w:szCs w:val="20"/>
        </w:rPr>
        <w:t xml:space="preserve"> </w:t>
      </w:r>
    </w:p>
    <w:p w:rsidR="004514E2" w:rsidRPr="008A3589" w:rsidRDefault="002B3509" w:rsidP="004514E2">
      <w:pPr>
        <w:rPr>
          <w:sz w:val="20"/>
          <w:szCs w:val="20"/>
        </w:rPr>
      </w:pPr>
      <w:r w:rsidRPr="008A3589">
        <w:rPr>
          <w:i/>
          <w:sz w:val="20"/>
          <w:szCs w:val="20"/>
        </w:rPr>
        <w:t xml:space="preserve">… </w:t>
      </w:r>
      <w:r w:rsidRPr="008A3589">
        <w:rPr>
          <w:sz w:val="20"/>
          <w:szCs w:val="20"/>
        </w:rPr>
        <w:t xml:space="preserve">Но однажды молодого человека ОСЕНИЛО. Он забрался в товарный вагон проходившего поезда, улегся на охапку свежей травы и уехал – дальше деревни и дальше мельницы. </w:t>
      </w:r>
      <w:r w:rsidRPr="008A3589">
        <w:rPr>
          <w:i/>
          <w:sz w:val="20"/>
          <w:szCs w:val="20"/>
        </w:rPr>
        <w:t xml:space="preserve">И фабрики. </w:t>
      </w:r>
      <w:r w:rsidRPr="008A3589">
        <w:rPr>
          <w:sz w:val="20"/>
          <w:szCs w:val="20"/>
        </w:rPr>
        <w:t xml:space="preserve">Как сложилась потом его судьба – мы не знаем. В рассказе Джека Лондона не написано. Может быть, наш герой стал миллионером. </w:t>
      </w:r>
      <w:r w:rsidRPr="008A3589">
        <w:rPr>
          <w:i/>
          <w:sz w:val="20"/>
          <w:szCs w:val="20"/>
        </w:rPr>
        <w:t xml:space="preserve">Или художником. Или просто веселым нищим. </w:t>
      </w:r>
      <w:r w:rsidRPr="008A3589">
        <w:rPr>
          <w:sz w:val="20"/>
          <w:szCs w:val="20"/>
        </w:rPr>
        <w:t xml:space="preserve">Главное – что он решился круто поменять жизнь. </w:t>
      </w:r>
      <w:proofErr w:type="gramStart"/>
      <w:r w:rsidRPr="008A3589">
        <w:rPr>
          <w:sz w:val="20"/>
          <w:szCs w:val="20"/>
        </w:rPr>
        <w:t>Которую</w:t>
      </w:r>
      <w:proofErr w:type="gramEnd"/>
      <w:r w:rsidRPr="008A3589">
        <w:rPr>
          <w:sz w:val="20"/>
          <w:szCs w:val="20"/>
        </w:rPr>
        <w:t xml:space="preserve"> влачил по привычке – потому что все так сложилось…</w:t>
      </w:r>
    </w:p>
    <w:p w:rsidR="00105182" w:rsidRDefault="00105182" w:rsidP="004514E2">
      <w:r>
        <w:t xml:space="preserve">   Выделенные здесь синтаксически самостоятельные отрезки текста могли бы образовать открытый ряд однородных членов предложения. Но автор отделил их от господствующей части высказывания, тем самым усилив их смысловую весомость и придав речи особую эмоциональность. </w:t>
      </w:r>
      <w:r w:rsidR="00E458A4">
        <w:t>В этом легко убедиться: достаточно выровнять интонацию, устранить разделительную паузу (на письме заменить точку запятой).</w:t>
      </w:r>
    </w:p>
    <w:p w:rsidR="007223DA" w:rsidRDefault="007223DA" w:rsidP="004514E2">
      <w:pPr>
        <w:rPr>
          <w:b/>
        </w:rPr>
      </w:pPr>
    </w:p>
    <w:p w:rsidR="007223DA" w:rsidRDefault="007223DA" w:rsidP="004514E2">
      <w:proofErr w:type="gramStart"/>
      <w:r>
        <w:rPr>
          <w:b/>
        </w:rPr>
        <w:t xml:space="preserve">Градация </w:t>
      </w:r>
      <w:r w:rsidR="004A4BCC">
        <w:rPr>
          <w:b/>
        </w:rPr>
        <w:t xml:space="preserve"> </w:t>
      </w:r>
      <w:r w:rsidR="004A4BCC">
        <w:t xml:space="preserve">(от лат. </w:t>
      </w:r>
      <w:r w:rsidR="004A4BCC">
        <w:rPr>
          <w:i/>
        </w:rPr>
        <w:t xml:space="preserve">grdation – постепенное повышение) </w:t>
      </w:r>
      <w:r>
        <w:rPr>
          <w:b/>
        </w:rPr>
        <w:t>–</w:t>
      </w:r>
      <w:r w:rsidR="004A4BCC">
        <w:rPr>
          <w:b/>
        </w:rPr>
        <w:t xml:space="preserve"> </w:t>
      </w:r>
      <w:r w:rsidR="004A4BCC">
        <w:t>цепь понятий или определений с постепенным нарастанием значимости («Шампанское стаканами тянул».</w:t>
      </w:r>
      <w:proofErr w:type="gramEnd"/>
      <w:r w:rsidR="004A4BCC">
        <w:t xml:space="preserve"> – «Бутылками-с, и пребольшими». – </w:t>
      </w:r>
      <w:proofErr w:type="gramStart"/>
      <w:r w:rsidR="004A4BCC">
        <w:t>«Нет-с, бочками сороковыми» (А. Гр.) или убыванием («Все грани чувств, все грани правды / Стерты в мирах, в годах, в часах» (А. Белый).</w:t>
      </w:r>
      <w:proofErr w:type="gramEnd"/>
      <w:r w:rsidR="004A4BCC">
        <w:t xml:space="preserve"> </w:t>
      </w:r>
      <w:r>
        <w:rPr>
          <w:b/>
        </w:rPr>
        <w:t xml:space="preserve"> </w:t>
      </w:r>
      <w:r w:rsidR="004A4BCC">
        <w:t>Э</w:t>
      </w:r>
      <w:r>
        <w:t xml:space="preserve">тот прием использует Чехов в рассказе «Темной ночью»: </w:t>
      </w:r>
      <w:r>
        <w:rPr>
          <w:i/>
        </w:rPr>
        <w:t xml:space="preserve">Путеец подскакивает к нему и, подняв вверх кулаки, готов </w:t>
      </w:r>
      <w:r>
        <w:rPr>
          <w:b/>
          <w:i/>
        </w:rPr>
        <w:t xml:space="preserve">растерзать, уничтожить, раздавить. </w:t>
      </w:r>
      <w:r>
        <w:t xml:space="preserve">Для усиления того или иного слова писатель может рядом с ним употребить и фразеологический синоним; у А. П. Чехова, например, интересны такие фразы: </w:t>
      </w:r>
      <w:r>
        <w:rPr>
          <w:i/>
        </w:rPr>
        <w:t xml:space="preserve">Мы либералы, - писал он. – </w:t>
      </w:r>
      <w:r w:rsidRPr="007223DA">
        <w:rPr>
          <w:b/>
          <w:i/>
        </w:rPr>
        <w:t>Смейтесь</w:t>
      </w:r>
      <w:r>
        <w:rPr>
          <w:i/>
        </w:rPr>
        <w:t xml:space="preserve"> над этим термином! </w:t>
      </w:r>
      <w:r w:rsidRPr="007223DA">
        <w:rPr>
          <w:b/>
          <w:i/>
        </w:rPr>
        <w:t>Скальте зубы</w:t>
      </w:r>
      <w:r>
        <w:rPr>
          <w:i/>
        </w:rPr>
        <w:t>!</w:t>
      </w:r>
      <w:r w:rsidR="004A4BCC">
        <w:rPr>
          <w:i/>
        </w:rPr>
        <w:t xml:space="preserve"> </w:t>
      </w:r>
      <w:r w:rsidR="004A4BCC">
        <w:t xml:space="preserve">(«Ревнитель»); </w:t>
      </w:r>
      <w:r w:rsidR="004A4BCC">
        <w:rPr>
          <w:b/>
          <w:i/>
        </w:rPr>
        <w:t xml:space="preserve">Ступай </w:t>
      </w:r>
      <w:r w:rsidR="004A4BCC">
        <w:rPr>
          <w:i/>
        </w:rPr>
        <w:t xml:space="preserve">туда, откеда пришел! </w:t>
      </w:r>
      <w:r w:rsidR="004A4BCC">
        <w:rPr>
          <w:b/>
          <w:i/>
        </w:rPr>
        <w:t xml:space="preserve">Вороти оглобли! </w:t>
      </w:r>
      <w:r w:rsidR="004A4BCC">
        <w:t>(«Дурак»).</w:t>
      </w:r>
    </w:p>
    <w:p w:rsidR="004A4BCC" w:rsidRDefault="004A4BCC" w:rsidP="004514E2">
      <w:r>
        <w:t xml:space="preserve">     Для создания градации можно использовать не только синонимы, но и слова, связанные общностью значений, не доходящей до синонимии. Например: </w:t>
      </w:r>
      <w:r>
        <w:rPr>
          <w:i/>
        </w:rPr>
        <w:t xml:space="preserve">Настанет день – печальный, говорят! – </w:t>
      </w:r>
      <w:r>
        <w:rPr>
          <w:b/>
          <w:i/>
        </w:rPr>
        <w:t>Отцарствуют, отплачут, отгорят, -</w:t>
      </w:r>
      <w:r>
        <w:rPr>
          <w:i/>
        </w:rPr>
        <w:t xml:space="preserve"> остужены чужими пятаками, - мои глаза, подвижные, как пламя. И – двойника нащупавший двойник – сквозь легкое </w:t>
      </w:r>
      <w:r>
        <w:rPr>
          <w:b/>
          <w:i/>
        </w:rPr>
        <w:t xml:space="preserve">лицо </w:t>
      </w:r>
      <w:r>
        <w:rPr>
          <w:i/>
        </w:rPr>
        <w:t xml:space="preserve">проступит </w:t>
      </w:r>
      <w:r>
        <w:rPr>
          <w:b/>
          <w:i/>
        </w:rPr>
        <w:t xml:space="preserve">лик </w:t>
      </w:r>
      <w:r>
        <w:t>(Цв.).</w:t>
      </w:r>
    </w:p>
    <w:p w:rsidR="004A4BCC" w:rsidRDefault="004A4BCC" w:rsidP="004514E2">
      <w:r>
        <w:t xml:space="preserve">   В широком смысле понятие «градация» используется по отношению к сюжету и композиции: например, сюжет «Сказки о рыбаке и рыбке» А. С. Пушкина построен на развернутой градации – исполнении желаний старухи.</w:t>
      </w:r>
    </w:p>
    <w:p w:rsidR="00246CC7" w:rsidRDefault="00246CC7" w:rsidP="004514E2">
      <w:r>
        <w:t xml:space="preserve"> </w:t>
      </w:r>
    </w:p>
    <w:p w:rsidR="00246CC7" w:rsidRDefault="008A3589" w:rsidP="004514E2">
      <w:r>
        <w:rPr>
          <w:b/>
        </w:rPr>
        <w:lastRenderedPageBreak/>
        <w:t xml:space="preserve">Риторический вопрос </w:t>
      </w:r>
      <w:r>
        <w:t xml:space="preserve">(от греч. </w:t>
      </w:r>
      <w:r>
        <w:rPr>
          <w:i/>
        </w:rPr>
        <w:t xml:space="preserve">rhetor – оратор) </w:t>
      </w:r>
      <w:r>
        <w:t>– поэтический оборот, в котором эмоциональная значимость высказывания подчеркивается вопросительной формой, хотя на этот вопрос ответа не требуется:</w:t>
      </w:r>
    </w:p>
    <w:p w:rsidR="00246CC7" w:rsidRPr="008A3589" w:rsidRDefault="00246CC7" w:rsidP="00246CC7">
      <w:pPr>
        <w:ind w:firstLine="2160"/>
        <w:rPr>
          <w:sz w:val="20"/>
          <w:szCs w:val="20"/>
        </w:rPr>
      </w:pPr>
      <w:r w:rsidRPr="008A3589">
        <w:rPr>
          <w:sz w:val="20"/>
          <w:szCs w:val="20"/>
        </w:rPr>
        <w:t>Куда ты скачешь, гордый конь,</w:t>
      </w:r>
    </w:p>
    <w:p w:rsidR="00246CC7" w:rsidRPr="008A3589" w:rsidRDefault="00246CC7" w:rsidP="00246CC7">
      <w:pPr>
        <w:ind w:firstLine="2160"/>
        <w:rPr>
          <w:sz w:val="20"/>
          <w:szCs w:val="20"/>
        </w:rPr>
      </w:pPr>
      <w:r w:rsidRPr="008A3589">
        <w:rPr>
          <w:sz w:val="20"/>
          <w:szCs w:val="20"/>
        </w:rPr>
        <w:t>И где опустишь ты копыта?</w:t>
      </w:r>
    </w:p>
    <w:p w:rsidR="000B4E66" w:rsidRPr="008A3589" w:rsidRDefault="00246CC7" w:rsidP="00246CC7">
      <w:pPr>
        <w:ind w:firstLine="2160"/>
        <w:rPr>
          <w:i/>
          <w:sz w:val="20"/>
          <w:szCs w:val="20"/>
        </w:rPr>
      </w:pPr>
      <w:r w:rsidRPr="008A3589">
        <w:rPr>
          <w:sz w:val="20"/>
          <w:szCs w:val="20"/>
        </w:rPr>
        <w:t xml:space="preserve"> </w:t>
      </w:r>
      <w:r w:rsidR="00E15FCC" w:rsidRPr="008A3589">
        <w:rPr>
          <w:i/>
          <w:sz w:val="20"/>
          <w:szCs w:val="20"/>
        </w:rPr>
        <w:t xml:space="preserve">А. Пушкин. </w:t>
      </w:r>
      <w:r w:rsidR="00E15FCC">
        <w:rPr>
          <w:i/>
          <w:sz w:val="20"/>
          <w:szCs w:val="20"/>
        </w:rPr>
        <w:t>«Медный всадник»</w:t>
      </w:r>
    </w:p>
    <w:p w:rsidR="00246CC7" w:rsidRDefault="00246CC7" w:rsidP="00246CC7">
      <w:r>
        <w:t xml:space="preserve">     В форме риторического вопроса фактически может даваться утверждение:</w:t>
      </w:r>
    </w:p>
    <w:p w:rsidR="00246CC7" w:rsidRPr="008A3589" w:rsidRDefault="00246CC7" w:rsidP="00246CC7">
      <w:pPr>
        <w:ind w:firstLine="2160"/>
        <w:rPr>
          <w:sz w:val="20"/>
          <w:szCs w:val="20"/>
        </w:rPr>
      </w:pPr>
      <w:r w:rsidRPr="008A3589">
        <w:rPr>
          <w:sz w:val="20"/>
          <w:szCs w:val="20"/>
        </w:rPr>
        <w:t>Иль нам с Европой спорить ново?</w:t>
      </w:r>
    </w:p>
    <w:p w:rsidR="00246CC7" w:rsidRPr="008A3589" w:rsidRDefault="00246CC7" w:rsidP="00246CC7">
      <w:pPr>
        <w:ind w:firstLine="2160"/>
        <w:rPr>
          <w:sz w:val="20"/>
          <w:szCs w:val="20"/>
        </w:rPr>
      </w:pPr>
      <w:r w:rsidRPr="008A3589">
        <w:rPr>
          <w:sz w:val="20"/>
          <w:szCs w:val="20"/>
        </w:rPr>
        <w:t>Иль русский от побед отвык?</w:t>
      </w:r>
    </w:p>
    <w:p w:rsidR="00246CC7" w:rsidRPr="008A3589" w:rsidRDefault="00246CC7" w:rsidP="00246CC7">
      <w:pPr>
        <w:ind w:firstLine="2160"/>
        <w:rPr>
          <w:i/>
          <w:sz w:val="20"/>
          <w:szCs w:val="20"/>
        </w:rPr>
      </w:pPr>
      <w:r w:rsidRPr="008A3589">
        <w:rPr>
          <w:i/>
          <w:sz w:val="20"/>
          <w:szCs w:val="20"/>
        </w:rPr>
        <w:t xml:space="preserve">А. Пушкин. </w:t>
      </w:r>
      <w:r w:rsidR="00E15FCC">
        <w:rPr>
          <w:i/>
          <w:sz w:val="20"/>
          <w:szCs w:val="20"/>
        </w:rPr>
        <w:t>«</w:t>
      </w:r>
      <w:proofErr w:type="gramStart"/>
      <w:r w:rsidR="00E15FCC">
        <w:rPr>
          <w:i/>
          <w:sz w:val="20"/>
          <w:szCs w:val="20"/>
        </w:rPr>
        <w:t>Клеветникам</w:t>
      </w:r>
      <w:proofErr w:type="gramEnd"/>
      <w:r w:rsidR="00E15FCC">
        <w:rPr>
          <w:i/>
          <w:sz w:val="20"/>
          <w:szCs w:val="20"/>
        </w:rPr>
        <w:t xml:space="preserve"> России»</w:t>
      </w:r>
    </w:p>
    <w:p w:rsidR="000B4E66" w:rsidRPr="008A3589" w:rsidRDefault="000B4E66" w:rsidP="00246CC7">
      <w:pPr>
        <w:ind w:firstLine="2160"/>
        <w:rPr>
          <w:i/>
          <w:sz w:val="20"/>
          <w:szCs w:val="20"/>
        </w:rPr>
      </w:pPr>
    </w:p>
    <w:p w:rsidR="009C7FCC" w:rsidRDefault="00246CC7" w:rsidP="00246CC7">
      <w:pPr>
        <w:rPr>
          <w:i/>
        </w:rPr>
      </w:pPr>
      <w:r>
        <w:t xml:space="preserve">     Риторический вопрос – одна из самых распространенных стилистических фигур, характеризующаяся замечательной яркостью и разнообразием эмоци</w:t>
      </w:r>
      <w:r w:rsidR="00867308">
        <w:t xml:space="preserve">онально-экспрессивных оттенков: </w:t>
      </w:r>
      <w:r w:rsidR="00867308">
        <w:rPr>
          <w:i/>
        </w:rPr>
        <w:t>Не вы ль сперва так злобно гнали Его свободный, смелый дар</w:t>
      </w:r>
      <w:proofErr w:type="gramStart"/>
      <w:r w:rsidR="00867308">
        <w:rPr>
          <w:i/>
        </w:rPr>
        <w:t xml:space="preserve"> И</w:t>
      </w:r>
      <w:proofErr w:type="gramEnd"/>
      <w:r w:rsidR="00867308">
        <w:rPr>
          <w:i/>
        </w:rPr>
        <w:t xml:space="preserve"> для потехи раздували Чуть затаившийся пожар?..</w:t>
      </w:r>
    </w:p>
    <w:p w:rsidR="00867308" w:rsidRDefault="00867308" w:rsidP="00246CC7">
      <w:r>
        <w:rPr>
          <w:i/>
        </w:rPr>
        <w:t xml:space="preserve">     </w:t>
      </w:r>
      <w:r>
        <w:t xml:space="preserve">Совпадающие по внешнему грамматическому оформлению с обычными вопросительными предложениями, риторические вопросы отличаются яркой восклицательной интонацией, выражающей изумление, крайнее напряжение чувств; не случайно авторы иногда в конце риторических вопросов ставят восклицательный знак или два знака – вопросительный  и восклицательный: </w:t>
      </w:r>
      <w:r>
        <w:rPr>
          <w:i/>
        </w:rPr>
        <w:t xml:space="preserve">Ее ли женскому уму, воспитанному в затворничестве, обреченному на отчуждение от действительной жизни, ей ли не знать, как опасны такие стремления и чем оканчиваются они?! </w:t>
      </w:r>
      <w:r>
        <w:t xml:space="preserve">(Бел.); </w:t>
      </w:r>
      <w:r>
        <w:rPr>
          <w:i/>
        </w:rPr>
        <w:t xml:space="preserve">И как же это вы до сих пор еще не понимаете и не знаете, что любовь, как дружба, как жалованье, как слава, как все на свете, должна быть заслуживаема и поддерживаема?! </w:t>
      </w:r>
      <w:r>
        <w:t>(Добр.)</w:t>
      </w:r>
      <w:r w:rsidR="00D15BAB">
        <w:t>.</w:t>
      </w:r>
    </w:p>
    <w:p w:rsidR="00D15BAB" w:rsidRDefault="00D15BAB" w:rsidP="00246CC7">
      <w:r>
        <w:t xml:space="preserve">     Риторический вопрос, в отличие от многих стилистических фигур, используется не только в поэтической и ораторской речи, но и в разговорной, а также в публицистических текстах, в художественной и научной прозе.</w:t>
      </w:r>
    </w:p>
    <w:p w:rsidR="00945F57" w:rsidRDefault="00945F57" w:rsidP="00246CC7">
      <w:pPr>
        <w:rPr>
          <w:i/>
        </w:rPr>
      </w:pPr>
      <w:r>
        <w:rPr>
          <w:b/>
        </w:rPr>
        <w:t xml:space="preserve">Риторические восклицания </w:t>
      </w:r>
      <w:r>
        <w:t xml:space="preserve">заключают в себе особую экспрессию, усиливая напряженность речи. Например, у Н. В, Гоголя: </w:t>
      </w:r>
      <w:r>
        <w:rPr>
          <w:i/>
        </w:rPr>
        <w:t xml:space="preserve">Пышный! Ему нет равной реки в мире! </w:t>
      </w:r>
      <w:r>
        <w:t>(О Днестре). Таким восклицаниям часто сопутствует гиперболизация, как в приведенном</w:t>
      </w:r>
      <w:r w:rsidR="00F8069A">
        <w:t xml:space="preserve"> примере. Нередко они сочетаются с риторическими вопросами: </w:t>
      </w:r>
      <w:r w:rsidR="00F8069A">
        <w:rPr>
          <w:i/>
        </w:rPr>
        <w:t>Тройка! Птица-тройка! Кто тебя выдумал?</w:t>
      </w:r>
    </w:p>
    <w:p w:rsidR="00D00315" w:rsidRDefault="00D00315" w:rsidP="00246CC7">
      <w:r>
        <w:rPr>
          <w:b/>
        </w:rPr>
        <w:t xml:space="preserve">Умолчание – </w:t>
      </w:r>
      <w:r>
        <w:t xml:space="preserve">оборот речи, в котором мысль остается не до конца выраженной, но читатель догадывается </w:t>
      </w:r>
      <w:proofErr w:type="gramStart"/>
      <w:r>
        <w:t>о</w:t>
      </w:r>
      <w:proofErr w:type="gramEnd"/>
      <w:r>
        <w:t xml:space="preserve"> невысказанном.</w:t>
      </w:r>
    </w:p>
    <w:p w:rsidR="00D00315" w:rsidRPr="008A3589" w:rsidRDefault="00D00315" w:rsidP="00D00315">
      <w:pPr>
        <w:ind w:firstLine="1800"/>
        <w:rPr>
          <w:sz w:val="20"/>
          <w:szCs w:val="20"/>
        </w:rPr>
      </w:pPr>
      <w:r w:rsidRPr="008A3589">
        <w:rPr>
          <w:sz w:val="20"/>
          <w:szCs w:val="20"/>
        </w:rPr>
        <w:t>Но мне ли, мне ль, любимцу государя…</w:t>
      </w:r>
    </w:p>
    <w:p w:rsidR="00D00315" w:rsidRPr="008A3589" w:rsidRDefault="00D00315" w:rsidP="00D00315">
      <w:pPr>
        <w:ind w:firstLine="1800"/>
        <w:rPr>
          <w:sz w:val="20"/>
          <w:szCs w:val="20"/>
        </w:rPr>
      </w:pPr>
      <w:r w:rsidRPr="008A3589">
        <w:rPr>
          <w:sz w:val="20"/>
          <w:szCs w:val="20"/>
        </w:rPr>
        <w:t xml:space="preserve">Но </w:t>
      </w:r>
      <w:proofErr w:type="gramStart"/>
      <w:r w:rsidRPr="008A3589">
        <w:rPr>
          <w:sz w:val="20"/>
          <w:szCs w:val="20"/>
        </w:rPr>
        <w:t>смерть</w:t>
      </w:r>
      <w:proofErr w:type="gramEnd"/>
      <w:r w:rsidRPr="008A3589">
        <w:rPr>
          <w:sz w:val="20"/>
          <w:szCs w:val="20"/>
        </w:rPr>
        <w:t>…но власть…но бедствия народны…</w:t>
      </w:r>
    </w:p>
    <w:p w:rsidR="00D00315" w:rsidRPr="00AD39BF" w:rsidRDefault="00D00315" w:rsidP="00D00315">
      <w:pPr>
        <w:ind w:firstLine="1800"/>
        <w:rPr>
          <w:i/>
          <w:sz w:val="20"/>
          <w:szCs w:val="20"/>
          <w:lang w:val="en-US"/>
        </w:rPr>
      </w:pPr>
      <w:r w:rsidRPr="008A3589">
        <w:rPr>
          <w:sz w:val="20"/>
          <w:szCs w:val="20"/>
        </w:rPr>
        <w:t xml:space="preserve">                         </w:t>
      </w:r>
      <w:r w:rsidR="00AD39BF">
        <w:rPr>
          <w:i/>
          <w:sz w:val="20"/>
          <w:szCs w:val="20"/>
        </w:rPr>
        <w:t>А. Пушкин</w:t>
      </w:r>
    </w:p>
    <w:p w:rsidR="00D00315" w:rsidRPr="008A3589" w:rsidRDefault="00D00315" w:rsidP="00246CC7">
      <w:pPr>
        <w:rPr>
          <w:sz w:val="20"/>
          <w:szCs w:val="20"/>
        </w:rPr>
      </w:pPr>
      <w:r w:rsidRPr="008A3589">
        <w:rPr>
          <w:sz w:val="20"/>
          <w:szCs w:val="20"/>
        </w:rPr>
        <w:t xml:space="preserve">     «- Мне кажется, вы затрудняетесь?.. – заметил Чичиков.</w:t>
      </w:r>
    </w:p>
    <w:p w:rsidR="00D00315" w:rsidRPr="008A3589" w:rsidRDefault="00D00315" w:rsidP="00246CC7">
      <w:pPr>
        <w:rPr>
          <w:sz w:val="20"/>
          <w:szCs w:val="20"/>
        </w:rPr>
      </w:pPr>
      <w:r w:rsidRPr="008A3589">
        <w:rPr>
          <w:sz w:val="20"/>
          <w:szCs w:val="20"/>
        </w:rPr>
        <w:t xml:space="preserve">       </w:t>
      </w:r>
      <w:proofErr w:type="gramStart"/>
      <w:r w:rsidRPr="008A3589">
        <w:rPr>
          <w:sz w:val="20"/>
          <w:szCs w:val="20"/>
        </w:rPr>
        <w:t>- Я?.. нет, я не то, - сказал Манилов, - но я не могу постичь… извините… я, конечно, не мог получить такого блестящего образования, какое, так сказать, видно во всяком вашем движении; не имею</w:t>
      </w:r>
      <w:r w:rsidR="005A35B5" w:rsidRPr="008A3589">
        <w:rPr>
          <w:sz w:val="20"/>
          <w:szCs w:val="20"/>
        </w:rPr>
        <w:t xml:space="preserve"> высокого искусства выражаться… Может быть, здесь… в этом, вами сейчас выраженном изъяснении … скрыто другое… Может быть, вы изволили выразиться так для красоты слога?»</w:t>
      </w:r>
      <w:r w:rsidR="00DA486E" w:rsidRPr="008A3589">
        <w:rPr>
          <w:sz w:val="20"/>
          <w:szCs w:val="20"/>
        </w:rPr>
        <w:t>.</w:t>
      </w:r>
      <w:proofErr w:type="gramEnd"/>
    </w:p>
    <w:p w:rsidR="00DA486E" w:rsidRDefault="00DA486E" w:rsidP="00246CC7"/>
    <w:p w:rsidR="00DA486E" w:rsidRDefault="00DA486E" w:rsidP="00246CC7">
      <w:r>
        <w:rPr>
          <w:b/>
        </w:rPr>
        <w:t xml:space="preserve">Антитеза – </w:t>
      </w:r>
      <w:r>
        <w:t>стилистическая фигура контраста, резкого противопоставления предметов, явлений, их свойств. Выражается обычно антонимами.</w:t>
      </w:r>
    </w:p>
    <w:p w:rsidR="00DA486E" w:rsidRPr="008A3589" w:rsidRDefault="00DA486E" w:rsidP="00246CC7">
      <w:pPr>
        <w:rPr>
          <w:sz w:val="20"/>
          <w:szCs w:val="20"/>
        </w:rPr>
      </w:pPr>
      <w:r w:rsidRPr="008A3589">
        <w:rPr>
          <w:sz w:val="20"/>
          <w:szCs w:val="20"/>
        </w:rPr>
        <w:t xml:space="preserve">     «Увы! Толстые умеют лучше на этом свете обделывать дела свои, нежели тоненькие. </w:t>
      </w:r>
      <w:r w:rsidR="008A3589" w:rsidRPr="008A3589">
        <w:rPr>
          <w:sz w:val="20"/>
          <w:szCs w:val="20"/>
        </w:rPr>
        <w:t xml:space="preserve">Тоненькие служат больше по особенным поручениям или только числятся и виляют туда и сюда; их существование </w:t>
      </w:r>
      <w:proofErr w:type="gramStart"/>
      <w:r w:rsidR="008A3589" w:rsidRPr="008A3589">
        <w:rPr>
          <w:sz w:val="20"/>
          <w:szCs w:val="20"/>
        </w:rPr>
        <w:t>как–то</w:t>
      </w:r>
      <w:proofErr w:type="gramEnd"/>
      <w:r w:rsidR="008A3589" w:rsidRPr="008A3589">
        <w:rPr>
          <w:sz w:val="20"/>
          <w:szCs w:val="20"/>
        </w:rPr>
        <w:t xml:space="preserve"> слишком легко, воздушно и совсем ненадежно. </w:t>
      </w:r>
      <w:r w:rsidRPr="008A3589">
        <w:rPr>
          <w:sz w:val="20"/>
          <w:szCs w:val="20"/>
        </w:rPr>
        <w:t>Толстые же никогда не занимают косвенных мест, а все прямые, и уж если сядут где, то сядут надежно и крепко, так что скорей место затрещит и угнется под ними, а уж они не слетят».</w:t>
      </w:r>
    </w:p>
    <w:p w:rsidR="006B5214" w:rsidRPr="008A3589" w:rsidRDefault="006B5214" w:rsidP="00246CC7">
      <w:pPr>
        <w:rPr>
          <w:b/>
          <w:sz w:val="20"/>
          <w:szCs w:val="20"/>
        </w:rPr>
      </w:pPr>
    </w:p>
    <w:p w:rsidR="006B5214" w:rsidRDefault="006B5214" w:rsidP="00246CC7">
      <w:r>
        <w:rPr>
          <w:b/>
        </w:rPr>
        <w:t xml:space="preserve">Оксюморон – </w:t>
      </w:r>
      <w:r>
        <w:t xml:space="preserve">соединение противоположных по смыслу слов, образно раскрывающих сущность </w:t>
      </w:r>
      <w:proofErr w:type="gramStart"/>
      <w:r>
        <w:t>изображаемого</w:t>
      </w:r>
      <w:proofErr w:type="gramEnd"/>
      <w:r>
        <w:t>.</w:t>
      </w:r>
    </w:p>
    <w:p w:rsidR="006B5214" w:rsidRDefault="006B5214" w:rsidP="00246CC7"/>
    <w:p w:rsidR="006B5214" w:rsidRPr="008A3589" w:rsidRDefault="006B5214" w:rsidP="006B5214">
      <w:pPr>
        <w:ind w:firstLine="1800"/>
        <w:rPr>
          <w:sz w:val="20"/>
          <w:szCs w:val="20"/>
        </w:rPr>
      </w:pPr>
      <w:r w:rsidRPr="008A3589">
        <w:rPr>
          <w:sz w:val="20"/>
          <w:szCs w:val="20"/>
        </w:rPr>
        <w:t>И день настал. Встает с одра</w:t>
      </w:r>
    </w:p>
    <w:p w:rsidR="006B5214" w:rsidRPr="008A3589" w:rsidRDefault="006B5214" w:rsidP="006B5214">
      <w:pPr>
        <w:ind w:firstLine="1800"/>
        <w:rPr>
          <w:sz w:val="20"/>
          <w:szCs w:val="20"/>
        </w:rPr>
      </w:pPr>
      <w:r w:rsidRPr="008A3589">
        <w:rPr>
          <w:sz w:val="20"/>
          <w:szCs w:val="20"/>
        </w:rPr>
        <w:t>Мазепа, сей страдалец хилый,</w:t>
      </w:r>
    </w:p>
    <w:p w:rsidR="006B5214" w:rsidRPr="008A3589" w:rsidRDefault="006B5214" w:rsidP="006B5214">
      <w:pPr>
        <w:ind w:firstLine="1800"/>
        <w:rPr>
          <w:sz w:val="20"/>
          <w:szCs w:val="20"/>
        </w:rPr>
      </w:pPr>
      <w:r w:rsidRPr="008A3589">
        <w:rPr>
          <w:sz w:val="20"/>
          <w:szCs w:val="20"/>
        </w:rPr>
        <w:lastRenderedPageBreak/>
        <w:t>Сей труп живой, еще вчера</w:t>
      </w:r>
    </w:p>
    <w:p w:rsidR="006B5214" w:rsidRPr="008A3589" w:rsidRDefault="006B5214" w:rsidP="006B5214">
      <w:pPr>
        <w:ind w:firstLine="1800"/>
        <w:rPr>
          <w:sz w:val="20"/>
          <w:szCs w:val="20"/>
        </w:rPr>
      </w:pPr>
      <w:proofErr w:type="gramStart"/>
      <w:r w:rsidRPr="008A3589">
        <w:rPr>
          <w:sz w:val="20"/>
          <w:szCs w:val="20"/>
        </w:rPr>
        <w:t>Стонавший</w:t>
      </w:r>
      <w:proofErr w:type="gramEnd"/>
      <w:r w:rsidRPr="008A3589">
        <w:rPr>
          <w:sz w:val="20"/>
          <w:szCs w:val="20"/>
        </w:rPr>
        <w:t xml:space="preserve"> слабо над могилой.</w:t>
      </w:r>
    </w:p>
    <w:p w:rsidR="006B5214" w:rsidRPr="00AD39BF" w:rsidRDefault="006B5214" w:rsidP="006B5214">
      <w:pPr>
        <w:ind w:firstLine="1800"/>
        <w:rPr>
          <w:i/>
          <w:sz w:val="20"/>
          <w:szCs w:val="20"/>
          <w:lang w:val="en-US"/>
        </w:rPr>
      </w:pPr>
      <w:r w:rsidRPr="008A3589">
        <w:rPr>
          <w:sz w:val="20"/>
          <w:szCs w:val="20"/>
        </w:rPr>
        <w:t xml:space="preserve">                    </w:t>
      </w:r>
      <w:r w:rsidR="00AD39BF">
        <w:rPr>
          <w:sz w:val="20"/>
          <w:szCs w:val="20"/>
          <w:lang w:val="en-US"/>
        </w:rPr>
        <w:t xml:space="preserve">              </w:t>
      </w:r>
      <w:r w:rsidRPr="008A3589">
        <w:rPr>
          <w:sz w:val="20"/>
          <w:szCs w:val="20"/>
        </w:rPr>
        <w:t xml:space="preserve"> </w:t>
      </w:r>
      <w:r w:rsidR="00AD39BF">
        <w:rPr>
          <w:i/>
          <w:sz w:val="20"/>
          <w:szCs w:val="20"/>
        </w:rPr>
        <w:t>А. Пушкин</w:t>
      </w:r>
    </w:p>
    <w:p w:rsidR="006B5214" w:rsidRDefault="006B5214" w:rsidP="006B5214">
      <w:pPr>
        <w:ind w:firstLine="1800"/>
        <w:rPr>
          <w:i/>
        </w:rPr>
      </w:pPr>
    </w:p>
    <w:p w:rsidR="006B5214" w:rsidRPr="008A3589" w:rsidRDefault="006B5214" w:rsidP="006B5214">
      <w:pPr>
        <w:rPr>
          <w:sz w:val="20"/>
          <w:szCs w:val="20"/>
        </w:rPr>
      </w:pPr>
      <w:r w:rsidRPr="008A3589">
        <w:rPr>
          <w:sz w:val="20"/>
          <w:szCs w:val="20"/>
        </w:rPr>
        <w:t xml:space="preserve">     «Стоило только мне погрузиться в эти пуховые волны, как какое-то снотворное, маковое покрывало тотчас надвигалось на мои глаза и застилало от них весь Петербург с его веселящейся скукой и скучающей веселостью».</w:t>
      </w:r>
    </w:p>
    <w:p w:rsidR="006B5214" w:rsidRPr="00AD39BF" w:rsidRDefault="006B5214" w:rsidP="006B5214">
      <w:pPr>
        <w:rPr>
          <w:i/>
          <w:sz w:val="20"/>
          <w:szCs w:val="20"/>
          <w:lang w:val="en-US"/>
        </w:rPr>
      </w:pPr>
      <w:r w:rsidRPr="008A3589">
        <w:rPr>
          <w:sz w:val="20"/>
          <w:szCs w:val="20"/>
        </w:rPr>
        <w:t xml:space="preserve">                                                                    </w:t>
      </w:r>
      <w:r w:rsidR="00AD39BF">
        <w:rPr>
          <w:sz w:val="20"/>
          <w:szCs w:val="20"/>
          <w:lang w:val="en-US"/>
        </w:rPr>
        <w:t xml:space="preserve">                                                                                             </w:t>
      </w:r>
      <w:r w:rsidR="00AD39BF">
        <w:rPr>
          <w:i/>
          <w:sz w:val="20"/>
          <w:szCs w:val="20"/>
        </w:rPr>
        <w:t>Н. Лесков</w:t>
      </w:r>
    </w:p>
    <w:p w:rsidR="002A54B0" w:rsidRDefault="002A54B0" w:rsidP="006B5214">
      <w:pPr>
        <w:rPr>
          <w:b/>
        </w:rPr>
      </w:pPr>
      <w:r>
        <w:rPr>
          <w:b/>
        </w:rPr>
        <w:t xml:space="preserve">Задание: определите стилистические фигуры, используемые в стихотворении </w:t>
      </w:r>
    </w:p>
    <w:p w:rsidR="002A54B0" w:rsidRDefault="002A54B0" w:rsidP="006B5214">
      <w:pPr>
        <w:rPr>
          <w:b/>
        </w:rPr>
      </w:pPr>
      <w:r>
        <w:rPr>
          <w:b/>
        </w:rPr>
        <w:t>А. С. Пушкина.</w:t>
      </w:r>
    </w:p>
    <w:p w:rsidR="002A54B0" w:rsidRPr="008A3589" w:rsidRDefault="002A54B0" w:rsidP="00993828">
      <w:pPr>
        <w:ind w:firstLine="1800"/>
        <w:rPr>
          <w:sz w:val="20"/>
          <w:szCs w:val="20"/>
        </w:rPr>
      </w:pPr>
      <w:r w:rsidRPr="008A3589">
        <w:rPr>
          <w:sz w:val="20"/>
          <w:szCs w:val="20"/>
        </w:rPr>
        <w:t>Брожу ли я вдоль улиц шумных,</w:t>
      </w:r>
    </w:p>
    <w:p w:rsidR="002A54B0" w:rsidRPr="008A3589" w:rsidRDefault="002A54B0" w:rsidP="00993828">
      <w:pPr>
        <w:ind w:firstLine="1800"/>
        <w:rPr>
          <w:sz w:val="20"/>
          <w:szCs w:val="20"/>
        </w:rPr>
      </w:pPr>
      <w:r w:rsidRPr="008A3589">
        <w:rPr>
          <w:sz w:val="20"/>
          <w:szCs w:val="20"/>
        </w:rPr>
        <w:t xml:space="preserve">Вхожу ль </w:t>
      </w:r>
      <w:proofErr w:type="gramStart"/>
      <w:r w:rsidRPr="008A3589">
        <w:rPr>
          <w:sz w:val="20"/>
          <w:szCs w:val="20"/>
        </w:rPr>
        <w:t>во</w:t>
      </w:r>
      <w:proofErr w:type="gramEnd"/>
      <w:r w:rsidRPr="008A3589">
        <w:rPr>
          <w:sz w:val="20"/>
          <w:szCs w:val="20"/>
        </w:rPr>
        <w:t xml:space="preserve"> многолюдный храм,</w:t>
      </w:r>
    </w:p>
    <w:p w:rsidR="002A54B0" w:rsidRPr="008A3589" w:rsidRDefault="00993828" w:rsidP="00993828">
      <w:pPr>
        <w:ind w:firstLine="1800"/>
        <w:rPr>
          <w:sz w:val="20"/>
          <w:szCs w:val="20"/>
        </w:rPr>
      </w:pPr>
      <w:r w:rsidRPr="008A3589">
        <w:rPr>
          <w:sz w:val="20"/>
          <w:szCs w:val="20"/>
        </w:rPr>
        <w:t>Сижу ль меж юношей безумных,</w:t>
      </w:r>
    </w:p>
    <w:p w:rsidR="00993828" w:rsidRPr="008A3589" w:rsidRDefault="00993828" w:rsidP="00993828">
      <w:pPr>
        <w:ind w:firstLine="1800"/>
        <w:rPr>
          <w:sz w:val="20"/>
          <w:szCs w:val="20"/>
        </w:rPr>
      </w:pPr>
      <w:r w:rsidRPr="008A3589">
        <w:rPr>
          <w:sz w:val="20"/>
          <w:szCs w:val="20"/>
        </w:rPr>
        <w:t>Я предаюсь моим мечтам.</w:t>
      </w:r>
    </w:p>
    <w:p w:rsidR="00993828" w:rsidRPr="008A3589" w:rsidRDefault="00993828" w:rsidP="00993828">
      <w:pPr>
        <w:ind w:firstLine="1800"/>
        <w:rPr>
          <w:sz w:val="20"/>
          <w:szCs w:val="20"/>
        </w:rPr>
      </w:pPr>
    </w:p>
    <w:p w:rsidR="00993828" w:rsidRPr="008A3589" w:rsidRDefault="00993828" w:rsidP="00993828">
      <w:pPr>
        <w:ind w:firstLine="1800"/>
        <w:rPr>
          <w:sz w:val="20"/>
          <w:szCs w:val="20"/>
        </w:rPr>
      </w:pPr>
      <w:r w:rsidRPr="008A3589">
        <w:rPr>
          <w:sz w:val="20"/>
          <w:szCs w:val="20"/>
        </w:rPr>
        <w:t>Я говорю: промчатся годы,</w:t>
      </w:r>
    </w:p>
    <w:p w:rsidR="00993828" w:rsidRPr="008A3589" w:rsidRDefault="00993828" w:rsidP="00993828">
      <w:pPr>
        <w:ind w:firstLine="1800"/>
        <w:rPr>
          <w:sz w:val="20"/>
          <w:szCs w:val="20"/>
        </w:rPr>
      </w:pPr>
      <w:r w:rsidRPr="008A3589">
        <w:rPr>
          <w:sz w:val="20"/>
          <w:szCs w:val="20"/>
        </w:rPr>
        <w:t>И сколько здесь ни видно нас,</w:t>
      </w:r>
    </w:p>
    <w:p w:rsidR="00993828" w:rsidRPr="008A3589" w:rsidRDefault="00993828" w:rsidP="00993828">
      <w:pPr>
        <w:ind w:firstLine="1800"/>
        <w:rPr>
          <w:sz w:val="20"/>
          <w:szCs w:val="20"/>
        </w:rPr>
      </w:pPr>
      <w:r w:rsidRPr="008A3589">
        <w:rPr>
          <w:sz w:val="20"/>
          <w:szCs w:val="20"/>
        </w:rPr>
        <w:t xml:space="preserve">Мы все </w:t>
      </w:r>
      <w:proofErr w:type="gramStart"/>
      <w:r w:rsidRPr="008A3589">
        <w:rPr>
          <w:sz w:val="20"/>
          <w:szCs w:val="20"/>
        </w:rPr>
        <w:t>сойдем под вечны</w:t>
      </w:r>
      <w:proofErr w:type="gramEnd"/>
      <w:r w:rsidRPr="008A3589">
        <w:rPr>
          <w:sz w:val="20"/>
          <w:szCs w:val="20"/>
        </w:rPr>
        <w:t xml:space="preserve"> своды –</w:t>
      </w:r>
    </w:p>
    <w:p w:rsidR="00993828" w:rsidRPr="008A3589" w:rsidRDefault="00993828" w:rsidP="00993828">
      <w:pPr>
        <w:ind w:firstLine="1800"/>
        <w:rPr>
          <w:sz w:val="20"/>
          <w:szCs w:val="20"/>
        </w:rPr>
      </w:pPr>
      <w:r w:rsidRPr="008A3589">
        <w:rPr>
          <w:sz w:val="20"/>
          <w:szCs w:val="20"/>
        </w:rPr>
        <w:t>И чей-нибудь уж близок час.</w:t>
      </w:r>
    </w:p>
    <w:p w:rsidR="00993828" w:rsidRPr="008A3589" w:rsidRDefault="00993828" w:rsidP="00993828">
      <w:pPr>
        <w:ind w:firstLine="1800"/>
        <w:rPr>
          <w:sz w:val="20"/>
          <w:szCs w:val="20"/>
        </w:rPr>
      </w:pPr>
      <w:r w:rsidRPr="008A3589">
        <w:rPr>
          <w:sz w:val="20"/>
          <w:szCs w:val="20"/>
        </w:rPr>
        <w:t>…………………………………</w:t>
      </w:r>
    </w:p>
    <w:p w:rsidR="00993828" w:rsidRPr="008A3589" w:rsidRDefault="00993828" w:rsidP="00993828">
      <w:pPr>
        <w:ind w:firstLine="1800"/>
        <w:rPr>
          <w:sz w:val="20"/>
          <w:szCs w:val="20"/>
        </w:rPr>
      </w:pPr>
      <w:r w:rsidRPr="008A3589">
        <w:rPr>
          <w:sz w:val="20"/>
          <w:szCs w:val="20"/>
        </w:rPr>
        <w:t>И хоть бесчувственному телу</w:t>
      </w:r>
    </w:p>
    <w:p w:rsidR="00993828" w:rsidRPr="008A3589" w:rsidRDefault="00993828" w:rsidP="00993828">
      <w:pPr>
        <w:ind w:firstLine="1800"/>
        <w:rPr>
          <w:sz w:val="20"/>
          <w:szCs w:val="20"/>
        </w:rPr>
      </w:pPr>
      <w:r w:rsidRPr="008A3589">
        <w:rPr>
          <w:sz w:val="20"/>
          <w:szCs w:val="20"/>
        </w:rPr>
        <w:t>Равно повсюду истлевать,</w:t>
      </w:r>
    </w:p>
    <w:p w:rsidR="00993828" w:rsidRPr="008A3589" w:rsidRDefault="00993828" w:rsidP="00993828">
      <w:pPr>
        <w:ind w:firstLine="1800"/>
        <w:rPr>
          <w:sz w:val="20"/>
          <w:szCs w:val="20"/>
        </w:rPr>
      </w:pPr>
      <w:r w:rsidRPr="008A3589">
        <w:rPr>
          <w:sz w:val="20"/>
          <w:szCs w:val="20"/>
        </w:rPr>
        <w:t>Но ближе к милому пределу</w:t>
      </w:r>
    </w:p>
    <w:p w:rsidR="00993828" w:rsidRPr="008A3589" w:rsidRDefault="00993828" w:rsidP="00993828">
      <w:pPr>
        <w:ind w:firstLine="1800"/>
        <w:rPr>
          <w:sz w:val="20"/>
          <w:szCs w:val="20"/>
        </w:rPr>
      </w:pPr>
      <w:r w:rsidRPr="008A3589">
        <w:rPr>
          <w:sz w:val="20"/>
          <w:szCs w:val="20"/>
        </w:rPr>
        <w:t>Мне все б хотелось почивать.</w:t>
      </w:r>
    </w:p>
    <w:p w:rsidR="00993828" w:rsidRPr="008A3589" w:rsidRDefault="00993828" w:rsidP="00993828">
      <w:pPr>
        <w:ind w:firstLine="1800"/>
        <w:rPr>
          <w:sz w:val="20"/>
          <w:szCs w:val="20"/>
        </w:rPr>
      </w:pPr>
    </w:p>
    <w:p w:rsidR="00993828" w:rsidRPr="008A3589" w:rsidRDefault="00993828" w:rsidP="00993828">
      <w:pPr>
        <w:ind w:firstLine="1800"/>
        <w:rPr>
          <w:sz w:val="20"/>
          <w:szCs w:val="20"/>
        </w:rPr>
      </w:pPr>
      <w:r w:rsidRPr="008A3589">
        <w:rPr>
          <w:sz w:val="20"/>
          <w:szCs w:val="20"/>
        </w:rPr>
        <w:t>И пусть у гробового входа</w:t>
      </w:r>
    </w:p>
    <w:p w:rsidR="00993828" w:rsidRPr="008A3589" w:rsidRDefault="00993828" w:rsidP="00993828">
      <w:pPr>
        <w:ind w:firstLine="1800"/>
        <w:rPr>
          <w:sz w:val="20"/>
          <w:szCs w:val="20"/>
        </w:rPr>
      </w:pPr>
      <w:r w:rsidRPr="008A3589">
        <w:rPr>
          <w:sz w:val="20"/>
          <w:szCs w:val="20"/>
        </w:rPr>
        <w:t>Младая будет жизнь играть,</w:t>
      </w:r>
    </w:p>
    <w:p w:rsidR="00993828" w:rsidRPr="008A3589" w:rsidRDefault="00993828" w:rsidP="00993828">
      <w:pPr>
        <w:ind w:firstLine="1800"/>
        <w:rPr>
          <w:sz w:val="20"/>
          <w:szCs w:val="20"/>
        </w:rPr>
      </w:pPr>
      <w:r w:rsidRPr="008A3589">
        <w:rPr>
          <w:sz w:val="20"/>
          <w:szCs w:val="20"/>
        </w:rPr>
        <w:t>И равнодушная природа</w:t>
      </w:r>
    </w:p>
    <w:p w:rsidR="00993828" w:rsidRPr="008A3589" w:rsidRDefault="00993828" w:rsidP="00993828">
      <w:pPr>
        <w:ind w:firstLine="1800"/>
        <w:rPr>
          <w:sz w:val="20"/>
          <w:szCs w:val="20"/>
        </w:rPr>
      </w:pPr>
      <w:r w:rsidRPr="008A3589">
        <w:rPr>
          <w:sz w:val="20"/>
          <w:szCs w:val="20"/>
        </w:rPr>
        <w:t>Красою вечною сиять.</w:t>
      </w:r>
    </w:p>
    <w:p w:rsidR="00993828" w:rsidRDefault="00993828" w:rsidP="006B5214">
      <w:pPr>
        <w:rPr>
          <w:b/>
        </w:rPr>
      </w:pPr>
      <w:r>
        <w:rPr>
          <w:b/>
        </w:rPr>
        <w:t>Домашнее задание: напишите эссе о стилистических характеристиках языка вашего любимого писателя.</w:t>
      </w:r>
    </w:p>
    <w:p w:rsidR="00993828" w:rsidRDefault="00993828" w:rsidP="006B5214">
      <w:pPr>
        <w:rPr>
          <w:b/>
        </w:rPr>
      </w:pPr>
    </w:p>
    <w:p w:rsidR="00993828" w:rsidRDefault="00993828" w:rsidP="006B5214">
      <w:r>
        <w:rPr>
          <w:b/>
        </w:rPr>
        <w:t xml:space="preserve"> Эссе </w:t>
      </w:r>
      <w:r>
        <w:t xml:space="preserve">(фр. </w:t>
      </w:r>
      <w:proofErr w:type="gramStart"/>
      <w:r>
        <w:rPr>
          <w:i/>
        </w:rPr>
        <w:t>е</w:t>
      </w:r>
      <w:proofErr w:type="gramEnd"/>
      <w:r>
        <w:rPr>
          <w:i/>
        </w:rPr>
        <w:t xml:space="preserve">ssai </w:t>
      </w:r>
      <w:r>
        <w:rPr>
          <w:b/>
        </w:rPr>
        <w:t xml:space="preserve"> –  </w:t>
      </w:r>
      <w:r w:rsidRPr="00993828">
        <w:rPr>
          <w:i/>
        </w:rPr>
        <w:t>попытка, проба, очерк</w:t>
      </w:r>
      <w:r>
        <w:t xml:space="preserve">; от лат. </w:t>
      </w:r>
      <w:r>
        <w:rPr>
          <w:i/>
        </w:rPr>
        <w:t xml:space="preserve">exdium – взвешивание) - </w:t>
      </w:r>
      <w:r>
        <w:t>прозаическое произведение относительно небольшого объема и свободной композиции. Автор эссе, раскрывая частную тему, избранную им, стремится передать свои впечатления, с нею связанные. Например, эссе М. Цветаевой «Мой Пушкин».</w:t>
      </w:r>
    </w:p>
    <w:p w:rsidR="00993828" w:rsidRPr="00993828" w:rsidRDefault="00993828" w:rsidP="006B5214">
      <w:r>
        <w:t xml:space="preserve">     Эссеистический стиль отличается афористичностью, образностью, установкой на диалог с читателем.</w:t>
      </w:r>
    </w:p>
    <w:p w:rsidR="00D15BAB" w:rsidRDefault="00D15BAB" w:rsidP="00246CC7"/>
    <w:p w:rsidR="00725BF7" w:rsidRDefault="00725BF7" w:rsidP="00246CC7"/>
    <w:p w:rsidR="00725BF7" w:rsidRDefault="00121508" w:rsidP="00725BF7">
      <w:pPr>
        <w:jc w:val="center"/>
      </w:pPr>
      <w:r>
        <w:rPr>
          <w:b/>
        </w:rPr>
        <w:t xml:space="preserve">Занятие </w:t>
      </w:r>
      <w:r>
        <w:rPr>
          <w:b/>
          <w:lang w:val="en-US"/>
        </w:rPr>
        <w:t>35</w:t>
      </w:r>
      <w:r w:rsidR="00725BF7" w:rsidRPr="00725BF7">
        <w:rPr>
          <w:b/>
        </w:rPr>
        <w:t xml:space="preserve"> – итоговое</w:t>
      </w:r>
      <w:r w:rsidR="00725BF7">
        <w:t xml:space="preserve">. </w:t>
      </w:r>
    </w:p>
    <w:p w:rsidR="00725BF7" w:rsidRPr="00867308" w:rsidRDefault="00725BF7" w:rsidP="00725BF7">
      <w:pPr>
        <w:jc w:val="center"/>
      </w:pPr>
      <w:r>
        <w:t>Ученики читают работы по анализу текстов амурских писателей.</w:t>
      </w:r>
    </w:p>
    <w:p w:rsidR="00A0766B" w:rsidRPr="00A0766B" w:rsidRDefault="00A0766B" w:rsidP="00246CC7">
      <w:pPr>
        <w:ind w:firstLine="2160"/>
        <w:rPr>
          <w:i/>
        </w:rPr>
      </w:pPr>
      <w:r>
        <w:rPr>
          <w:i/>
        </w:rPr>
        <w:t xml:space="preserve"> </w:t>
      </w:r>
    </w:p>
    <w:sectPr w:rsidR="00A0766B" w:rsidRPr="00A0766B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0A4" w:rsidRDefault="00FE40A4">
      <w:r>
        <w:separator/>
      </w:r>
    </w:p>
  </w:endnote>
  <w:endnote w:type="continuationSeparator" w:id="0">
    <w:p w:rsidR="00FE40A4" w:rsidRDefault="00FE4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631" w:rsidRDefault="00DE1631" w:rsidP="006C768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E1631" w:rsidRDefault="00DE1631" w:rsidP="00DE163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631" w:rsidRDefault="00DE1631" w:rsidP="006C768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C228E">
      <w:rPr>
        <w:rStyle w:val="a4"/>
        <w:noProof/>
      </w:rPr>
      <w:t>8</w:t>
    </w:r>
    <w:r>
      <w:rPr>
        <w:rStyle w:val="a4"/>
      </w:rPr>
      <w:fldChar w:fldCharType="end"/>
    </w:r>
  </w:p>
  <w:p w:rsidR="00DE1631" w:rsidRDefault="00DE1631" w:rsidP="00DE163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0A4" w:rsidRDefault="00FE40A4">
      <w:r>
        <w:separator/>
      </w:r>
    </w:p>
  </w:footnote>
  <w:footnote w:type="continuationSeparator" w:id="0">
    <w:p w:rsidR="00FE40A4" w:rsidRDefault="00FE40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D2567"/>
    <w:multiLevelType w:val="hybridMultilevel"/>
    <w:tmpl w:val="83AAA090"/>
    <w:lvl w:ilvl="0" w:tplc="36B066CE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7A76"/>
    <w:rsid w:val="00025535"/>
    <w:rsid w:val="00031262"/>
    <w:rsid w:val="000B4E66"/>
    <w:rsid w:val="000E6293"/>
    <w:rsid w:val="00105182"/>
    <w:rsid w:val="00121508"/>
    <w:rsid w:val="001E39DB"/>
    <w:rsid w:val="00246CC7"/>
    <w:rsid w:val="002A54B0"/>
    <w:rsid w:val="002B3509"/>
    <w:rsid w:val="002E39DE"/>
    <w:rsid w:val="0034536D"/>
    <w:rsid w:val="00371C12"/>
    <w:rsid w:val="003B6A9A"/>
    <w:rsid w:val="004514E2"/>
    <w:rsid w:val="00452FF8"/>
    <w:rsid w:val="004579E4"/>
    <w:rsid w:val="00480E29"/>
    <w:rsid w:val="004A4BCC"/>
    <w:rsid w:val="004C4B5E"/>
    <w:rsid w:val="00576CBF"/>
    <w:rsid w:val="005A35B5"/>
    <w:rsid w:val="005E3B4B"/>
    <w:rsid w:val="006404F9"/>
    <w:rsid w:val="006A0654"/>
    <w:rsid w:val="006B5214"/>
    <w:rsid w:val="006C228E"/>
    <w:rsid w:val="006C768D"/>
    <w:rsid w:val="006F7257"/>
    <w:rsid w:val="007223DA"/>
    <w:rsid w:val="00725BF7"/>
    <w:rsid w:val="007A3FA9"/>
    <w:rsid w:val="007B7291"/>
    <w:rsid w:val="007E4947"/>
    <w:rsid w:val="0085310F"/>
    <w:rsid w:val="00867308"/>
    <w:rsid w:val="00877A76"/>
    <w:rsid w:val="00891FED"/>
    <w:rsid w:val="008A3589"/>
    <w:rsid w:val="00913999"/>
    <w:rsid w:val="00936F73"/>
    <w:rsid w:val="00945F57"/>
    <w:rsid w:val="00993828"/>
    <w:rsid w:val="009972CF"/>
    <w:rsid w:val="009C7FCC"/>
    <w:rsid w:val="009E5BFD"/>
    <w:rsid w:val="00A0766B"/>
    <w:rsid w:val="00A92E32"/>
    <w:rsid w:val="00A97DDE"/>
    <w:rsid w:val="00AD39BF"/>
    <w:rsid w:val="00B4358E"/>
    <w:rsid w:val="00C36C36"/>
    <w:rsid w:val="00C414B8"/>
    <w:rsid w:val="00C51F14"/>
    <w:rsid w:val="00D00315"/>
    <w:rsid w:val="00D15BAB"/>
    <w:rsid w:val="00DA486E"/>
    <w:rsid w:val="00DE0C89"/>
    <w:rsid w:val="00DE1631"/>
    <w:rsid w:val="00E11049"/>
    <w:rsid w:val="00E15FCC"/>
    <w:rsid w:val="00E21B13"/>
    <w:rsid w:val="00E22096"/>
    <w:rsid w:val="00E458A4"/>
    <w:rsid w:val="00E67979"/>
    <w:rsid w:val="00F21244"/>
    <w:rsid w:val="00F35EA3"/>
    <w:rsid w:val="00F37818"/>
    <w:rsid w:val="00F8069A"/>
    <w:rsid w:val="00FD066A"/>
    <w:rsid w:val="00FE4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DE163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E16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3535</Words>
  <Characters>20156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Занятие 14 – 15</vt:lpstr>
    </vt:vector>
  </TitlesOfParts>
  <Company>Krokoz™</Company>
  <LinksUpToDate>false</LinksUpToDate>
  <CharactersWithSpaces>23644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Занятие 14 – 15</dc:title>
  <dc:creator>amit</dc:creator>
  <cp:lastModifiedBy>user</cp:lastModifiedBy>
  <cp:revision>2</cp:revision>
  <cp:lastPrinted>2006-05-21T11:40:00Z</cp:lastPrinted>
  <dcterms:created xsi:type="dcterms:W3CDTF">2012-12-27T19:06:00Z</dcterms:created>
  <dcterms:modified xsi:type="dcterms:W3CDTF">2012-12-27T19:06:00Z</dcterms:modified>
</cp:coreProperties>
</file>