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87" w:rsidRDefault="00C81387" w:rsidP="00C81387">
      <w:pPr>
        <w:jc w:val="center"/>
      </w:pPr>
      <w:r>
        <w:rPr>
          <w:b/>
        </w:rPr>
        <w:t>Приложение 1.</w:t>
      </w:r>
    </w:p>
    <w:p w:rsidR="00C81387" w:rsidRDefault="00C81387" w:rsidP="00C81387"/>
    <w:p w:rsidR="00C81387" w:rsidRPr="00AF7261" w:rsidRDefault="00C81387" w:rsidP="00C81387">
      <w:pPr>
        <w:tabs>
          <w:tab w:val="left" w:pos="3818"/>
        </w:tabs>
        <w:jc w:val="center"/>
        <w:rPr>
          <w:i/>
        </w:rPr>
      </w:pPr>
      <w:r w:rsidRPr="00AF7261">
        <w:rPr>
          <w:i/>
        </w:rPr>
        <w:t>Сценка (Каховский и Д.Давыдов).</w:t>
      </w:r>
    </w:p>
    <w:p w:rsidR="00C81387" w:rsidRPr="00AF7261" w:rsidRDefault="00C81387" w:rsidP="00C81387">
      <w:pPr>
        <w:rPr>
          <w:i/>
        </w:rPr>
      </w:pPr>
    </w:p>
    <w:p w:rsidR="00C81387" w:rsidRDefault="00C81387" w:rsidP="00C81387"/>
    <w:p w:rsidR="00C81387" w:rsidRPr="001350F5" w:rsidRDefault="00C81387" w:rsidP="00C81387">
      <w:pPr>
        <w:jc w:val="both"/>
        <w:rPr>
          <w:i/>
        </w:rPr>
      </w:pPr>
      <w:r w:rsidRPr="001350F5">
        <w:t xml:space="preserve">   </w:t>
      </w:r>
      <w:r w:rsidRPr="001350F5">
        <w:rPr>
          <w:i/>
        </w:rPr>
        <w:t>Каховский.</w:t>
      </w:r>
    </w:p>
    <w:p w:rsidR="00C81387" w:rsidRDefault="00C81387" w:rsidP="00C81387">
      <w:pPr>
        <w:jc w:val="both"/>
      </w:pPr>
      <w:r>
        <w:t xml:space="preserve">     </w:t>
      </w:r>
      <w:r w:rsidRPr="001350F5">
        <w:t xml:space="preserve"> Лютого цареубийства я не одобряю, вижу в нем кровавое злодеяние. Но считаю, что русское дворянство вправе развенчать монарха, который поступается интересами державы и своих подданных.</w:t>
      </w:r>
    </w:p>
    <w:p w:rsidR="00C81387" w:rsidRPr="001350F5" w:rsidRDefault="00C81387" w:rsidP="00C81387">
      <w:pPr>
        <w:jc w:val="both"/>
      </w:pPr>
    </w:p>
    <w:p w:rsidR="00C81387" w:rsidRPr="001350F5" w:rsidRDefault="00C81387" w:rsidP="00C81387">
      <w:pPr>
        <w:jc w:val="both"/>
        <w:rPr>
          <w:i/>
        </w:rPr>
      </w:pPr>
      <w:r w:rsidRPr="001350F5">
        <w:t xml:space="preserve">   </w:t>
      </w:r>
      <w:r w:rsidRPr="001350F5">
        <w:rPr>
          <w:i/>
        </w:rPr>
        <w:t>Давыдов. (Робко).</w:t>
      </w:r>
    </w:p>
    <w:p w:rsidR="00C81387" w:rsidRDefault="00C81387" w:rsidP="00C81387">
      <w:pPr>
        <w:jc w:val="both"/>
      </w:pPr>
      <w:r>
        <w:t xml:space="preserve">      </w:t>
      </w:r>
      <w:r w:rsidRPr="001350F5">
        <w:t xml:space="preserve"> Но ведь царь всему хозяин, всему голова. Да к тому же говорят, что власть его от Бога.</w:t>
      </w:r>
    </w:p>
    <w:p w:rsidR="00C81387" w:rsidRPr="001350F5" w:rsidRDefault="00C81387" w:rsidP="00C81387">
      <w:pPr>
        <w:jc w:val="both"/>
      </w:pPr>
    </w:p>
    <w:p w:rsidR="00C81387" w:rsidRPr="001350F5" w:rsidRDefault="00C81387" w:rsidP="00C81387">
      <w:pPr>
        <w:jc w:val="both"/>
      </w:pPr>
      <w:r w:rsidRPr="001350F5">
        <w:rPr>
          <w:i/>
        </w:rPr>
        <w:t xml:space="preserve">    Каховский.</w:t>
      </w:r>
    </w:p>
    <w:p w:rsidR="00C81387" w:rsidRPr="001350F5" w:rsidRDefault="00C81387" w:rsidP="00C81387">
      <w:pPr>
        <w:jc w:val="both"/>
      </w:pPr>
      <w:r>
        <w:t xml:space="preserve">        </w:t>
      </w:r>
      <w:r w:rsidRPr="001350F5">
        <w:t xml:space="preserve">В государстве все взаимосвязано, как и в натуре человеческой. </w:t>
      </w:r>
      <w:proofErr w:type="gramStart"/>
      <w:r w:rsidRPr="001350F5">
        <w:t>Ежели</w:t>
      </w:r>
      <w:proofErr w:type="gramEnd"/>
      <w:r w:rsidRPr="001350F5">
        <w:t xml:space="preserve"> государь голова, то сословие дворянское суть ноги, ибо без нас верховный правитель разом лишается опоры и движения. Коли умна вознесенная голова, тогда для всех благо, а то коли вдруг сумасбродна либо </w:t>
      </w:r>
      <w:proofErr w:type="gramStart"/>
      <w:r w:rsidRPr="001350F5">
        <w:t>невежественна</w:t>
      </w:r>
      <w:proofErr w:type="gramEnd"/>
      <w:r w:rsidRPr="001350F5">
        <w:t xml:space="preserve"> окажется, тогда что?</w:t>
      </w:r>
    </w:p>
    <w:p w:rsidR="00C81387" w:rsidRPr="001350F5" w:rsidRDefault="00C81387" w:rsidP="00C81387">
      <w:pPr>
        <w:jc w:val="both"/>
      </w:pPr>
      <w:r w:rsidRPr="001350F5">
        <w:t xml:space="preserve">    </w:t>
      </w:r>
      <w:r>
        <w:t xml:space="preserve">     </w:t>
      </w:r>
      <w:proofErr w:type="gramStart"/>
      <w:r w:rsidRPr="001350F5">
        <w:t>Ежели</w:t>
      </w:r>
      <w:proofErr w:type="gramEnd"/>
      <w:r w:rsidRPr="001350F5">
        <w:t xml:space="preserve"> не видит она истинной дороги и сама клонится к бездне разверстой, то и ноги, споткнувшись во спасение, не ровен час и ее могут зашибить об камень. И возможно ли винить их за это?</w:t>
      </w:r>
    </w:p>
    <w:p w:rsidR="00C81387" w:rsidRPr="00C81387" w:rsidRDefault="00C81387" w:rsidP="00C81387"/>
    <w:sectPr w:rsidR="00C81387" w:rsidRPr="00C8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 w:grammar="clean"/>
  <w:stylePaneFormatFilter w:val="3F01"/>
  <w:defaultTabStop w:val="708"/>
  <w:characterSpacingControl w:val="doNotCompress"/>
  <w:compat/>
  <w:rsids>
    <w:rsidRoot w:val="00C81387"/>
    <w:rsid w:val="00AA0FBA"/>
    <w:rsid w:val="00AF7261"/>
    <w:rsid w:val="00C8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2013-01-03T12:33:00Z</dcterms:created>
  <dcterms:modified xsi:type="dcterms:W3CDTF">2013-01-03T12:33:00Z</dcterms:modified>
</cp:coreProperties>
</file>