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A5" w:rsidRPr="00003093" w:rsidRDefault="003D58A5" w:rsidP="003D58A5">
      <w:pPr>
        <w:tabs>
          <w:tab w:val="left" w:pos="6630"/>
        </w:tabs>
        <w:ind w:right="99"/>
        <w:jc w:val="right"/>
        <w:rPr>
          <w:iCs/>
          <w:color w:val="000000"/>
        </w:rPr>
      </w:pPr>
      <w:r w:rsidRPr="00003093">
        <w:rPr>
          <w:iCs/>
          <w:color w:val="000000"/>
        </w:rPr>
        <w:t>Приложение</w:t>
      </w:r>
      <w:r>
        <w:rPr>
          <w:iCs/>
          <w:color w:val="000000"/>
        </w:rPr>
        <w:t xml:space="preserve"> 1</w:t>
      </w:r>
    </w:p>
    <w:p w:rsidR="003D58A5" w:rsidRPr="00003093" w:rsidRDefault="003D58A5" w:rsidP="003D58A5">
      <w:pPr>
        <w:tabs>
          <w:tab w:val="left" w:pos="6630"/>
        </w:tabs>
        <w:ind w:right="99"/>
        <w:jc w:val="center"/>
        <w:rPr>
          <w:color w:val="000000"/>
        </w:rPr>
      </w:pPr>
      <w:r>
        <w:rPr>
          <w:b/>
          <w:iCs/>
          <w:color w:val="000000"/>
        </w:rPr>
        <w:t>Таблица «Открытие и исследования</w:t>
      </w:r>
      <w:r w:rsidRPr="003C616A">
        <w:rPr>
          <w:b/>
          <w:iCs/>
          <w:color w:val="000000"/>
        </w:rPr>
        <w:t xml:space="preserve"> Антарктиды</w:t>
      </w:r>
      <w:r>
        <w:rPr>
          <w:b/>
          <w:iCs/>
          <w:color w:val="000000"/>
        </w:rPr>
        <w:t>»</w:t>
      </w:r>
    </w:p>
    <w:p w:rsidR="003D58A5" w:rsidRDefault="003D58A5" w:rsidP="003D58A5">
      <w:pPr>
        <w:tabs>
          <w:tab w:val="left" w:pos="6630"/>
        </w:tabs>
        <w:ind w:right="99"/>
        <w:jc w:val="both"/>
        <w:rPr>
          <w:color w:val="000000"/>
        </w:rPr>
      </w:pPr>
    </w:p>
    <w:tbl>
      <w:tblPr>
        <w:tblStyle w:val="a4"/>
        <w:tblW w:w="10728" w:type="dxa"/>
        <w:tblLook w:val="01E0"/>
      </w:tblPr>
      <w:tblGrid>
        <w:gridCol w:w="828"/>
        <w:gridCol w:w="2377"/>
        <w:gridCol w:w="1120"/>
        <w:gridCol w:w="3163"/>
        <w:gridCol w:w="3240"/>
      </w:tblGrid>
      <w:tr w:rsidR="003D58A5" w:rsidTr="008506A3">
        <w:tc>
          <w:tcPr>
            <w:tcW w:w="828" w:type="dxa"/>
          </w:tcPr>
          <w:p w:rsidR="003D58A5" w:rsidRPr="00FF6E75" w:rsidRDefault="003D58A5" w:rsidP="008506A3">
            <w:pPr>
              <w:tabs>
                <w:tab w:val="left" w:pos="6630"/>
              </w:tabs>
              <w:ind w:right="99"/>
              <w:jc w:val="center"/>
              <w:rPr>
                <w:b/>
                <w:color w:val="000000"/>
              </w:rPr>
            </w:pPr>
            <w:r w:rsidRPr="00FF6E75">
              <w:rPr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FF6E75">
              <w:rPr>
                <w:b/>
                <w:color w:val="000000"/>
              </w:rPr>
              <w:t>п</w:t>
            </w:r>
            <w:proofErr w:type="spellEnd"/>
            <w:proofErr w:type="gramEnd"/>
            <w:r w:rsidRPr="00FF6E75">
              <w:rPr>
                <w:b/>
                <w:color w:val="000000"/>
              </w:rPr>
              <w:t>/</w:t>
            </w:r>
            <w:proofErr w:type="spellStart"/>
            <w:r w:rsidRPr="00FF6E75"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2377" w:type="dxa"/>
          </w:tcPr>
          <w:p w:rsidR="003D58A5" w:rsidRPr="00FF6E75" w:rsidRDefault="003D58A5" w:rsidP="008506A3">
            <w:pPr>
              <w:tabs>
                <w:tab w:val="left" w:pos="6630"/>
              </w:tabs>
              <w:ind w:right="99"/>
              <w:jc w:val="center"/>
              <w:rPr>
                <w:b/>
                <w:color w:val="000000"/>
              </w:rPr>
            </w:pPr>
            <w:r w:rsidRPr="00FF6E75">
              <w:rPr>
                <w:b/>
                <w:color w:val="000000"/>
              </w:rPr>
              <w:t>Путешественники</w:t>
            </w:r>
          </w:p>
        </w:tc>
        <w:tc>
          <w:tcPr>
            <w:tcW w:w="1120" w:type="dxa"/>
          </w:tcPr>
          <w:p w:rsidR="003D58A5" w:rsidRPr="00FF6E75" w:rsidRDefault="003D58A5" w:rsidP="008506A3">
            <w:pPr>
              <w:tabs>
                <w:tab w:val="left" w:pos="6630"/>
              </w:tabs>
              <w:ind w:right="99"/>
              <w:jc w:val="center"/>
              <w:rPr>
                <w:b/>
                <w:color w:val="000000"/>
              </w:rPr>
            </w:pPr>
            <w:r w:rsidRPr="00FF6E75">
              <w:rPr>
                <w:b/>
                <w:color w:val="000000"/>
              </w:rPr>
              <w:t>Дата</w:t>
            </w:r>
          </w:p>
        </w:tc>
        <w:tc>
          <w:tcPr>
            <w:tcW w:w="3163" w:type="dxa"/>
          </w:tcPr>
          <w:p w:rsidR="003D58A5" w:rsidRPr="00FF6E75" w:rsidRDefault="003D58A5" w:rsidP="008506A3">
            <w:pPr>
              <w:tabs>
                <w:tab w:val="left" w:pos="6630"/>
              </w:tabs>
              <w:ind w:right="99"/>
              <w:jc w:val="center"/>
              <w:rPr>
                <w:b/>
                <w:color w:val="000000"/>
              </w:rPr>
            </w:pPr>
            <w:r w:rsidRPr="00FF6E75">
              <w:rPr>
                <w:b/>
                <w:color w:val="000000"/>
              </w:rPr>
              <w:t>Открытия</w:t>
            </w:r>
            <w:r>
              <w:rPr>
                <w:b/>
                <w:color w:val="000000"/>
              </w:rPr>
              <w:t>, исследования</w:t>
            </w:r>
          </w:p>
        </w:tc>
        <w:tc>
          <w:tcPr>
            <w:tcW w:w="3240" w:type="dxa"/>
          </w:tcPr>
          <w:p w:rsidR="003D58A5" w:rsidRPr="00FF6E75" w:rsidRDefault="003D58A5" w:rsidP="008506A3">
            <w:pPr>
              <w:tabs>
                <w:tab w:val="left" w:pos="6630"/>
              </w:tabs>
              <w:ind w:right="99"/>
              <w:jc w:val="center"/>
              <w:rPr>
                <w:b/>
                <w:color w:val="000000"/>
              </w:rPr>
            </w:pPr>
            <w:r w:rsidRPr="00FF6E75">
              <w:rPr>
                <w:b/>
                <w:color w:val="000000"/>
              </w:rPr>
              <w:t>Итог</w:t>
            </w:r>
            <w:r>
              <w:rPr>
                <w:b/>
                <w:color w:val="000000"/>
              </w:rPr>
              <w:t xml:space="preserve"> экспедиции</w:t>
            </w:r>
          </w:p>
        </w:tc>
      </w:tr>
      <w:tr w:rsidR="003D58A5" w:rsidTr="008506A3">
        <w:tc>
          <w:tcPr>
            <w:tcW w:w="828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377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jc w:val="both"/>
              <w:rPr>
                <w:color w:val="000000"/>
              </w:rPr>
            </w:pPr>
            <w:r>
              <w:rPr>
                <w:color w:val="000000"/>
              </w:rPr>
              <w:t>Джеймс Кук</w:t>
            </w:r>
          </w:p>
        </w:tc>
        <w:tc>
          <w:tcPr>
            <w:tcW w:w="1120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jc w:val="center"/>
              <w:rPr>
                <w:color w:val="000000"/>
              </w:rPr>
            </w:pPr>
            <w:smartTag w:uri="urn:schemas-microsoft-com:office:smarttags" w:element="metricconverter">
              <w:smartTagPr>
                <w:attr w:name="ProductID" w:val="1773 г"/>
              </w:smartTagPr>
              <w:r>
                <w:rPr>
                  <w:color w:val="000000"/>
                </w:rPr>
                <w:t>1773 г</w:t>
              </w:r>
            </w:smartTag>
            <w:r>
              <w:rPr>
                <w:color w:val="000000"/>
              </w:rPr>
              <w:t>.</w:t>
            </w:r>
          </w:p>
        </w:tc>
        <w:tc>
          <w:tcPr>
            <w:tcW w:w="3163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rPr>
                <w:color w:val="000000"/>
              </w:rPr>
            </w:pPr>
            <w:r>
              <w:rPr>
                <w:color w:val="000000"/>
              </w:rPr>
              <w:t>Достичь Южного материка не смог, но сделал вывод, что «Южная Земля» должна быть.</w:t>
            </w:r>
          </w:p>
        </w:tc>
        <w:tc>
          <w:tcPr>
            <w:tcW w:w="3240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rPr>
                <w:color w:val="000000"/>
              </w:rPr>
            </w:pPr>
            <w:r>
              <w:rPr>
                <w:color w:val="000000"/>
              </w:rPr>
              <w:t>Поиски «Южной Земли» на долгие годы прекратились</w:t>
            </w:r>
          </w:p>
        </w:tc>
      </w:tr>
      <w:tr w:rsidR="003D58A5" w:rsidTr="008506A3">
        <w:tc>
          <w:tcPr>
            <w:tcW w:w="828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77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jc w:val="both"/>
              <w:rPr>
                <w:color w:val="000000"/>
              </w:rPr>
            </w:pPr>
            <w:r>
              <w:rPr>
                <w:color w:val="000000"/>
              </w:rPr>
              <w:t>Ф.Ф.Беллинсгаузен, М.П.Лазарев</w:t>
            </w:r>
          </w:p>
        </w:tc>
        <w:tc>
          <w:tcPr>
            <w:tcW w:w="1120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 января </w:t>
            </w:r>
            <w:smartTag w:uri="urn:schemas-microsoft-com:office:smarttags" w:element="metricconverter">
              <w:smartTagPr>
                <w:attr w:name="ProductID" w:val="1820 г"/>
              </w:smartTagPr>
              <w:r>
                <w:rPr>
                  <w:color w:val="000000"/>
                </w:rPr>
                <w:t>1820 г</w:t>
              </w:r>
            </w:smartTag>
            <w:r>
              <w:rPr>
                <w:color w:val="000000"/>
              </w:rPr>
              <w:t>.</w:t>
            </w:r>
          </w:p>
        </w:tc>
        <w:tc>
          <w:tcPr>
            <w:tcW w:w="3163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rPr>
                <w:color w:val="000000"/>
              </w:rPr>
            </w:pPr>
            <w:r>
              <w:rPr>
                <w:color w:val="000000"/>
              </w:rPr>
              <w:t>Открыли Антарктиду, острова вокруг материка, определили характер береговой линии, приблизительные размеры материка.</w:t>
            </w:r>
          </w:p>
        </w:tc>
        <w:tc>
          <w:tcPr>
            <w:tcW w:w="3240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rPr>
                <w:color w:val="000000"/>
              </w:rPr>
            </w:pPr>
            <w:r>
              <w:rPr>
                <w:color w:val="000000"/>
              </w:rPr>
              <w:t>Практически доказали существование «Южного материка» и положили началу его интенсивного изучения</w:t>
            </w:r>
          </w:p>
        </w:tc>
      </w:tr>
      <w:tr w:rsidR="003D58A5" w:rsidTr="008506A3">
        <w:tc>
          <w:tcPr>
            <w:tcW w:w="828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377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Руаль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Амудсен</w:t>
            </w:r>
            <w:proofErr w:type="spellEnd"/>
          </w:p>
        </w:tc>
        <w:tc>
          <w:tcPr>
            <w:tcW w:w="1120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 декабря </w:t>
            </w:r>
            <w:smartTag w:uri="urn:schemas-microsoft-com:office:smarttags" w:element="metricconverter">
              <w:smartTagPr>
                <w:attr w:name="ProductID" w:val="1911 г"/>
              </w:smartTagPr>
              <w:r>
                <w:rPr>
                  <w:color w:val="000000"/>
                </w:rPr>
                <w:t>1911 г</w:t>
              </w:r>
            </w:smartTag>
            <w:r>
              <w:rPr>
                <w:color w:val="000000"/>
              </w:rPr>
              <w:t>.</w:t>
            </w:r>
          </w:p>
        </w:tc>
        <w:tc>
          <w:tcPr>
            <w:tcW w:w="3163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rPr>
                <w:color w:val="000000"/>
              </w:rPr>
            </w:pPr>
            <w:r>
              <w:rPr>
                <w:color w:val="000000"/>
              </w:rPr>
              <w:t>Открыл Южный полюс</w:t>
            </w:r>
          </w:p>
        </w:tc>
        <w:tc>
          <w:tcPr>
            <w:tcW w:w="3240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rPr>
                <w:color w:val="000000"/>
              </w:rPr>
            </w:pPr>
            <w:r>
              <w:rPr>
                <w:color w:val="000000"/>
              </w:rPr>
              <w:t>Благополучно вернулся домой</w:t>
            </w:r>
          </w:p>
        </w:tc>
      </w:tr>
      <w:tr w:rsidR="003D58A5" w:rsidTr="008506A3">
        <w:tc>
          <w:tcPr>
            <w:tcW w:w="828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77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jc w:val="both"/>
              <w:rPr>
                <w:color w:val="000000"/>
              </w:rPr>
            </w:pPr>
            <w:r>
              <w:rPr>
                <w:color w:val="000000"/>
              </w:rPr>
              <w:t>Роберт Скотт</w:t>
            </w:r>
          </w:p>
        </w:tc>
        <w:tc>
          <w:tcPr>
            <w:tcW w:w="1120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18 января </w:t>
            </w:r>
            <w:smartTag w:uri="urn:schemas-microsoft-com:office:smarttags" w:element="metricconverter">
              <w:smartTagPr>
                <w:attr w:name="ProductID" w:val="1912 г"/>
              </w:smartTagPr>
              <w:r>
                <w:rPr>
                  <w:color w:val="000000"/>
                </w:rPr>
                <w:t>1912 г</w:t>
              </w:r>
            </w:smartTag>
            <w:r>
              <w:rPr>
                <w:color w:val="000000"/>
              </w:rPr>
              <w:t>.</w:t>
            </w:r>
          </w:p>
        </w:tc>
        <w:tc>
          <w:tcPr>
            <w:tcW w:w="3163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rPr>
                <w:color w:val="000000"/>
              </w:rPr>
            </w:pPr>
            <w:r>
              <w:rPr>
                <w:color w:val="000000"/>
              </w:rPr>
              <w:t>Вторым достиг Южного полюса</w:t>
            </w:r>
          </w:p>
        </w:tc>
        <w:tc>
          <w:tcPr>
            <w:tcW w:w="3240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rPr>
                <w:color w:val="000000"/>
              </w:rPr>
            </w:pPr>
            <w:r>
              <w:rPr>
                <w:color w:val="000000"/>
              </w:rPr>
              <w:t>Недостаточность технического оснащения экспедиции привела к гибели</w:t>
            </w:r>
          </w:p>
        </w:tc>
      </w:tr>
      <w:tr w:rsidR="003D58A5" w:rsidTr="008506A3">
        <w:tc>
          <w:tcPr>
            <w:tcW w:w="828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377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jc w:val="both"/>
              <w:rPr>
                <w:color w:val="000000"/>
              </w:rPr>
            </w:pPr>
            <w:r>
              <w:rPr>
                <w:color w:val="000000"/>
              </w:rPr>
              <w:t>Современные исследования</w:t>
            </w:r>
          </w:p>
        </w:tc>
        <w:tc>
          <w:tcPr>
            <w:tcW w:w="1120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jc w:val="center"/>
              <w:rPr>
                <w:color w:val="000000"/>
              </w:rPr>
            </w:pPr>
            <w:r>
              <w:rPr>
                <w:color w:val="000000"/>
              </w:rPr>
              <w:t>1957-</w:t>
            </w:r>
            <w:smartTag w:uri="urn:schemas-microsoft-com:office:smarttags" w:element="metricconverter">
              <w:smartTagPr>
                <w:attr w:name="ProductID" w:val="1958 г"/>
              </w:smartTagPr>
              <w:r>
                <w:rPr>
                  <w:color w:val="000000"/>
                </w:rPr>
                <w:t>1958 г</w:t>
              </w:r>
            </w:smartTag>
            <w:r>
              <w:rPr>
                <w:color w:val="000000"/>
              </w:rPr>
              <w:t>.</w:t>
            </w:r>
          </w:p>
        </w:tc>
        <w:tc>
          <w:tcPr>
            <w:tcW w:w="3163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rPr>
                <w:color w:val="000000"/>
              </w:rPr>
            </w:pPr>
            <w:r>
              <w:rPr>
                <w:color w:val="000000"/>
              </w:rPr>
              <w:t>Изучение природы материка: климата, рельефа, ледникового покрова, полезных ископаемых, растительного, животного мира.</w:t>
            </w:r>
          </w:p>
        </w:tc>
        <w:tc>
          <w:tcPr>
            <w:tcW w:w="3240" w:type="dxa"/>
          </w:tcPr>
          <w:p w:rsidR="003D58A5" w:rsidRDefault="003D58A5" w:rsidP="008506A3">
            <w:pPr>
              <w:tabs>
                <w:tab w:val="left" w:pos="6630"/>
              </w:tabs>
              <w:ind w:right="99"/>
              <w:rPr>
                <w:color w:val="000000"/>
              </w:rPr>
            </w:pPr>
            <w:r>
              <w:rPr>
                <w:color w:val="000000"/>
              </w:rPr>
              <w:t>Определили влияние Антарктиды на климат и природу всей Земли. Зона мирных исследований.</w:t>
            </w:r>
          </w:p>
        </w:tc>
      </w:tr>
    </w:tbl>
    <w:p w:rsidR="003D58A5" w:rsidRDefault="003D58A5" w:rsidP="003D58A5">
      <w:pPr>
        <w:tabs>
          <w:tab w:val="left" w:pos="6630"/>
        </w:tabs>
        <w:ind w:right="99"/>
        <w:jc w:val="both"/>
        <w:rPr>
          <w:color w:val="000000"/>
        </w:rPr>
      </w:pPr>
    </w:p>
    <w:p w:rsidR="003D58A5" w:rsidRPr="00AD0A3B" w:rsidRDefault="003D58A5" w:rsidP="003D58A5">
      <w:pPr>
        <w:tabs>
          <w:tab w:val="left" w:pos="6630"/>
        </w:tabs>
        <w:ind w:right="99" w:firstLine="360"/>
        <w:jc w:val="both"/>
      </w:pPr>
      <w:r w:rsidRPr="00003093">
        <w:rPr>
          <w:color w:val="000000"/>
          <w:u w:val="single"/>
        </w:rPr>
        <w:t xml:space="preserve">Вывод о </w:t>
      </w:r>
      <w:r w:rsidRPr="00003093">
        <w:rPr>
          <w:u w:val="single"/>
        </w:rPr>
        <w:t>значении исследований Антарктиды</w:t>
      </w:r>
      <w:r>
        <w:t>:</w:t>
      </w:r>
      <w:r>
        <w:rPr>
          <w:color w:val="000000"/>
        </w:rPr>
        <w:t xml:space="preserve"> </w:t>
      </w:r>
      <w:r w:rsidRPr="00003093">
        <w:t>стремление узнать новое, наличие полезных ископаемых, запасы пресной воды, влияние на погоду, циркуляцию атмосферы и вод</w:t>
      </w:r>
      <w:r>
        <w:t>ы</w:t>
      </w:r>
      <w:r w:rsidRPr="00003093">
        <w:t xml:space="preserve"> Мирового океана</w:t>
      </w:r>
      <w:r>
        <w:t>,</w:t>
      </w:r>
      <w:r w:rsidRPr="00003093">
        <w:t xml:space="preserve"> наблюдение за геомагнитным полюсом Земли</w:t>
      </w:r>
      <w:r>
        <w:t>,</w:t>
      </w:r>
      <w:r w:rsidRPr="00003093">
        <w:rPr>
          <w:bCs/>
        </w:rPr>
        <w:t xml:space="preserve"> </w:t>
      </w:r>
      <w:r>
        <w:rPr>
          <w:bCs/>
        </w:rPr>
        <w:t>изучение воздействий космоса и процессов, происходящих</w:t>
      </w:r>
      <w:r w:rsidRPr="00003093">
        <w:rPr>
          <w:bCs/>
        </w:rPr>
        <w:t xml:space="preserve"> в земной коре</w:t>
      </w:r>
      <w:r>
        <w:rPr>
          <w:bCs/>
        </w:rPr>
        <w:t>,</w:t>
      </w:r>
      <w:r w:rsidRPr="00003093">
        <w:rPr>
          <w:bCs/>
        </w:rPr>
        <w:t xml:space="preserve"> </w:t>
      </w:r>
      <w:r>
        <w:rPr>
          <w:bCs/>
        </w:rPr>
        <w:t xml:space="preserve">изучение древних микроорганизмов, </w:t>
      </w:r>
      <w:r>
        <w:t>истории</w:t>
      </w:r>
      <w:r w:rsidRPr="00003093">
        <w:t xml:space="preserve"> планеты в целом</w:t>
      </w:r>
      <w:r>
        <w:t>.</w:t>
      </w:r>
    </w:p>
    <w:p w:rsidR="005071A4" w:rsidRDefault="005071A4"/>
    <w:sectPr w:rsidR="005071A4" w:rsidSect="00AD0A3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D58A5"/>
    <w:rsid w:val="001014F5"/>
    <w:rsid w:val="003D58A5"/>
    <w:rsid w:val="004C7C5D"/>
    <w:rsid w:val="005071A4"/>
    <w:rsid w:val="00A04740"/>
    <w:rsid w:val="00F21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8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D58A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3D5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Гимназист</dc:creator>
  <cp:keywords/>
  <dc:description/>
  <cp:lastModifiedBy>Гимназист</cp:lastModifiedBy>
  <cp:revision>2</cp:revision>
  <dcterms:created xsi:type="dcterms:W3CDTF">2012-12-05T08:38:00Z</dcterms:created>
  <dcterms:modified xsi:type="dcterms:W3CDTF">2012-12-05T08:39:00Z</dcterms:modified>
</cp:coreProperties>
</file>