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A2" w:rsidRPr="00C80EDD" w:rsidRDefault="00105A5E" w:rsidP="00C80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 xml:space="preserve">Проверочный тест по сравнению прокариотов и эукариотов. </w:t>
      </w:r>
    </w:p>
    <w:p w:rsidR="00105A5E" w:rsidRPr="00C80EDD" w:rsidRDefault="00105A5E" w:rsidP="00C80E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>Организмы</w:t>
      </w:r>
      <w:proofErr w:type="gramStart"/>
      <w:r w:rsidRPr="00C80E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0EDD">
        <w:rPr>
          <w:rFonts w:ascii="Times New Roman" w:hAnsi="Times New Roman" w:cs="Times New Roman"/>
          <w:sz w:val="24"/>
          <w:szCs w:val="24"/>
        </w:rPr>
        <w:t xml:space="preserve"> не имеющие ядра называются: </w:t>
      </w:r>
    </w:p>
    <w:p w:rsidR="00105A5E" w:rsidRPr="00C80EDD" w:rsidRDefault="00105A5E" w:rsidP="00C80ED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 xml:space="preserve">А)  эукариоты                           Б) одноклеточные </w:t>
      </w:r>
    </w:p>
    <w:p w:rsidR="00105A5E" w:rsidRPr="00C80EDD" w:rsidRDefault="00105A5E" w:rsidP="00C80ED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>В) прокариоты                         Г) простейшие</w:t>
      </w:r>
    </w:p>
    <w:p w:rsidR="00105A5E" w:rsidRPr="00C80EDD" w:rsidRDefault="00105A5E" w:rsidP="00C80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>2.  Кольцевая ДНК у бактерий находится</w:t>
      </w:r>
      <w:proofErr w:type="gramStart"/>
      <w:r w:rsidRPr="00C80E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05A5E" w:rsidRPr="00C80EDD" w:rsidRDefault="00105A5E" w:rsidP="00C80EDD">
      <w:pPr>
        <w:tabs>
          <w:tab w:val="center" w:pos="5456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>А) на обособленном участке цитоплазмы</w:t>
      </w:r>
      <w:r w:rsidRPr="00C80EDD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C80EDD">
        <w:rPr>
          <w:rFonts w:ascii="Times New Roman" w:hAnsi="Times New Roman" w:cs="Times New Roman"/>
          <w:sz w:val="24"/>
          <w:szCs w:val="24"/>
        </w:rPr>
        <w:t xml:space="preserve">  </w:t>
      </w:r>
      <w:r w:rsidRPr="00C80EDD">
        <w:rPr>
          <w:rFonts w:ascii="Times New Roman" w:hAnsi="Times New Roman" w:cs="Times New Roman"/>
          <w:sz w:val="24"/>
          <w:szCs w:val="24"/>
        </w:rPr>
        <w:t xml:space="preserve"> Б) в центре, </w:t>
      </w:r>
      <w:proofErr w:type="gramStart"/>
      <w:r w:rsidRPr="00C80EDD">
        <w:rPr>
          <w:rFonts w:ascii="Times New Roman" w:hAnsi="Times New Roman" w:cs="Times New Roman"/>
          <w:sz w:val="24"/>
          <w:szCs w:val="24"/>
        </w:rPr>
        <w:t>покрытая</w:t>
      </w:r>
      <w:proofErr w:type="gramEnd"/>
      <w:r w:rsidRPr="00C80EDD">
        <w:rPr>
          <w:rFonts w:ascii="Times New Roman" w:hAnsi="Times New Roman" w:cs="Times New Roman"/>
          <w:sz w:val="24"/>
          <w:szCs w:val="24"/>
        </w:rPr>
        <w:t xml:space="preserve"> оболочкой</w:t>
      </w:r>
    </w:p>
    <w:p w:rsidR="00105A5E" w:rsidRPr="00C80EDD" w:rsidRDefault="00105A5E" w:rsidP="00C80EDD">
      <w:pPr>
        <w:tabs>
          <w:tab w:val="center" w:pos="5456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>В) на периферии клетки</w:t>
      </w:r>
      <w:r w:rsidRPr="00C80ED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Г)  в центре,  без  оболочки</w:t>
      </w:r>
    </w:p>
    <w:p w:rsidR="00105A5E" w:rsidRPr="00C80EDD" w:rsidRDefault="00105A5E" w:rsidP="00C80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 xml:space="preserve">3 . </w:t>
      </w:r>
      <w:proofErr w:type="spellStart"/>
      <w:r w:rsidRPr="00C80EDD">
        <w:rPr>
          <w:rFonts w:ascii="Times New Roman" w:hAnsi="Times New Roman" w:cs="Times New Roman"/>
          <w:sz w:val="24"/>
          <w:szCs w:val="24"/>
        </w:rPr>
        <w:t>Впячивания</w:t>
      </w:r>
      <w:proofErr w:type="spellEnd"/>
      <w:r w:rsidRPr="00C80EDD">
        <w:rPr>
          <w:rFonts w:ascii="Times New Roman" w:hAnsi="Times New Roman" w:cs="Times New Roman"/>
          <w:sz w:val="24"/>
          <w:szCs w:val="24"/>
        </w:rPr>
        <w:t xml:space="preserve"> мембраны внутрь клетки – </w:t>
      </w:r>
      <w:proofErr w:type="spellStart"/>
      <w:r w:rsidRPr="00C80EDD">
        <w:rPr>
          <w:rFonts w:ascii="Times New Roman" w:hAnsi="Times New Roman" w:cs="Times New Roman"/>
          <w:sz w:val="24"/>
          <w:szCs w:val="24"/>
        </w:rPr>
        <w:t>мезосомы</w:t>
      </w:r>
      <w:proofErr w:type="spellEnd"/>
      <w:r w:rsidRPr="00C80EDD">
        <w:rPr>
          <w:rFonts w:ascii="Times New Roman" w:hAnsi="Times New Roman" w:cs="Times New Roman"/>
          <w:sz w:val="24"/>
          <w:szCs w:val="24"/>
        </w:rPr>
        <w:t xml:space="preserve"> -  служат для осуществления:</w:t>
      </w:r>
    </w:p>
    <w:p w:rsidR="00105A5E" w:rsidRPr="00C80EDD" w:rsidRDefault="00105A5E" w:rsidP="00C80EDD">
      <w:pPr>
        <w:pStyle w:val="a3"/>
        <w:tabs>
          <w:tab w:val="center" w:pos="546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 xml:space="preserve">А) защиты клетки  </w:t>
      </w:r>
      <w:r w:rsidRPr="00C80EDD">
        <w:rPr>
          <w:rFonts w:ascii="Times New Roman" w:hAnsi="Times New Roman" w:cs="Times New Roman"/>
          <w:sz w:val="24"/>
          <w:szCs w:val="24"/>
        </w:rPr>
        <w:tab/>
      </w:r>
      <w:r w:rsidR="00C80EDD">
        <w:rPr>
          <w:rFonts w:ascii="Times New Roman" w:hAnsi="Times New Roman" w:cs="Times New Roman"/>
          <w:sz w:val="24"/>
          <w:szCs w:val="24"/>
        </w:rPr>
        <w:t xml:space="preserve">  </w:t>
      </w:r>
      <w:r w:rsidRPr="00C80EDD">
        <w:rPr>
          <w:rFonts w:ascii="Times New Roman" w:hAnsi="Times New Roman" w:cs="Times New Roman"/>
          <w:sz w:val="24"/>
          <w:szCs w:val="24"/>
        </w:rPr>
        <w:t>Б)  размножения</w:t>
      </w:r>
    </w:p>
    <w:p w:rsidR="00105A5E" w:rsidRPr="00C80EDD" w:rsidRDefault="00105A5E" w:rsidP="00C80EDD">
      <w:pPr>
        <w:tabs>
          <w:tab w:val="left" w:pos="4725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 xml:space="preserve">В) осуществления обмена веществ </w:t>
      </w:r>
      <w:r w:rsidRPr="00C80EDD">
        <w:rPr>
          <w:rFonts w:ascii="Times New Roman" w:hAnsi="Times New Roman" w:cs="Times New Roman"/>
          <w:sz w:val="24"/>
          <w:szCs w:val="24"/>
        </w:rPr>
        <w:tab/>
        <w:t>Г) дыхания</w:t>
      </w:r>
    </w:p>
    <w:p w:rsidR="00105A5E" w:rsidRPr="00C80EDD" w:rsidRDefault="00105A5E" w:rsidP="00C80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 xml:space="preserve">4.  Наружная  оболочка бактериальной клетки состоит </w:t>
      </w:r>
      <w:proofErr w:type="gramStart"/>
      <w:r w:rsidRPr="00C80ED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C80EDD">
        <w:rPr>
          <w:rFonts w:ascii="Times New Roman" w:hAnsi="Times New Roman" w:cs="Times New Roman"/>
          <w:sz w:val="24"/>
          <w:szCs w:val="24"/>
        </w:rPr>
        <w:t>:</w:t>
      </w:r>
    </w:p>
    <w:p w:rsidR="00105A5E" w:rsidRPr="00C80EDD" w:rsidRDefault="00105A5E" w:rsidP="00C80ED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 xml:space="preserve">А) пектина и </w:t>
      </w:r>
      <w:proofErr w:type="spellStart"/>
      <w:r w:rsidRPr="00C80EDD">
        <w:rPr>
          <w:rFonts w:ascii="Times New Roman" w:hAnsi="Times New Roman" w:cs="Times New Roman"/>
          <w:sz w:val="24"/>
          <w:szCs w:val="24"/>
        </w:rPr>
        <w:t>муреина</w:t>
      </w:r>
      <w:proofErr w:type="spellEnd"/>
      <w:r w:rsidRPr="00C80EDD">
        <w:rPr>
          <w:rFonts w:ascii="Times New Roman" w:hAnsi="Times New Roman" w:cs="Times New Roman"/>
          <w:sz w:val="24"/>
          <w:szCs w:val="24"/>
        </w:rPr>
        <w:t xml:space="preserve">                                     Б) гликогена и хитина</w:t>
      </w:r>
    </w:p>
    <w:p w:rsidR="00105A5E" w:rsidRPr="00C80EDD" w:rsidRDefault="00105A5E" w:rsidP="00C80EDD">
      <w:pPr>
        <w:tabs>
          <w:tab w:val="left" w:pos="4575"/>
        </w:tabs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>В) гликогена и целлюлозы</w:t>
      </w:r>
      <w:r w:rsidRPr="00C80EDD">
        <w:rPr>
          <w:rFonts w:ascii="Times New Roman" w:hAnsi="Times New Roman" w:cs="Times New Roman"/>
          <w:sz w:val="24"/>
          <w:szCs w:val="24"/>
        </w:rPr>
        <w:tab/>
      </w:r>
      <w:r w:rsidR="00C80ED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80EDD">
        <w:rPr>
          <w:rFonts w:ascii="Times New Roman" w:hAnsi="Times New Roman" w:cs="Times New Roman"/>
          <w:sz w:val="24"/>
          <w:szCs w:val="24"/>
        </w:rPr>
        <w:t>Г) целлюлозы и хитина</w:t>
      </w:r>
    </w:p>
    <w:p w:rsidR="00105A5E" w:rsidRPr="00C80EDD" w:rsidRDefault="00105A5E" w:rsidP="00C80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>5.  Впишите в предложения недостающие термины, поставив их в соответствующий падеж:</w:t>
      </w:r>
    </w:p>
    <w:p w:rsidR="00C80EDD" w:rsidRPr="00C80EDD" w:rsidRDefault="00105A5E" w:rsidP="00C80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 xml:space="preserve">              А) </w:t>
      </w:r>
      <w:r w:rsidR="00C80EDD" w:rsidRPr="00C80EDD">
        <w:rPr>
          <w:rFonts w:ascii="Times New Roman" w:hAnsi="Times New Roman" w:cs="Times New Roman"/>
          <w:sz w:val="24"/>
          <w:szCs w:val="24"/>
        </w:rPr>
        <w:t>Организмы использующие в энергетическом обмене кислород воздуха называются….</w:t>
      </w:r>
      <w:proofErr w:type="gramStart"/>
      <w:r w:rsidR="00C80EDD" w:rsidRPr="00C80ED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80EDD" w:rsidRPr="00C80EDD">
        <w:rPr>
          <w:rFonts w:ascii="Times New Roman" w:hAnsi="Times New Roman" w:cs="Times New Roman"/>
          <w:sz w:val="24"/>
          <w:szCs w:val="24"/>
        </w:rPr>
        <w:t xml:space="preserve">                                  а </w:t>
      </w:r>
      <w:proofErr w:type="gramStart"/>
      <w:r w:rsidR="00C80EDD" w:rsidRPr="00C80EDD">
        <w:rPr>
          <w:rFonts w:ascii="Times New Roman" w:hAnsi="Times New Roman" w:cs="Times New Roman"/>
          <w:sz w:val="24"/>
          <w:szCs w:val="24"/>
        </w:rPr>
        <w:t>организмы</w:t>
      </w:r>
      <w:proofErr w:type="gramEnd"/>
      <w:r w:rsidR="00C80EDD" w:rsidRPr="00C80EDD">
        <w:rPr>
          <w:rFonts w:ascii="Times New Roman" w:hAnsi="Times New Roman" w:cs="Times New Roman"/>
          <w:sz w:val="24"/>
          <w:szCs w:val="24"/>
        </w:rPr>
        <w:t xml:space="preserve"> не использующие его называются……..</w:t>
      </w:r>
    </w:p>
    <w:p w:rsidR="00C80EDD" w:rsidRPr="00C80EDD" w:rsidRDefault="00C80EDD" w:rsidP="00C80ED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>Б) В процессе……………………………….. вокруг бактериальной хромосомы образуется особая оболочка, остальное содержимое клетки отмирает. Образуется………………….</w:t>
      </w:r>
    </w:p>
    <w:p w:rsidR="00C80EDD" w:rsidRPr="00C80EDD" w:rsidRDefault="00C80EDD" w:rsidP="00C80E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>6. Соотнесите признаки   и группы организмов:</w:t>
      </w:r>
    </w:p>
    <w:p w:rsidR="00C80EDD" w:rsidRPr="00C80EDD" w:rsidRDefault="00C80EDD" w:rsidP="00C80ED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80EDD">
        <w:rPr>
          <w:rFonts w:ascii="Times New Roman" w:hAnsi="Times New Roman" w:cs="Times New Roman"/>
          <w:sz w:val="24"/>
          <w:szCs w:val="24"/>
        </w:rPr>
        <w:t>А) Прокариоты                                                                  Б) Эукариоты</w:t>
      </w:r>
    </w:p>
    <w:p w:rsidR="00EE59D0" w:rsidRDefault="00C80EDD" w:rsidP="00C80EDD">
      <w:pPr>
        <w:spacing w:line="240" w:lineRule="auto"/>
        <w:ind w:firstLine="708"/>
      </w:pPr>
      <w:r w:rsidRPr="00C80EDD">
        <w:rPr>
          <w:rFonts w:ascii="Times New Roman" w:hAnsi="Times New Roman" w:cs="Times New Roman"/>
          <w:sz w:val="24"/>
          <w:szCs w:val="24"/>
        </w:rPr>
        <w:t xml:space="preserve">1. ядро, 2. </w:t>
      </w:r>
      <w:proofErr w:type="spellStart"/>
      <w:r w:rsidRPr="00C80EDD">
        <w:rPr>
          <w:rFonts w:ascii="Times New Roman" w:hAnsi="Times New Roman" w:cs="Times New Roman"/>
          <w:sz w:val="24"/>
          <w:szCs w:val="24"/>
        </w:rPr>
        <w:t>мезосома</w:t>
      </w:r>
      <w:proofErr w:type="spellEnd"/>
      <w:r w:rsidRPr="00C80EDD">
        <w:rPr>
          <w:rFonts w:ascii="Times New Roman" w:hAnsi="Times New Roman" w:cs="Times New Roman"/>
          <w:sz w:val="24"/>
          <w:szCs w:val="24"/>
        </w:rPr>
        <w:t xml:space="preserve">, 3. Рибосома  4 </w:t>
      </w:r>
      <w:proofErr w:type="spellStart"/>
      <w:r w:rsidRPr="00C80EDD">
        <w:rPr>
          <w:rFonts w:ascii="Times New Roman" w:hAnsi="Times New Roman" w:cs="Times New Roman"/>
          <w:sz w:val="24"/>
          <w:szCs w:val="24"/>
        </w:rPr>
        <w:t>цитоскелет</w:t>
      </w:r>
      <w:proofErr w:type="spellEnd"/>
      <w:r w:rsidRPr="00C80EDD">
        <w:rPr>
          <w:rFonts w:ascii="Times New Roman" w:hAnsi="Times New Roman" w:cs="Times New Roman"/>
          <w:sz w:val="24"/>
          <w:szCs w:val="24"/>
        </w:rPr>
        <w:t xml:space="preserve"> 5. Митохондрии 6. Эндоплазматическая сеть.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0EDD">
        <w:rPr>
          <w:rFonts w:ascii="Times New Roman" w:hAnsi="Times New Roman" w:cs="Times New Roman"/>
          <w:sz w:val="24"/>
          <w:szCs w:val="24"/>
        </w:rPr>
        <w:t xml:space="preserve">   7. Комплекс  </w:t>
      </w:r>
      <w:proofErr w:type="spellStart"/>
      <w:r w:rsidRPr="00C80EDD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  <w:r w:rsidRPr="00C80EDD">
        <w:rPr>
          <w:rFonts w:ascii="Times New Roman" w:hAnsi="Times New Roman" w:cs="Times New Roman"/>
          <w:sz w:val="24"/>
          <w:szCs w:val="24"/>
        </w:rPr>
        <w:t xml:space="preserve"> 8. Плазматическая мембрана 9. Пищеварительные вакуоли</w:t>
      </w:r>
      <w:r>
        <w:t>.</w:t>
      </w:r>
    </w:p>
    <w:p w:rsidR="00EE59D0" w:rsidRPr="00EE59D0" w:rsidRDefault="00EE59D0" w:rsidP="00EE59D0"/>
    <w:p w:rsidR="00EE59D0" w:rsidRPr="00EE59D0" w:rsidRDefault="00EE59D0" w:rsidP="00EE59D0"/>
    <w:p w:rsidR="00EE59D0" w:rsidRPr="00EE59D0" w:rsidRDefault="00EE59D0" w:rsidP="00EE59D0"/>
    <w:p w:rsidR="00EE59D0" w:rsidRPr="00EE59D0" w:rsidRDefault="00EE59D0" w:rsidP="00EE59D0"/>
    <w:p w:rsidR="00EE59D0" w:rsidRPr="00EE59D0" w:rsidRDefault="00EE59D0" w:rsidP="00EE59D0"/>
    <w:p w:rsidR="00EE59D0" w:rsidRPr="00EE59D0" w:rsidRDefault="00EE59D0" w:rsidP="00EE59D0"/>
    <w:p w:rsidR="00EE59D0" w:rsidRPr="00EE59D0" w:rsidRDefault="00EE59D0" w:rsidP="00EE59D0"/>
    <w:p w:rsidR="00EE59D0" w:rsidRPr="00EE59D0" w:rsidRDefault="00EE59D0" w:rsidP="00EE59D0"/>
    <w:p w:rsidR="00EE59D0" w:rsidRDefault="00EE59D0" w:rsidP="00EE59D0">
      <w:pPr>
        <w:tabs>
          <w:tab w:val="left" w:pos="858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Румянцева Е.А        207-055-237</w:t>
      </w:r>
    </w:p>
    <w:p w:rsidR="00105A5E" w:rsidRPr="00EE59D0" w:rsidRDefault="00105A5E" w:rsidP="00EE59D0">
      <w:pPr>
        <w:tabs>
          <w:tab w:val="left" w:pos="7875"/>
        </w:tabs>
      </w:pPr>
    </w:p>
    <w:sectPr w:rsidR="00105A5E" w:rsidRPr="00EE59D0" w:rsidSect="00105A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12193"/>
    <w:multiLevelType w:val="hybridMultilevel"/>
    <w:tmpl w:val="E5E4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A5E"/>
    <w:rsid w:val="00105A5E"/>
    <w:rsid w:val="00131F1C"/>
    <w:rsid w:val="002906A4"/>
    <w:rsid w:val="00406E68"/>
    <w:rsid w:val="00846C49"/>
    <w:rsid w:val="00C80EDD"/>
    <w:rsid w:val="00EE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A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домища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2012-12-16T11:30:00Z</dcterms:created>
  <dcterms:modified xsi:type="dcterms:W3CDTF">2012-12-16T12:03:00Z</dcterms:modified>
</cp:coreProperties>
</file>