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C2" w:rsidRPr="002937C2" w:rsidRDefault="002937C2" w:rsidP="002937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2937C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Моисеева Татьяна Николаевна , идентификатор 238-444-220</w:t>
      </w:r>
    </w:p>
    <w:p w:rsidR="002937C2" w:rsidRPr="00734C4B" w:rsidRDefault="002937C2" w:rsidP="006E4D4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</w:rPr>
      </w:pPr>
    </w:p>
    <w:p w:rsidR="000161EC" w:rsidRPr="00734C4B" w:rsidRDefault="000161EC" w:rsidP="00016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</w:rPr>
      </w:pPr>
      <w:r w:rsidRPr="00734C4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</w:rPr>
        <w:t>Приложение 1</w:t>
      </w:r>
    </w:p>
    <w:p w:rsidR="000161EC" w:rsidRPr="002937C2" w:rsidRDefault="000161EC" w:rsidP="00016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4D43" w:rsidRPr="002937C2" w:rsidRDefault="006E4D43" w:rsidP="002937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2937C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Звучит минусовка «КВН»  </w:t>
      </w:r>
    </w:p>
    <w:p w:rsidR="006E4D43" w:rsidRPr="002937C2" w:rsidRDefault="006E4D43" w:rsidP="002937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E4D43" w:rsidRPr="002937C2" w:rsidRDefault="006E4D43" w:rsidP="006E4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7C2">
        <w:rPr>
          <w:rFonts w:ascii="Times New Roman" w:eastAsia="Times New Roman" w:hAnsi="Times New Roman" w:cs="Times New Roman"/>
          <w:sz w:val="24"/>
          <w:szCs w:val="24"/>
        </w:rPr>
        <w:t>Снова в нашем зале,</w:t>
      </w:r>
      <w:r w:rsidRPr="002937C2">
        <w:rPr>
          <w:rFonts w:ascii="Times New Roman" w:eastAsia="Times New Roman" w:hAnsi="Times New Roman" w:cs="Times New Roman"/>
          <w:sz w:val="24"/>
          <w:szCs w:val="24"/>
        </w:rPr>
        <w:br/>
        <w:t>В нашем зале нет пустого места.</w:t>
      </w:r>
      <w:r w:rsidRPr="002937C2">
        <w:rPr>
          <w:rFonts w:ascii="Times New Roman" w:eastAsia="Times New Roman" w:hAnsi="Times New Roman" w:cs="Times New Roman"/>
          <w:sz w:val="24"/>
          <w:szCs w:val="24"/>
        </w:rPr>
        <w:br/>
        <w:t>Это значит – праздник,</w:t>
      </w:r>
      <w:r w:rsidRPr="002937C2">
        <w:rPr>
          <w:rFonts w:ascii="Times New Roman" w:eastAsia="Times New Roman" w:hAnsi="Times New Roman" w:cs="Times New Roman"/>
          <w:sz w:val="24"/>
          <w:szCs w:val="24"/>
        </w:rPr>
        <w:br/>
        <w:t>Долгожданный праздник, но какой?</w:t>
      </w:r>
      <w:r w:rsidRPr="002937C2">
        <w:rPr>
          <w:rFonts w:ascii="Times New Roman" w:eastAsia="Times New Roman" w:hAnsi="Times New Roman" w:cs="Times New Roman"/>
          <w:sz w:val="24"/>
          <w:szCs w:val="24"/>
        </w:rPr>
        <w:br/>
        <w:t>Если снова будет</w:t>
      </w:r>
      <w:r w:rsidRPr="002937C2">
        <w:rPr>
          <w:rFonts w:ascii="Times New Roman" w:eastAsia="Times New Roman" w:hAnsi="Times New Roman" w:cs="Times New Roman"/>
          <w:sz w:val="24"/>
          <w:szCs w:val="24"/>
        </w:rPr>
        <w:br/>
        <w:t xml:space="preserve">От улыбок и от песен тесно, </w:t>
      </w:r>
      <w:r w:rsidRPr="002937C2">
        <w:rPr>
          <w:rFonts w:ascii="Times New Roman" w:eastAsia="Times New Roman" w:hAnsi="Times New Roman" w:cs="Times New Roman"/>
          <w:sz w:val="24"/>
          <w:szCs w:val="24"/>
        </w:rPr>
        <w:br/>
        <w:t>Это значит – праздник,</w:t>
      </w:r>
      <w:r w:rsidRPr="002937C2">
        <w:rPr>
          <w:rFonts w:ascii="Times New Roman" w:eastAsia="Times New Roman" w:hAnsi="Times New Roman" w:cs="Times New Roman"/>
          <w:sz w:val="24"/>
          <w:szCs w:val="24"/>
        </w:rPr>
        <w:br/>
        <w:t>В нашем классе праздник выпускной.</w:t>
      </w:r>
    </w:p>
    <w:p w:rsidR="001C69CA" w:rsidRPr="002937C2" w:rsidRDefault="001C69CA" w:rsidP="006E4D4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C69CA" w:rsidRPr="002937C2" w:rsidSect="00AF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6E4D43"/>
    <w:rsid w:val="000161EC"/>
    <w:rsid w:val="00041031"/>
    <w:rsid w:val="001C69CA"/>
    <w:rsid w:val="002937C2"/>
    <w:rsid w:val="006E4D43"/>
    <w:rsid w:val="00734C4B"/>
    <w:rsid w:val="008E12CB"/>
    <w:rsid w:val="00AF0A7B"/>
    <w:rsid w:val="00BA6AC3"/>
    <w:rsid w:val="00F1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Krokoz™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2013-03-07T05:56:00Z</dcterms:created>
  <dcterms:modified xsi:type="dcterms:W3CDTF">2013-03-07T05:56:00Z</dcterms:modified>
</cp:coreProperties>
</file>