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D5A" w:rsidRPr="00AB6383" w:rsidRDefault="00BF6027">
      <w:pPr>
        <w:shd w:val="clear" w:color="auto" w:fill="FFFFFF"/>
        <w:spacing w:before="7"/>
        <w:rPr>
          <w:sz w:val="28"/>
          <w:szCs w:val="28"/>
        </w:rPr>
        <w:sectPr w:rsidR="00BC2D5A" w:rsidRPr="00AB6383">
          <w:type w:val="continuous"/>
          <w:pgSz w:w="11909" w:h="16834"/>
          <w:pgMar w:top="1440" w:right="2272" w:bottom="720" w:left="2487" w:header="720" w:footer="720" w:gutter="0"/>
          <w:cols w:num="2" w:space="720" w:equalWidth="0">
            <w:col w:w="727" w:space="5162"/>
            <w:col w:w="1260"/>
          </w:cols>
          <w:noEndnote/>
        </w:sectPr>
      </w:pPr>
      <w:r w:rsidRPr="00AB6383">
        <w:rPr>
          <w:sz w:val="28"/>
          <w:szCs w:val="28"/>
        </w:rPr>
        <w:br w:type="column"/>
      </w:r>
      <w:r w:rsidR="00260DFE" w:rsidRPr="00AB6383">
        <w:rPr>
          <w:sz w:val="28"/>
          <w:szCs w:val="28"/>
        </w:rPr>
        <w:lastRenderedPageBreak/>
        <w:t xml:space="preserve"> </w:t>
      </w:r>
    </w:p>
    <w:p w:rsidR="00BC2D5A" w:rsidRPr="00AB6383" w:rsidRDefault="00BF6027" w:rsidP="00093FD7">
      <w:pPr>
        <w:shd w:val="clear" w:color="auto" w:fill="FFFFFF"/>
        <w:spacing w:before="130" w:line="295" w:lineRule="exact"/>
        <w:ind w:left="2203" w:right="1296" w:hanging="742"/>
        <w:jc w:val="center"/>
        <w:rPr>
          <w:sz w:val="28"/>
          <w:szCs w:val="28"/>
        </w:rPr>
      </w:pPr>
      <w:r w:rsidRPr="00AB6383">
        <w:rPr>
          <w:rFonts w:eastAsia="Times New Roman"/>
          <w:b/>
          <w:bCs/>
          <w:color w:val="3A3A3A"/>
          <w:spacing w:val="4"/>
          <w:sz w:val="28"/>
          <w:szCs w:val="28"/>
        </w:rPr>
        <w:lastRenderedPageBreak/>
        <w:t xml:space="preserve">ИЗУЧЕНИЕ ЭЛЕКТРОДВИГАТЕЛЯ </w:t>
      </w:r>
      <w:r w:rsidRPr="00AB6383">
        <w:rPr>
          <w:rFonts w:eastAsia="Times New Roman"/>
          <w:b/>
          <w:bCs/>
          <w:color w:val="3A3A3A"/>
          <w:spacing w:val="7"/>
          <w:sz w:val="28"/>
          <w:szCs w:val="28"/>
        </w:rPr>
        <w:t>ПОСТОЯННОГО ТОКА</w:t>
      </w:r>
    </w:p>
    <w:p w:rsidR="00BC2D5A" w:rsidRPr="00AB6383" w:rsidRDefault="00BC2D5A">
      <w:pPr>
        <w:shd w:val="clear" w:color="auto" w:fill="FFFFFF"/>
        <w:spacing w:before="130" w:line="295" w:lineRule="exact"/>
        <w:ind w:left="2203" w:right="1296" w:hanging="742"/>
        <w:rPr>
          <w:sz w:val="28"/>
          <w:szCs w:val="28"/>
        </w:rPr>
        <w:sectPr w:rsidR="00BC2D5A" w:rsidRPr="00AB6383">
          <w:type w:val="continuous"/>
          <w:pgSz w:w="11909" w:h="16834"/>
          <w:pgMar w:top="1440" w:right="2193" w:bottom="720" w:left="2372" w:header="720" w:footer="720" w:gutter="0"/>
          <w:cols w:space="60"/>
          <w:noEndnote/>
        </w:sectPr>
      </w:pPr>
    </w:p>
    <w:p w:rsidR="00BC2D5A" w:rsidRPr="00AB6383" w:rsidRDefault="00BF6027">
      <w:pPr>
        <w:framePr w:h="252" w:hRule="exact" w:hSpace="36" w:vSpace="58" w:wrap="auto" w:vAnchor="text" w:hAnchor="margin" w:x="15" w:y="87"/>
        <w:shd w:val="clear" w:color="auto" w:fill="FFFFFF"/>
        <w:rPr>
          <w:sz w:val="28"/>
          <w:szCs w:val="28"/>
        </w:rPr>
      </w:pPr>
      <w:r w:rsidRPr="00AB6383">
        <w:rPr>
          <w:rFonts w:ascii="Arial" w:eastAsia="Times New Roman" w:hAnsi="Arial"/>
          <w:b/>
          <w:bCs/>
          <w:i/>
          <w:iCs/>
          <w:color w:val="000000"/>
          <w:spacing w:val="-1"/>
          <w:sz w:val="28"/>
          <w:szCs w:val="28"/>
          <w:u w:val="single"/>
        </w:rPr>
        <w:t>Цель</w:t>
      </w:r>
      <w:r w:rsidRPr="00AB6383">
        <w:rPr>
          <w:rFonts w:ascii="Arial" w:eastAsia="Times New Roman" w:hAnsi="Arial" w:cs="Arial"/>
          <w:b/>
          <w:bCs/>
          <w:i/>
          <w:iCs/>
          <w:color w:val="000000"/>
          <w:spacing w:val="-1"/>
          <w:sz w:val="28"/>
          <w:szCs w:val="28"/>
          <w:u w:val="single"/>
        </w:rPr>
        <w:t xml:space="preserve"> </w:t>
      </w:r>
      <w:r w:rsidRPr="00AB6383">
        <w:rPr>
          <w:rFonts w:ascii="Arial" w:eastAsia="Times New Roman" w:hAnsi="Arial"/>
          <w:b/>
          <w:bCs/>
          <w:i/>
          <w:iCs/>
          <w:color w:val="000000"/>
          <w:spacing w:val="-1"/>
          <w:sz w:val="28"/>
          <w:szCs w:val="28"/>
          <w:u w:val="single"/>
        </w:rPr>
        <w:t>работы</w:t>
      </w:r>
      <w:r w:rsidRPr="00AB6383">
        <w:rPr>
          <w:rFonts w:ascii="Arial" w:eastAsia="Times New Roman" w:hAnsi="Arial" w:cs="Arial"/>
          <w:b/>
          <w:bCs/>
          <w:i/>
          <w:iCs/>
          <w:color w:val="000000"/>
          <w:spacing w:val="-1"/>
          <w:sz w:val="28"/>
          <w:szCs w:val="28"/>
          <w:u w:val="single"/>
        </w:rPr>
        <w:t>:</w:t>
      </w:r>
    </w:p>
    <w:p w:rsidR="00BC2D5A" w:rsidRPr="00AB6383" w:rsidRDefault="00BF6027">
      <w:pPr>
        <w:framePr w:h="252" w:hRule="exact" w:hSpace="36" w:vSpace="58" w:wrap="auto" w:vAnchor="text" w:hAnchor="text" w:x="23" w:y="959"/>
        <w:shd w:val="clear" w:color="auto" w:fill="FFFFFF"/>
        <w:rPr>
          <w:sz w:val="28"/>
          <w:szCs w:val="28"/>
        </w:rPr>
      </w:pPr>
      <w:r w:rsidRPr="00AB6383">
        <w:rPr>
          <w:rFonts w:ascii="Arial" w:eastAsia="Times New Roman" w:hAnsi="Arial"/>
          <w:b/>
          <w:bCs/>
          <w:i/>
          <w:iCs/>
          <w:color w:val="000000"/>
          <w:spacing w:val="-2"/>
          <w:sz w:val="28"/>
          <w:szCs w:val="28"/>
          <w:u w:val="single"/>
        </w:rPr>
        <w:t>Оборудование</w:t>
      </w:r>
      <w:r w:rsidRPr="00AB6383">
        <w:rPr>
          <w:rFonts w:ascii="Arial" w:eastAsia="Times New Roman" w:hAnsi="Arial" w:cs="Arial"/>
          <w:b/>
          <w:bCs/>
          <w:i/>
          <w:iCs/>
          <w:color w:val="000000"/>
          <w:spacing w:val="-2"/>
          <w:sz w:val="28"/>
          <w:szCs w:val="28"/>
          <w:u w:val="single"/>
        </w:rPr>
        <w:t>:</w:t>
      </w:r>
    </w:p>
    <w:p w:rsidR="00BC2D5A" w:rsidRPr="00AB6383" w:rsidRDefault="00BF6027">
      <w:pPr>
        <w:shd w:val="clear" w:color="auto" w:fill="FFFFFF"/>
        <w:spacing w:line="259" w:lineRule="exact"/>
        <w:ind w:left="2167"/>
        <w:jc w:val="both"/>
        <w:rPr>
          <w:sz w:val="28"/>
          <w:szCs w:val="28"/>
        </w:rPr>
      </w:pPr>
      <w:r w:rsidRPr="00AB6383">
        <w:rPr>
          <w:rFonts w:eastAsia="Times New Roman"/>
          <w:color w:val="000000"/>
          <w:spacing w:val="-2"/>
          <w:sz w:val="28"/>
          <w:szCs w:val="28"/>
        </w:rPr>
        <w:t xml:space="preserve">экспериментально определить зависимость скорости и </w:t>
      </w:r>
      <w:r w:rsidRPr="00AB6383">
        <w:rPr>
          <w:rFonts w:eastAsia="Times New Roman"/>
          <w:color w:val="000000"/>
          <w:sz w:val="28"/>
          <w:szCs w:val="28"/>
        </w:rPr>
        <w:t>направления вращения якоря двигателя от величины приложенного напряжения и направления тока в дви</w:t>
      </w:r>
      <w:r w:rsidRPr="00AB6383">
        <w:rPr>
          <w:rFonts w:eastAsia="Times New Roman"/>
          <w:color w:val="000000"/>
          <w:sz w:val="28"/>
          <w:szCs w:val="28"/>
        </w:rPr>
        <w:softHyphen/>
      </w:r>
      <w:r w:rsidRPr="00AB6383">
        <w:rPr>
          <w:rFonts w:eastAsia="Times New Roman"/>
          <w:color w:val="000000"/>
          <w:spacing w:val="-5"/>
          <w:sz w:val="28"/>
          <w:szCs w:val="28"/>
        </w:rPr>
        <w:t>гателе.</w:t>
      </w:r>
    </w:p>
    <w:p w:rsidR="00BC2D5A" w:rsidRPr="00AB6383" w:rsidRDefault="00BF6027">
      <w:pPr>
        <w:shd w:val="clear" w:color="auto" w:fill="FFFFFF"/>
        <w:spacing w:before="7" w:line="259" w:lineRule="exact"/>
        <w:ind w:left="2153"/>
        <w:jc w:val="both"/>
        <w:rPr>
          <w:sz w:val="28"/>
          <w:szCs w:val="28"/>
        </w:rPr>
      </w:pPr>
      <w:r w:rsidRPr="00AB6383">
        <w:rPr>
          <w:rFonts w:eastAsia="Times New Roman"/>
          <w:color w:val="000000"/>
          <w:sz w:val="28"/>
          <w:szCs w:val="28"/>
        </w:rPr>
        <w:t xml:space="preserve"> </w:t>
      </w:r>
      <w:proofErr w:type="gramStart"/>
      <w:r w:rsidRPr="00AB6383">
        <w:rPr>
          <w:rFonts w:eastAsia="Times New Roman"/>
          <w:color w:val="000000"/>
          <w:sz w:val="28"/>
          <w:szCs w:val="28"/>
        </w:rPr>
        <w:t>источник электропитания</w:t>
      </w:r>
      <w:r w:rsidR="00260DFE" w:rsidRPr="00AB6383">
        <w:rPr>
          <w:rFonts w:eastAsia="Times New Roman"/>
          <w:color w:val="000000"/>
          <w:sz w:val="28"/>
          <w:szCs w:val="28"/>
        </w:rPr>
        <w:t>,</w:t>
      </w:r>
      <w:r w:rsidRPr="00AB6383">
        <w:rPr>
          <w:rFonts w:eastAsia="Times New Roman"/>
          <w:color w:val="000000"/>
          <w:sz w:val="28"/>
          <w:szCs w:val="28"/>
        </w:rPr>
        <w:t xml:space="preserve">  электродвигатель</w:t>
      </w:r>
      <w:r w:rsidR="00260DFE" w:rsidRPr="00AB6383">
        <w:rPr>
          <w:rFonts w:eastAsia="Times New Roman"/>
          <w:color w:val="000000"/>
          <w:sz w:val="28"/>
          <w:szCs w:val="28"/>
        </w:rPr>
        <w:t>,</w:t>
      </w:r>
      <w:r w:rsidRPr="00AB6383">
        <w:rPr>
          <w:rFonts w:eastAsia="Times New Roman"/>
          <w:color w:val="000000"/>
          <w:sz w:val="28"/>
          <w:szCs w:val="28"/>
        </w:rPr>
        <w:t xml:space="preserve"> ам</w:t>
      </w:r>
      <w:r w:rsidRPr="00AB6383">
        <w:rPr>
          <w:rFonts w:eastAsia="Times New Roman"/>
          <w:color w:val="000000"/>
          <w:sz w:val="28"/>
          <w:szCs w:val="28"/>
        </w:rPr>
        <w:softHyphen/>
        <w:t>перметр</w:t>
      </w:r>
      <w:r w:rsidR="00260DFE" w:rsidRPr="00AB6383">
        <w:rPr>
          <w:rFonts w:eastAsia="Times New Roman"/>
          <w:color w:val="000000"/>
          <w:sz w:val="28"/>
          <w:szCs w:val="28"/>
        </w:rPr>
        <w:t>,</w:t>
      </w:r>
      <w:r w:rsidRPr="00AB6383">
        <w:rPr>
          <w:rFonts w:eastAsia="Times New Roman"/>
          <w:color w:val="000000"/>
          <w:sz w:val="28"/>
          <w:szCs w:val="28"/>
        </w:rPr>
        <w:t xml:space="preserve"> </w:t>
      </w:r>
      <w:r w:rsidR="00260DFE" w:rsidRPr="00AB6383">
        <w:rPr>
          <w:rFonts w:eastAsia="Times New Roman"/>
          <w:color w:val="000000"/>
          <w:sz w:val="28"/>
          <w:szCs w:val="28"/>
        </w:rPr>
        <w:t xml:space="preserve"> переменный резистор, ключ,</w:t>
      </w:r>
      <w:r w:rsidRPr="00AB6383">
        <w:rPr>
          <w:rFonts w:eastAsia="Times New Roman"/>
          <w:color w:val="000000"/>
          <w:sz w:val="28"/>
          <w:szCs w:val="28"/>
        </w:rPr>
        <w:t xml:space="preserve"> металличе</w:t>
      </w:r>
      <w:r w:rsidRPr="00AB6383">
        <w:rPr>
          <w:rFonts w:eastAsia="Times New Roman"/>
          <w:color w:val="000000"/>
          <w:sz w:val="28"/>
          <w:szCs w:val="28"/>
        </w:rPr>
        <w:softHyphen/>
      </w:r>
      <w:r w:rsidRPr="00AB6383">
        <w:rPr>
          <w:rFonts w:eastAsia="Times New Roman"/>
          <w:color w:val="000000"/>
          <w:spacing w:val="1"/>
          <w:sz w:val="28"/>
          <w:szCs w:val="28"/>
        </w:rPr>
        <w:t>ский планшет</w:t>
      </w:r>
      <w:r w:rsidR="00260DFE" w:rsidRPr="00AB6383">
        <w:rPr>
          <w:rFonts w:eastAsia="Times New Roman"/>
          <w:color w:val="000000"/>
          <w:spacing w:val="1"/>
          <w:sz w:val="28"/>
          <w:szCs w:val="28"/>
        </w:rPr>
        <w:t xml:space="preserve">, </w:t>
      </w:r>
      <w:r w:rsidRPr="00AB6383">
        <w:rPr>
          <w:rFonts w:eastAsia="Times New Roman"/>
          <w:color w:val="000000"/>
          <w:spacing w:val="1"/>
          <w:sz w:val="28"/>
          <w:szCs w:val="28"/>
        </w:rPr>
        <w:t>соединительные провода.</w:t>
      </w:r>
      <w:bookmarkStart w:id="0" w:name="_GoBack"/>
      <w:bookmarkEnd w:id="0"/>
      <w:proofErr w:type="gramEnd"/>
    </w:p>
    <w:p w:rsidR="00BC2D5A" w:rsidRPr="00AB6383" w:rsidRDefault="002A1C5D">
      <w:pPr>
        <w:framePr w:h="1995" w:hSpace="36" w:vSpace="58" w:wrap="auto" w:vAnchor="text" w:hAnchor="text" w:x="4515" w:y="4263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6" type="#_x0000_t32" style="position:absolute;margin-left:4.15pt;margin-top:98.4pt;width:123pt;height: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" strokeweight="2.25pt"/>
        </w:pict>
      </w:r>
      <w:r>
        <w:rPr>
          <w:noProof/>
          <w:sz w:val="28"/>
          <w:szCs w:val="28"/>
        </w:rPr>
        <w:pict>
          <v:shape id="AutoShape 2" o:spid="_x0000_s1027" type="#_x0000_t32" style="position:absolute;margin-left:4.15pt;margin-top:98.4pt;width:123pt;height: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"/>
        </w:pict>
      </w:r>
      <w:r w:rsidR="0016473D" w:rsidRPr="00AB6383">
        <w:rPr>
          <w:noProof/>
          <w:sz w:val="28"/>
          <w:szCs w:val="28"/>
        </w:rPr>
        <w:drawing>
          <wp:inline distT="0" distB="0" distL="0" distR="0">
            <wp:extent cx="1743075" cy="1266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D5A" w:rsidRPr="00AB6383" w:rsidRDefault="00BF6027" w:rsidP="00260DFE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259" w:lineRule="exact"/>
        <w:ind w:left="360" w:hanging="360"/>
        <w:rPr>
          <w:color w:val="000000"/>
          <w:spacing w:val="-21"/>
          <w:sz w:val="28"/>
          <w:szCs w:val="28"/>
        </w:rPr>
      </w:pPr>
      <w:r w:rsidRPr="00AB6383">
        <w:rPr>
          <w:rFonts w:eastAsia="Times New Roman"/>
          <w:color w:val="000000"/>
          <w:spacing w:val="2"/>
          <w:sz w:val="28"/>
          <w:szCs w:val="28"/>
        </w:rPr>
        <w:t>Рассмотрите электродвигатель,  закреп</w:t>
      </w:r>
      <w:r w:rsidR="00260DFE" w:rsidRPr="00AB6383">
        <w:rPr>
          <w:rFonts w:eastAsia="Times New Roman"/>
          <w:color w:val="000000"/>
          <w:spacing w:val="2"/>
          <w:sz w:val="28"/>
          <w:szCs w:val="28"/>
        </w:rPr>
        <w:t xml:space="preserve">ленный  на панели.   Проверните </w:t>
      </w:r>
      <w:r w:rsidRPr="00AB6383">
        <w:rPr>
          <w:rFonts w:eastAsia="Times New Roman"/>
          <w:color w:val="000000"/>
          <w:spacing w:val="2"/>
          <w:sz w:val="28"/>
          <w:szCs w:val="28"/>
        </w:rPr>
        <w:t>вр</w:t>
      </w:r>
      <w:r w:rsidR="00260DFE" w:rsidRPr="00AB6383">
        <w:rPr>
          <w:rFonts w:eastAsia="Times New Roman"/>
          <w:color w:val="000000"/>
          <w:spacing w:val="2"/>
          <w:sz w:val="28"/>
          <w:szCs w:val="28"/>
        </w:rPr>
        <w:t>у</w:t>
      </w:r>
      <w:r w:rsidRPr="00AB6383">
        <w:rPr>
          <w:rFonts w:eastAsia="Times New Roman"/>
          <w:color w:val="000000"/>
          <w:spacing w:val="2"/>
          <w:sz w:val="28"/>
          <w:szCs w:val="28"/>
        </w:rPr>
        <w:t xml:space="preserve">чную его якорь, </w:t>
      </w:r>
      <w:proofErr w:type="gramStart"/>
      <w:r w:rsidRPr="00AB6383">
        <w:rPr>
          <w:rFonts w:eastAsia="Times New Roman"/>
          <w:color w:val="000000"/>
          <w:spacing w:val="2"/>
          <w:sz w:val="28"/>
          <w:szCs w:val="28"/>
        </w:rPr>
        <w:t>определите насколько свободно он вращается</w:t>
      </w:r>
      <w:proofErr w:type="gramEnd"/>
      <w:r w:rsidRPr="00AB6383">
        <w:rPr>
          <w:rFonts w:eastAsia="Times New Roman"/>
          <w:color w:val="000000"/>
          <w:spacing w:val="2"/>
          <w:sz w:val="28"/>
          <w:szCs w:val="28"/>
        </w:rPr>
        <w:t>. Най</w:t>
      </w:r>
      <w:r w:rsidR="00260DFE" w:rsidRPr="00AB6383">
        <w:rPr>
          <w:rFonts w:eastAsia="Times New Roman"/>
          <w:color w:val="000000"/>
          <w:spacing w:val="2"/>
          <w:sz w:val="28"/>
          <w:szCs w:val="28"/>
        </w:rPr>
        <w:t>дите</w:t>
      </w:r>
      <w:r w:rsidR="00260DFE" w:rsidRPr="00AB6383">
        <w:rPr>
          <w:rFonts w:eastAsia="Times New Roman"/>
          <w:color w:val="000000"/>
          <w:spacing w:val="2"/>
          <w:sz w:val="28"/>
          <w:szCs w:val="28"/>
        </w:rPr>
        <w:softHyphen/>
        <w:t xml:space="preserve"> </w:t>
      </w:r>
      <w:r w:rsidR="00260DFE" w:rsidRPr="00AB6383">
        <w:rPr>
          <w:rFonts w:eastAsia="Times New Roman"/>
          <w:color w:val="000000"/>
          <w:spacing w:val="-1"/>
          <w:sz w:val="28"/>
          <w:szCs w:val="28"/>
        </w:rPr>
        <w:t xml:space="preserve">на панели гнезда для </w:t>
      </w:r>
      <w:r w:rsidRPr="00AB6383">
        <w:rPr>
          <w:rFonts w:eastAsia="Times New Roman"/>
          <w:color w:val="000000"/>
          <w:spacing w:val="-1"/>
          <w:sz w:val="28"/>
          <w:szCs w:val="28"/>
        </w:rPr>
        <w:t>подключения двигателя к электрической цепи.</w:t>
      </w:r>
    </w:p>
    <w:p w:rsidR="00BC2D5A" w:rsidRPr="00AB6383" w:rsidRDefault="00BF6027" w:rsidP="00260DFE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259" w:lineRule="exact"/>
        <w:ind w:left="360" w:hanging="360"/>
        <w:rPr>
          <w:color w:val="000000"/>
          <w:spacing w:val="-10"/>
          <w:sz w:val="28"/>
          <w:szCs w:val="28"/>
        </w:rPr>
      </w:pPr>
      <w:r w:rsidRPr="00AB6383">
        <w:rPr>
          <w:rFonts w:eastAsia="Times New Roman"/>
          <w:color w:val="000000"/>
          <w:sz w:val="28"/>
          <w:szCs w:val="28"/>
        </w:rPr>
        <w:t>Соберите установку, как показано на ри</w:t>
      </w:r>
      <w:r w:rsidR="00260DFE" w:rsidRPr="00AB6383">
        <w:rPr>
          <w:rFonts w:eastAsia="Times New Roman"/>
          <w:color w:val="000000"/>
          <w:sz w:val="28"/>
          <w:szCs w:val="28"/>
        </w:rPr>
        <w:t>сунке 1. Переменное сопротивле</w:t>
      </w:r>
      <w:r w:rsidR="00260DFE" w:rsidRPr="00AB6383">
        <w:rPr>
          <w:rFonts w:eastAsia="Times New Roman"/>
          <w:color w:val="000000"/>
          <w:sz w:val="28"/>
          <w:szCs w:val="28"/>
        </w:rPr>
        <w:softHyphen/>
      </w:r>
      <w:r w:rsidRPr="00AB6383">
        <w:rPr>
          <w:rFonts w:eastAsia="Times New Roman"/>
          <w:color w:val="000000"/>
          <w:spacing w:val="2"/>
          <w:sz w:val="28"/>
          <w:szCs w:val="28"/>
        </w:rPr>
        <w:t>ние гнездами 1 и 3 подключают после</w:t>
      </w:r>
      <w:r w:rsidR="00260DFE" w:rsidRPr="00AB6383">
        <w:rPr>
          <w:rFonts w:eastAsia="Times New Roman"/>
          <w:color w:val="000000"/>
          <w:spacing w:val="2"/>
          <w:sz w:val="28"/>
          <w:szCs w:val="28"/>
        </w:rPr>
        <w:t xml:space="preserve">довательно с ключом к источнику </w:t>
      </w:r>
      <w:r w:rsidRPr="00AB6383">
        <w:rPr>
          <w:rFonts w:eastAsia="Times New Roman"/>
          <w:color w:val="000000"/>
          <w:spacing w:val="3"/>
          <w:sz w:val="28"/>
          <w:szCs w:val="28"/>
        </w:rPr>
        <w:t>электропитания. К гнездам 1 и 2 под</w:t>
      </w:r>
      <w:r w:rsidR="00260DFE" w:rsidRPr="00AB6383">
        <w:rPr>
          <w:rFonts w:eastAsia="Times New Roman"/>
          <w:color w:val="000000"/>
          <w:spacing w:val="3"/>
          <w:sz w:val="28"/>
          <w:szCs w:val="28"/>
        </w:rPr>
        <w:t>ключают амперметр и электродви</w:t>
      </w:r>
      <w:r w:rsidR="00260DFE" w:rsidRPr="00AB6383">
        <w:rPr>
          <w:rFonts w:eastAsia="Times New Roman"/>
          <w:color w:val="000000"/>
          <w:spacing w:val="3"/>
          <w:sz w:val="28"/>
          <w:szCs w:val="28"/>
        </w:rPr>
        <w:softHyphen/>
      </w:r>
      <w:r w:rsidRPr="00AB6383">
        <w:rPr>
          <w:rFonts w:eastAsia="Times New Roman"/>
          <w:color w:val="000000"/>
          <w:sz w:val="28"/>
          <w:szCs w:val="28"/>
        </w:rPr>
        <w:t xml:space="preserve">гатель, </w:t>
      </w:r>
      <w:proofErr w:type="gramStart"/>
      <w:r w:rsidRPr="00AB6383">
        <w:rPr>
          <w:rFonts w:eastAsia="Times New Roman"/>
          <w:color w:val="000000"/>
          <w:sz w:val="28"/>
          <w:szCs w:val="28"/>
        </w:rPr>
        <w:t>соединенные</w:t>
      </w:r>
      <w:proofErr w:type="gramEnd"/>
      <w:r w:rsidRPr="00AB6383">
        <w:rPr>
          <w:rFonts w:eastAsia="Times New Roman"/>
          <w:color w:val="000000"/>
          <w:sz w:val="28"/>
          <w:szCs w:val="28"/>
        </w:rPr>
        <w:t xml:space="preserve"> последовательно.</w:t>
      </w:r>
    </w:p>
    <w:p w:rsidR="00BC2D5A" w:rsidRPr="00AB6383" w:rsidRDefault="00BF6027" w:rsidP="00260DFE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259" w:lineRule="exact"/>
        <w:ind w:left="360" w:hanging="360"/>
        <w:rPr>
          <w:color w:val="000000"/>
          <w:spacing w:val="-10"/>
          <w:sz w:val="28"/>
          <w:szCs w:val="28"/>
        </w:rPr>
      </w:pPr>
      <w:r w:rsidRPr="00AB6383">
        <w:rPr>
          <w:rFonts w:eastAsia="Times New Roman"/>
          <w:color w:val="000000"/>
          <w:spacing w:val="2"/>
          <w:sz w:val="28"/>
          <w:szCs w:val="28"/>
        </w:rPr>
        <w:t>Ползунок переменного резистора пере</w:t>
      </w:r>
      <w:r w:rsidR="00260DFE" w:rsidRPr="00AB6383">
        <w:rPr>
          <w:rFonts w:eastAsia="Times New Roman"/>
          <w:color w:val="000000"/>
          <w:spacing w:val="2"/>
          <w:sz w:val="28"/>
          <w:szCs w:val="28"/>
        </w:rPr>
        <w:t xml:space="preserve">ведите в положение, при котором </w:t>
      </w:r>
      <w:r w:rsidRPr="00AB6383">
        <w:rPr>
          <w:rFonts w:eastAsia="Times New Roman"/>
          <w:color w:val="000000"/>
          <w:spacing w:val="1"/>
          <w:sz w:val="28"/>
          <w:szCs w:val="28"/>
        </w:rPr>
        <w:t>сопротивление между гнездами 1 и 2 минимально.</w:t>
      </w:r>
    </w:p>
    <w:p w:rsidR="00BC2D5A" w:rsidRPr="00AB6383" w:rsidRDefault="00BF6027" w:rsidP="00260DFE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259" w:lineRule="exact"/>
        <w:rPr>
          <w:color w:val="000000"/>
          <w:spacing w:val="-11"/>
          <w:sz w:val="28"/>
          <w:szCs w:val="28"/>
        </w:rPr>
      </w:pPr>
      <w:r w:rsidRPr="00AB6383">
        <w:rPr>
          <w:rFonts w:eastAsia="Times New Roman"/>
          <w:color w:val="000000"/>
          <w:spacing w:val="1"/>
          <w:sz w:val="28"/>
          <w:szCs w:val="28"/>
        </w:rPr>
        <w:t>Подключите источник питания к сети и замкните ключ.</w:t>
      </w:r>
    </w:p>
    <w:p w:rsidR="00BC2D5A" w:rsidRPr="00AB6383" w:rsidRDefault="00BF6027" w:rsidP="00260DFE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259" w:lineRule="exact"/>
        <w:ind w:left="360" w:hanging="360"/>
        <w:rPr>
          <w:color w:val="000000"/>
          <w:spacing w:val="-11"/>
          <w:sz w:val="28"/>
          <w:szCs w:val="28"/>
        </w:rPr>
      </w:pPr>
      <w:r w:rsidRPr="00AB6383">
        <w:rPr>
          <w:rFonts w:eastAsia="Times New Roman"/>
          <w:color w:val="000000"/>
          <w:spacing w:val="1"/>
          <w:sz w:val="28"/>
          <w:szCs w:val="28"/>
        </w:rPr>
        <w:t>Перемещая ползунок переменного соп</w:t>
      </w:r>
      <w:r w:rsidR="00260DFE" w:rsidRPr="00AB6383">
        <w:rPr>
          <w:rFonts w:eastAsia="Times New Roman"/>
          <w:color w:val="000000"/>
          <w:spacing w:val="1"/>
          <w:sz w:val="28"/>
          <w:szCs w:val="28"/>
        </w:rPr>
        <w:t xml:space="preserve">ротивления, плавно увеличивайте </w:t>
      </w:r>
      <w:r w:rsidRPr="00AB6383">
        <w:rPr>
          <w:rFonts w:eastAsia="Times New Roman"/>
          <w:color w:val="000000"/>
          <w:sz w:val="28"/>
          <w:szCs w:val="28"/>
        </w:rPr>
        <w:t>силу тока в двигателе, пока его якорь не начнет медленно вращаться.</w:t>
      </w:r>
    </w:p>
    <w:p w:rsidR="00BC2D5A" w:rsidRPr="00AB6383" w:rsidRDefault="00BF6027" w:rsidP="00260DFE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259" w:lineRule="exact"/>
        <w:rPr>
          <w:color w:val="000000"/>
          <w:spacing w:val="-8"/>
          <w:sz w:val="28"/>
          <w:szCs w:val="28"/>
        </w:rPr>
      </w:pPr>
      <w:r w:rsidRPr="00AB6383">
        <w:rPr>
          <w:rFonts w:eastAsia="Times New Roman"/>
          <w:color w:val="000000"/>
          <w:sz w:val="28"/>
          <w:szCs w:val="28"/>
        </w:rPr>
        <w:t>Определите направление вращения якоря.</w:t>
      </w:r>
    </w:p>
    <w:p w:rsidR="00BC2D5A" w:rsidRPr="00AB6383" w:rsidRDefault="00BF6027" w:rsidP="00260DFE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259" w:lineRule="exact"/>
        <w:ind w:left="360" w:hanging="360"/>
        <w:rPr>
          <w:color w:val="000000"/>
          <w:spacing w:val="-14"/>
          <w:sz w:val="28"/>
          <w:szCs w:val="28"/>
        </w:rPr>
      </w:pPr>
      <w:r w:rsidRPr="00AB6383">
        <w:rPr>
          <w:rFonts w:eastAsia="Times New Roman"/>
          <w:color w:val="000000"/>
          <w:spacing w:val="2"/>
          <w:sz w:val="28"/>
          <w:szCs w:val="28"/>
        </w:rPr>
        <w:t>Продолжая увеличивать силу тока, устан</w:t>
      </w:r>
      <w:r w:rsidR="00260DFE" w:rsidRPr="00AB6383">
        <w:rPr>
          <w:rFonts w:eastAsia="Times New Roman"/>
          <w:color w:val="000000"/>
          <w:spacing w:val="2"/>
          <w:sz w:val="28"/>
          <w:szCs w:val="28"/>
        </w:rPr>
        <w:t>овите, зависит ли от этого ско</w:t>
      </w:r>
      <w:r w:rsidR="00260DFE" w:rsidRPr="00AB6383">
        <w:rPr>
          <w:rFonts w:eastAsia="Times New Roman"/>
          <w:color w:val="000000"/>
          <w:spacing w:val="2"/>
          <w:sz w:val="28"/>
          <w:szCs w:val="28"/>
        </w:rPr>
        <w:softHyphen/>
      </w:r>
      <w:r w:rsidRPr="00AB6383">
        <w:rPr>
          <w:rFonts w:eastAsia="Times New Roman"/>
          <w:color w:val="000000"/>
          <w:sz w:val="28"/>
          <w:szCs w:val="28"/>
        </w:rPr>
        <w:t>рость вращения якоря.</w:t>
      </w:r>
    </w:p>
    <w:p w:rsidR="00BC2D5A" w:rsidRPr="00AB6383" w:rsidRDefault="00BF6027" w:rsidP="00260DFE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259" w:lineRule="exact"/>
        <w:ind w:left="360" w:hanging="360"/>
        <w:rPr>
          <w:color w:val="000000"/>
          <w:spacing w:val="-15"/>
          <w:sz w:val="28"/>
          <w:szCs w:val="28"/>
        </w:rPr>
      </w:pPr>
      <w:r w:rsidRPr="00AB6383">
        <w:rPr>
          <w:rFonts w:eastAsia="Times New Roman"/>
          <w:color w:val="000000"/>
          <w:spacing w:val="1"/>
          <w:sz w:val="28"/>
          <w:szCs w:val="28"/>
        </w:rPr>
        <w:t xml:space="preserve">Зарисуйте схему установки в </w:t>
      </w:r>
      <w:r w:rsidR="00260DFE" w:rsidRPr="00AB6383">
        <w:rPr>
          <w:rFonts w:eastAsia="Times New Roman"/>
          <w:color w:val="000000"/>
          <w:spacing w:val="1"/>
          <w:sz w:val="28"/>
          <w:szCs w:val="28"/>
        </w:rPr>
        <w:t xml:space="preserve">рабочий лист </w:t>
      </w:r>
      <w:r w:rsidRPr="00AB6383">
        <w:rPr>
          <w:rFonts w:eastAsia="Times New Roman"/>
          <w:color w:val="000000"/>
          <w:spacing w:val="1"/>
          <w:sz w:val="28"/>
          <w:szCs w:val="28"/>
        </w:rPr>
        <w:t>и укажите на ней направление тока</w:t>
      </w:r>
      <w:r w:rsidRPr="00AB6383">
        <w:rPr>
          <w:rFonts w:eastAsia="Times New Roman"/>
          <w:color w:val="000000"/>
          <w:spacing w:val="1"/>
          <w:sz w:val="28"/>
          <w:szCs w:val="28"/>
        </w:rPr>
        <w:br/>
      </w:r>
      <w:r w:rsidRPr="00AB6383">
        <w:rPr>
          <w:rFonts w:eastAsia="Times New Roman"/>
          <w:color w:val="000000"/>
          <w:sz w:val="28"/>
          <w:szCs w:val="28"/>
        </w:rPr>
        <w:t>в двигателе.</w:t>
      </w:r>
    </w:p>
    <w:p w:rsidR="00BC2D5A" w:rsidRPr="00AB6383" w:rsidRDefault="00BF6027" w:rsidP="00260DFE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259" w:lineRule="exact"/>
        <w:ind w:left="360" w:right="2822" w:hanging="360"/>
        <w:rPr>
          <w:color w:val="000000"/>
          <w:spacing w:val="-11"/>
          <w:sz w:val="28"/>
          <w:szCs w:val="28"/>
        </w:rPr>
      </w:pPr>
      <w:r w:rsidRPr="00AB6383">
        <w:rPr>
          <w:rFonts w:eastAsia="Times New Roman"/>
          <w:color w:val="000000"/>
          <w:spacing w:val="-1"/>
          <w:sz w:val="28"/>
          <w:szCs w:val="28"/>
        </w:rPr>
        <w:t>Измените направление тока в двигателе,</w:t>
      </w:r>
      <w:r w:rsidRPr="00AB6383">
        <w:rPr>
          <w:rFonts w:eastAsia="Times New Roman"/>
          <w:color w:val="000000"/>
          <w:spacing w:val="-1"/>
          <w:sz w:val="28"/>
          <w:szCs w:val="28"/>
        </w:rPr>
        <w:br/>
      </w:r>
      <w:r w:rsidRPr="00AB6383">
        <w:rPr>
          <w:rFonts w:eastAsia="Times New Roman"/>
          <w:color w:val="000000"/>
          <w:spacing w:val="3"/>
          <w:sz w:val="28"/>
          <w:szCs w:val="28"/>
        </w:rPr>
        <w:t>поме</w:t>
      </w:r>
      <w:r w:rsidR="00260DFE" w:rsidRPr="00AB6383">
        <w:rPr>
          <w:rFonts w:eastAsia="Times New Roman"/>
          <w:color w:val="000000"/>
          <w:spacing w:val="3"/>
          <w:sz w:val="28"/>
          <w:szCs w:val="28"/>
        </w:rPr>
        <w:t>няв местами соединительные про</w:t>
      </w:r>
      <w:r w:rsidRPr="00AB6383">
        <w:rPr>
          <w:rFonts w:eastAsia="Times New Roman"/>
          <w:color w:val="000000"/>
          <w:sz w:val="28"/>
          <w:szCs w:val="28"/>
        </w:rPr>
        <w:t>вода на его панели.</w:t>
      </w:r>
    </w:p>
    <w:p w:rsidR="00BC2D5A" w:rsidRPr="00AB6383" w:rsidRDefault="00BF6027" w:rsidP="00260DFE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259" w:lineRule="exact"/>
        <w:ind w:left="360" w:right="2822" w:hanging="360"/>
        <w:rPr>
          <w:color w:val="000000"/>
          <w:spacing w:val="-15"/>
          <w:sz w:val="28"/>
          <w:szCs w:val="28"/>
        </w:rPr>
      </w:pPr>
      <w:r w:rsidRPr="00AB6383">
        <w:rPr>
          <w:rFonts w:eastAsia="Times New Roman"/>
          <w:color w:val="000000"/>
          <w:sz w:val="28"/>
          <w:szCs w:val="28"/>
        </w:rPr>
        <w:t>Установит</w:t>
      </w:r>
      <w:r w:rsidR="00260DFE" w:rsidRPr="00AB6383">
        <w:rPr>
          <w:rFonts w:eastAsia="Times New Roman"/>
          <w:color w:val="000000"/>
          <w:sz w:val="28"/>
          <w:szCs w:val="28"/>
        </w:rPr>
        <w:t xml:space="preserve">е,   изменилось  ли   при  этом </w:t>
      </w:r>
      <w:r w:rsidRPr="00AB6383">
        <w:rPr>
          <w:rFonts w:eastAsia="Times New Roman"/>
          <w:color w:val="000000"/>
          <w:sz w:val="28"/>
          <w:szCs w:val="28"/>
        </w:rPr>
        <w:t>направление вращения якоря.</w:t>
      </w:r>
    </w:p>
    <w:p w:rsidR="00BC2D5A" w:rsidRPr="00AB6383" w:rsidRDefault="00BF6027" w:rsidP="00260DFE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259" w:lineRule="exact"/>
        <w:ind w:left="360" w:right="2822" w:hanging="360"/>
        <w:rPr>
          <w:color w:val="000000"/>
          <w:spacing w:val="-15"/>
          <w:sz w:val="28"/>
          <w:szCs w:val="28"/>
        </w:rPr>
      </w:pPr>
      <w:r w:rsidRPr="00AB6383">
        <w:rPr>
          <w:rFonts w:eastAsia="Times New Roman"/>
          <w:color w:val="000000"/>
          <w:spacing w:val="5"/>
          <w:sz w:val="28"/>
          <w:szCs w:val="28"/>
        </w:rPr>
        <w:t>Сделайте вывод о том</w:t>
      </w:r>
      <w:r w:rsidR="00260DFE" w:rsidRPr="00AB6383">
        <w:rPr>
          <w:rFonts w:eastAsia="Times New Roman"/>
          <w:color w:val="000000"/>
          <w:spacing w:val="5"/>
          <w:sz w:val="28"/>
          <w:szCs w:val="28"/>
        </w:rPr>
        <w:t>,</w:t>
      </w:r>
      <w:r w:rsidRPr="00AB6383">
        <w:rPr>
          <w:rFonts w:eastAsia="Times New Roman"/>
          <w:color w:val="000000"/>
          <w:spacing w:val="5"/>
          <w:sz w:val="28"/>
          <w:szCs w:val="28"/>
        </w:rPr>
        <w:t xml:space="preserve"> от чего зависит</w:t>
      </w:r>
      <w:r w:rsidRPr="00AB6383">
        <w:rPr>
          <w:rFonts w:eastAsia="Times New Roman"/>
          <w:color w:val="000000"/>
          <w:spacing w:val="5"/>
          <w:sz w:val="28"/>
          <w:szCs w:val="28"/>
        </w:rPr>
        <w:br/>
      </w:r>
      <w:r w:rsidRPr="00AB6383">
        <w:rPr>
          <w:rFonts w:eastAsia="Times New Roman"/>
          <w:color w:val="000000"/>
          <w:sz w:val="28"/>
          <w:szCs w:val="28"/>
        </w:rPr>
        <w:t>скорость и направление вращения якоря</w:t>
      </w:r>
      <w:r w:rsidRPr="00AB6383">
        <w:rPr>
          <w:rFonts w:eastAsia="Times New Roman"/>
          <w:color w:val="000000"/>
          <w:sz w:val="28"/>
          <w:szCs w:val="28"/>
        </w:rPr>
        <w:br/>
        <w:t>электродвигателя постоянного тока.</w:t>
      </w:r>
    </w:p>
    <w:p w:rsidR="00260DFE" w:rsidRDefault="00BF6027">
      <w:pPr>
        <w:shd w:val="clear" w:color="auto" w:fill="FFFFFF"/>
        <w:spacing w:line="259" w:lineRule="exact"/>
        <w:ind w:left="5436"/>
      </w:pPr>
      <w:r>
        <w:rPr>
          <w:rFonts w:eastAsia="Times New Roman"/>
          <w:b/>
          <w:bCs/>
          <w:i/>
          <w:iCs/>
          <w:color w:val="000000"/>
          <w:sz w:val="22"/>
          <w:szCs w:val="22"/>
        </w:rPr>
        <w:t>Рис 1</w:t>
      </w:r>
    </w:p>
    <w:sectPr w:rsidR="00260DFE" w:rsidSect="00260DFE">
      <w:type w:val="continuous"/>
      <w:pgSz w:w="11909" w:h="16834"/>
      <w:pgMar w:top="1440" w:right="1134" w:bottom="720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236E54"/>
    <w:multiLevelType w:val="singleLevel"/>
    <w:tmpl w:val="7206F15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60DFE"/>
    <w:rsid w:val="00093FD7"/>
    <w:rsid w:val="0016473D"/>
    <w:rsid w:val="00260DFE"/>
    <w:rsid w:val="002A1C5D"/>
    <w:rsid w:val="00AB6383"/>
    <w:rsid w:val="00BC2D5A"/>
    <w:rsid w:val="00BF6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  <o:rules v:ext="edit">
        <o:r id="V:Rule1" type="connector" idref="#AutoShape 3"/>
        <o:r id="V:Rule2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C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0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60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0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60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</cp:lastModifiedBy>
  <cp:revision>5</cp:revision>
  <dcterms:created xsi:type="dcterms:W3CDTF">2012-05-16T12:13:00Z</dcterms:created>
  <dcterms:modified xsi:type="dcterms:W3CDTF">2013-01-17T12:46:00Z</dcterms:modified>
</cp:coreProperties>
</file>