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5B" w:rsidRPr="00F623EB" w:rsidRDefault="0071105B" w:rsidP="0071105B">
      <w:pPr>
        <w:jc w:val="both"/>
        <w:rPr>
          <w:color w:val="333333"/>
        </w:rPr>
      </w:pPr>
    </w:p>
    <w:p w:rsidR="0071105B" w:rsidRPr="00F623EB" w:rsidRDefault="0071105B" w:rsidP="0071105B">
      <w:pPr>
        <w:spacing w:line="360" w:lineRule="auto"/>
        <w:jc w:val="right"/>
        <w:rPr>
          <w:b/>
          <w:color w:val="333333"/>
          <w:sz w:val="28"/>
          <w:szCs w:val="28"/>
        </w:rPr>
      </w:pPr>
      <w:r w:rsidRPr="00F623EB">
        <w:rPr>
          <w:color w:val="333333"/>
          <w:spacing w:val="-8"/>
          <w:sz w:val="22"/>
          <w:szCs w:val="22"/>
        </w:rPr>
        <w:t xml:space="preserve">ПРИЛОЖЕНИЕ 6  </w:t>
      </w:r>
    </w:p>
    <w:p w:rsidR="0071105B" w:rsidRPr="00F623EB" w:rsidRDefault="0071105B" w:rsidP="0071105B">
      <w:pPr>
        <w:spacing w:line="360" w:lineRule="auto"/>
        <w:jc w:val="center"/>
        <w:rPr>
          <w:b/>
          <w:color w:val="333333"/>
        </w:rPr>
      </w:pPr>
      <w:r w:rsidRPr="00F623EB">
        <w:rPr>
          <w:b/>
          <w:color w:val="333333"/>
          <w:spacing w:val="-8"/>
        </w:rPr>
        <w:t xml:space="preserve">Контрольная работа по теме  </w:t>
      </w:r>
      <w:r w:rsidRPr="00F623EB">
        <w:rPr>
          <w:b/>
          <w:color w:val="333333"/>
        </w:rPr>
        <w:t xml:space="preserve">«Россия и мир во второй половине </w:t>
      </w:r>
      <w:r w:rsidRPr="00F623EB">
        <w:rPr>
          <w:b/>
          <w:color w:val="333333"/>
          <w:lang w:val="en-US"/>
        </w:rPr>
        <w:t>XX</w:t>
      </w:r>
      <w:r w:rsidRPr="00F623EB">
        <w:rPr>
          <w:b/>
          <w:color w:val="333333"/>
        </w:rPr>
        <w:t xml:space="preserve"> в»  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1.</w:t>
      </w:r>
      <w:r w:rsidRPr="00F623EB">
        <w:rPr>
          <w:i/>
          <w:color w:val="333333"/>
        </w:rPr>
        <w:tab/>
        <w:t>Укажите первого президента СССР: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1)   Ю. Андропов       2)Б. Ельцин     3) М. Горбачев        4) Л. Брежнев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2.</w:t>
      </w:r>
      <w:r w:rsidRPr="00F623EB">
        <w:rPr>
          <w:i/>
          <w:color w:val="333333"/>
        </w:rPr>
        <w:tab/>
        <w:t>XIX Всесоюзная партконференция, принявшая реше</w:t>
      </w:r>
      <w:r w:rsidRPr="00F623EB">
        <w:rPr>
          <w:i/>
          <w:color w:val="333333"/>
        </w:rPr>
        <w:softHyphen/>
        <w:t xml:space="preserve">ние о реформировании политической системы СССР, проходила в:      </w:t>
      </w:r>
      <w:r w:rsidRPr="00F623EB">
        <w:rPr>
          <w:color w:val="333333"/>
        </w:rPr>
        <w:t xml:space="preserve">1) </w:t>
      </w:r>
      <w:smartTag w:uri="urn:schemas-microsoft-com:office:smarttags" w:element="metricconverter">
        <w:smartTagPr>
          <w:attr w:name="ProductID" w:val="1980 г"/>
        </w:smartTagPr>
        <w:r w:rsidRPr="00F623EB">
          <w:rPr>
            <w:color w:val="333333"/>
          </w:rPr>
          <w:t>1980 г</w:t>
        </w:r>
      </w:smartTag>
      <w:r w:rsidRPr="00F623EB">
        <w:rPr>
          <w:color w:val="333333"/>
        </w:rPr>
        <w:t xml:space="preserve">.           2) </w:t>
      </w:r>
      <w:smartTag w:uri="urn:schemas-microsoft-com:office:smarttags" w:element="metricconverter">
        <w:smartTagPr>
          <w:attr w:name="ProductID" w:val="1988 г"/>
        </w:smartTagPr>
        <w:r w:rsidRPr="00F623EB">
          <w:rPr>
            <w:color w:val="333333"/>
          </w:rPr>
          <w:t>1988 г</w:t>
        </w:r>
      </w:smartTag>
      <w:r w:rsidRPr="00F623EB">
        <w:rPr>
          <w:color w:val="333333"/>
        </w:rPr>
        <w:t xml:space="preserve">.         3) </w:t>
      </w:r>
      <w:smartTag w:uri="urn:schemas-microsoft-com:office:smarttags" w:element="metricconverter">
        <w:smartTagPr>
          <w:attr w:name="ProductID" w:val="1989 г"/>
        </w:smartTagPr>
        <w:r w:rsidRPr="00F623EB">
          <w:rPr>
            <w:color w:val="333333"/>
          </w:rPr>
          <w:t>1989 г</w:t>
        </w:r>
      </w:smartTag>
      <w:r w:rsidRPr="00F623EB">
        <w:rPr>
          <w:color w:val="333333"/>
        </w:rPr>
        <w:t xml:space="preserve">.         4) </w:t>
      </w:r>
      <w:smartTag w:uri="urn:schemas-microsoft-com:office:smarttags" w:element="metricconverter">
        <w:smartTagPr>
          <w:attr w:name="ProductID" w:val="1990 г"/>
        </w:smartTagPr>
        <w:r w:rsidRPr="00F623EB">
          <w:rPr>
            <w:color w:val="333333"/>
          </w:rPr>
          <w:t>1990 г</w:t>
        </w:r>
      </w:smartTag>
      <w:r w:rsidRPr="00F623EB">
        <w:rPr>
          <w:color w:val="333333"/>
        </w:rPr>
        <w:t>.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i/>
          <w:color w:val="333333"/>
          <w:sz w:val="22"/>
          <w:szCs w:val="22"/>
        </w:rPr>
        <w:t>3.</w:t>
      </w:r>
      <w:r w:rsidRPr="00F623EB">
        <w:rPr>
          <w:i/>
          <w:color w:val="333333"/>
          <w:sz w:val="22"/>
          <w:szCs w:val="22"/>
        </w:rPr>
        <w:tab/>
        <w:t xml:space="preserve">Из писателей-диссидентов вернулся на Родину в период «перестройки», восстановив российское гражданство:   </w:t>
      </w:r>
      <w:r w:rsidRPr="00F623EB">
        <w:rPr>
          <w:color w:val="333333"/>
        </w:rPr>
        <w:t>1) А. Солженицын        2)  А. Сахаров       3) Ю. Любимов      4) М. Растропович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i/>
          <w:color w:val="333333"/>
        </w:rPr>
        <w:t>4.         Провозглашенный М. Горбачевым курс на ускорение со</w:t>
      </w:r>
      <w:r w:rsidRPr="00F623EB">
        <w:rPr>
          <w:i/>
          <w:color w:val="333333"/>
        </w:rPr>
        <w:softHyphen/>
        <w:t xml:space="preserve">циально-экономического развития страны включал в себя:                    </w:t>
      </w:r>
      <w:r w:rsidRPr="00F623EB">
        <w:rPr>
          <w:color w:val="333333"/>
        </w:rPr>
        <w:t>1) введение госприемки на предприятиях                     2) проведение антиалкогольной кампании</w:t>
      </w:r>
      <w:r w:rsidRPr="00F623EB">
        <w:rPr>
          <w:i/>
          <w:color w:val="333333"/>
        </w:rPr>
        <w:t xml:space="preserve">     </w:t>
      </w:r>
      <w:r w:rsidRPr="00F623EB">
        <w:rPr>
          <w:color w:val="333333"/>
        </w:rPr>
        <w:t>3) решительный переход к рыночной экономике         4) укрепление трудовой дисциплины</w:t>
      </w:r>
      <w:r w:rsidRPr="00F623EB">
        <w:rPr>
          <w:i/>
          <w:color w:val="333333"/>
        </w:rPr>
        <w:t xml:space="preserve">              </w:t>
      </w:r>
      <w:r w:rsidRPr="00F623EB">
        <w:rPr>
          <w:color w:val="333333"/>
        </w:rPr>
        <w:t xml:space="preserve">5) массовые забастовки рабочих            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 xml:space="preserve">5.     По какому принципу образован ряд?        </w:t>
      </w:r>
      <w:r w:rsidRPr="00F623EB">
        <w:rPr>
          <w:color w:val="333333"/>
        </w:rPr>
        <w:t>Г. Янаев, В. Павлов, Д. Язов, В. Крючков, Б. Пуго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i/>
          <w:color w:val="333333"/>
        </w:rPr>
        <w:t>6.</w:t>
      </w:r>
      <w:r w:rsidRPr="00F623EB">
        <w:rPr>
          <w:i/>
          <w:color w:val="333333"/>
        </w:rPr>
        <w:tab/>
        <w:t>Расположите в хронологической последовательности:</w:t>
      </w:r>
      <w:r w:rsidRPr="00F623EB">
        <w:rPr>
          <w:color w:val="333333"/>
        </w:rPr>
        <w:t xml:space="preserve">        </w:t>
      </w:r>
      <w:r w:rsidRPr="00F623EB">
        <w:rPr>
          <w:color w:val="333333"/>
        </w:rPr>
        <w:br/>
        <w:t>А) Л. Брежнев      Б) М. Горбачев        В) Б. Ельцин         Г) К. Черненко        Д) Ю. Андропов</w:t>
      </w:r>
    </w:p>
    <w:p w:rsidR="0071105B" w:rsidRPr="00F623EB" w:rsidRDefault="0071105B" w:rsidP="0071105B">
      <w:pPr>
        <w:jc w:val="both"/>
        <w:rPr>
          <w:i/>
          <w:color w:val="333333"/>
          <w:sz w:val="22"/>
          <w:szCs w:val="22"/>
        </w:rPr>
      </w:pPr>
      <w:r w:rsidRPr="00F623EB">
        <w:rPr>
          <w:i/>
          <w:color w:val="333333"/>
        </w:rPr>
        <w:t xml:space="preserve">7.    О чем идет речь?                </w:t>
      </w:r>
      <w:r w:rsidRPr="00F623EB">
        <w:rPr>
          <w:color w:val="333333"/>
          <w:sz w:val="22"/>
          <w:szCs w:val="22"/>
        </w:rPr>
        <w:t>Принипами этой политики были: отказ от представ</w:t>
      </w:r>
      <w:r w:rsidRPr="00F623EB">
        <w:rPr>
          <w:color w:val="333333"/>
          <w:sz w:val="22"/>
          <w:szCs w:val="22"/>
        </w:rPr>
        <w:softHyphen/>
        <w:t>лений о расколе мира на две противоположные систе</w:t>
      </w:r>
      <w:r w:rsidRPr="00F623EB">
        <w:rPr>
          <w:color w:val="333333"/>
          <w:sz w:val="22"/>
          <w:szCs w:val="22"/>
        </w:rPr>
        <w:softHyphen/>
        <w:t>мы: социалистическую и капиталистическую и призна</w:t>
      </w:r>
      <w:r w:rsidRPr="00F623EB">
        <w:rPr>
          <w:color w:val="333333"/>
          <w:sz w:val="22"/>
          <w:szCs w:val="22"/>
        </w:rPr>
        <w:softHyphen/>
        <w:t>ние мира единым; в качестве основного способа реше</w:t>
      </w:r>
      <w:r w:rsidRPr="00F623EB">
        <w:rPr>
          <w:color w:val="333333"/>
          <w:sz w:val="22"/>
          <w:szCs w:val="22"/>
        </w:rPr>
        <w:softHyphen/>
        <w:t>ния международных проблем объявлялся баланс интересов, а не баланс сил; признание приоритета об</w:t>
      </w:r>
      <w:r w:rsidRPr="00F623EB">
        <w:rPr>
          <w:color w:val="333333"/>
          <w:sz w:val="22"/>
          <w:szCs w:val="22"/>
        </w:rPr>
        <w:softHyphen/>
        <w:t>щечеловеческих ценностей в качестве главных.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8.</w:t>
      </w:r>
      <w:r w:rsidRPr="00F623EB">
        <w:rPr>
          <w:i/>
          <w:color w:val="333333"/>
        </w:rPr>
        <w:tab/>
        <w:t xml:space="preserve">«Гласность» — это:                           </w:t>
      </w:r>
      <w:r w:rsidRPr="00F623EB">
        <w:rPr>
          <w:color w:val="333333"/>
        </w:rPr>
        <w:t>1)  обновление марксистско-ленинской идеологии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2)  реализация права граждан на получение полной ин</w:t>
      </w:r>
      <w:r w:rsidRPr="00F623EB">
        <w:rPr>
          <w:color w:val="333333"/>
        </w:rPr>
        <w:softHyphen/>
        <w:t>формации и ее обсуждение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3)  политика полной свободы слова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4)  критика социалистического  строя,   социалистиче</w:t>
      </w:r>
      <w:r w:rsidRPr="00F623EB">
        <w:rPr>
          <w:color w:val="333333"/>
        </w:rPr>
        <w:softHyphen/>
        <w:t>ских ценностей</w:t>
      </w:r>
    </w:p>
    <w:p w:rsidR="0071105B" w:rsidRPr="00F623EB" w:rsidRDefault="0071105B" w:rsidP="0071105B">
      <w:pPr>
        <w:jc w:val="both"/>
        <w:rPr>
          <w:i/>
          <w:color w:val="333333"/>
          <w:sz w:val="22"/>
          <w:szCs w:val="22"/>
        </w:rPr>
      </w:pPr>
      <w:r w:rsidRPr="00F623EB">
        <w:rPr>
          <w:i/>
          <w:color w:val="333333"/>
        </w:rPr>
        <w:t xml:space="preserve">9.        О чем идёт речь?          </w:t>
      </w:r>
      <w:r w:rsidRPr="00F623EB">
        <w:rPr>
          <w:color w:val="333333"/>
          <w:sz w:val="22"/>
          <w:szCs w:val="22"/>
        </w:rPr>
        <w:t>Сторонников консервативного крыла в руководстве стра</w:t>
      </w:r>
      <w:r w:rsidRPr="00F623EB">
        <w:rPr>
          <w:color w:val="333333"/>
          <w:sz w:val="22"/>
          <w:szCs w:val="22"/>
        </w:rPr>
        <w:softHyphen/>
        <w:t>ны не устраивал проект Союзного договора, лишавший на деле центр его огромных полномочий. Учрежденный комитет объявил о введении чрезвычайного положения в отдельных районах страны, о запрете митингов, оппози</w:t>
      </w:r>
      <w:r w:rsidRPr="00F623EB">
        <w:rPr>
          <w:color w:val="333333"/>
          <w:sz w:val="22"/>
          <w:szCs w:val="22"/>
        </w:rPr>
        <w:softHyphen/>
        <w:t>ционных партий. В Москву вводились войска. Президент (якобы по состоянию здоровья) отстранялся от власти.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 xml:space="preserve">10.        Завершение вывода советских войск из Афганистана: 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 xml:space="preserve">1) </w:t>
      </w:r>
      <w:smartTag w:uri="urn:schemas-microsoft-com:office:smarttags" w:element="metricconverter">
        <w:smartTagPr>
          <w:attr w:name="ProductID" w:val="1989 г"/>
        </w:smartTagPr>
        <w:r w:rsidRPr="00F623EB">
          <w:rPr>
            <w:color w:val="333333"/>
          </w:rPr>
          <w:t>1989 г</w:t>
        </w:r>
      </w:smartTag>
      <w:r w:rsidRPr="00F623EB">
        <w:rPr>
          <w:color w:val="333333"/>
        </w:rPr>
        <w:t xml:space="preserve">.       2) </w:t>
      </w:r>
      <w:smartTag w:uri="urn:schemas-microsoft-com:office:smarttags" w:element="metricconverter">
        <w:smartTagPr>
          <w:attr w:name="ProductID" w:val="1985 г"/>
        </w:smartTagPr>
        <w:r w:rsidRPr="00F623EB">
          <w:rPr>
            <w:color w:val="333333"/>
          </w:rPr>
          <w:t>1985 г</w:t>
        </w:r>
      </w:smartTag>
      <w:r w:rsidRPr="00F623EB">
        <w:rPr>
          <w:color w:val="333333"/>
        </w:rPr>
        <w:t xml:space="preserve">.      3) 1991  г.      4) </w:t>
      </w:r>
      <w:smartTag w:uri="urn:schemas-microsoft-com:office:smarttags" w:element="metricconverter">
        <w:smartTagPr>
          <w:attr w:name="ProductID" w:val="1993 г"/>
        </w:smartTagPr>
        <w:r w:rsidRPr="00F623EB">
          <w:rPr>
            <w:color w:val="333333"/>
          </w:rPr>
          <w:t>1993 г</w:t>
        </w:r>
      </w:smartTag>
      <w:r w:rsidRPr="00F623EB">
        <w:rPr>
          <w:color w:val="333333"/>
        </w:rPr>
        <w:t>.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11.</w:t>
      </w:r>
      <w:r w:rsidRPr="00F623EB">
        <w:rPr>
          <w:i/>
          <w:color w:val="333333"/>
        </w:rPr>
        <w:tab/>
        <w:t xml:space="preserve"> Курс на ускорение социально-экономического разви</w:t>
      </w:r>
      <w:r w:rsidRPr="00F623EB">
        <w:rPr>
          <w:i/>
          <w:color w:val="333333"/>
        </w:rPr>
        <w:softHyphen/>
        <w:t>тия страны предполагал: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color w:val="333333"/>
        </w:rPr>
        <w:t>1)формирование частного сектора в промышленности</w:t>
      </w:r>
      <w:r w:rsidRPr="00F623EB">
        <w:rPr>
          <w:i/>
          <w:color w:val="333333"/>
        </w:rPr>
        <w:t xml:space="preserve"> 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color w:val="333333"/>
        </w:rPr>
        <w:t>2)  активизацию «человеческого фактора»                3) удвоение валового внутреннего продукта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4) ликвидацию личного подсобного хозяйства у сельчан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 xml:space="preserve">12.      Расположите в хронологической последовательности руководство страной: 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А) К. Черненко       Б) Л. Брежнев</w:t>
      </w:r>
      <w:r w:rsidRPr="00F623EB">
        <w:rPr>
          <w:color w:val="333333"/>
        </w:rPr>
        <w:tab/>
        <w:t xml:space="preserve">       В) М. Горбачев       Г) Ю. Андропов          Д) Н. Хрущев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13.</w:t>
      </w:r>
      <w:r w:rsidRPr="00F623EB">
        <w:rPr>
          <w:i/>
          <w:color w:val="333333"/>
        </w:rPr>
        <w:tab/>
        <w:t>Политика «гласности» проявилась в: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1). реабилитации   государственных   деятелей   1920-х —1930-х гг.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2). процессе десталинизации советского общества             3). ослаблении цензуры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4). стремлении к полной информированности граждан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5). публикации произведений «возвращенной литературы»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14.</w:t>
      </w:r>
      <w:r w:rsidRPr="00F623EB">
        <w:rPr>
          <w:i/>
          <w:color w:val="333333"/>
        </w:rPr>
        <w:tab/>
        <w:t>Концепция «нового политического мышления»: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lastRenderedPageBreak/>
        <w:t>А)  отказ от вывода о расколе мира на две противополож</w:t>
      </w:r>
      <w:r w:rsidRPr="00F623EB">
        <w:rPr>
          <w:color w:val="333333"/>
        </w:rPr>
        <w:softHyphen/>
        <w:t>ные  системы: социалистическую  и  капиталистиче</w:t>
      </w:r>
      <w:r w:rsidRPr="00F623EB">
        <w:rPr>
          <w:color w:val="333333"/>
        </w:rPr>
        <w:softHyphen/>
        <w:t>скую и признание мира целостным и неделимым;</w:t>
      </w:r>
    </w:p>
    <w:p w:rsidR="0071105B" w:rsidRPr="00F623EB" w:rsidRDefault="0071105B" w:rsidP="0071105B">
      <w:pPr>
        <w:rPr>
          <w:color w:val="333333"/>
          <w:sz w:val="22"/>
          <w:szCs w:val="22"/>
        </w:rPr>
      </w:pPr>
      <w:r w:rsidRPr="00F623EB">
        <w:rPr>
          <w:color w:val="333333"/>
        </w:rPr>
        <w:t>Б</w:t>
      </w:r>
      <w:r w:rsidRPr="00F623EB">
        <w:rPr>
          <w:color w:val="333333"/>
          <w:sz w:val="22"/>
          <w:szCs w:val="22"/>
        </w:rPr>
        <w:t>)  безвозмездная интернациональная помощь между</w:t>
      </w:r>
      <w:r w:rsidRPr="00F623EB">
        <w:rPr>
          <w:color w:val="333333"/>
          <w:sz w:val="22"/>
          <w:szCs w:val="22"/>
        </w:rPr>
        <w:softHyphen/>
        <w:t>народным антиимпериалистическим силам;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В)  в качестве основного способа решения международ</w:t>
      </w:r>
      <w:r w:rsidRPr="00F623EB">
        <w:rPr>
          <w:color w:val="333333"/>
        </w:rPr>
        <w:softHyphen/>
        <w:t>ных проблем объявляется баланс интересов, а не ба</w:t>
      </w:r>
      <w:r w:rsidRPr="00F623EB">
        <w:rPr>
          <w:color w:val="333333"/>
        </w:rPr>
        <w:softHyphen/>
        <w:t>ланс сил;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Г)   признание общечеловеческих ценностей в качестве приоритетных;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Д)   обеспечение безопасности страны посредством нара</w:t>
      </w:r>
      <w:r w:rsidRPr="00F623EB">
        <w:rPr>
          <w:color w:val="333333"/>
        </w:rPr>
        <w:softHyphen/>
        <w:t>щивания боевой мощи;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 xml:space="preserve">15.    В чем сущность «маккартизма»? 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А) преследование чернокожего населения;             Б) преследование феминистов.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В) преследование граждан по подозрению в антиамериканской деятельности;</w:t>
      </w:r>
    </w:p>
    <w:p w:rsidR="0071105B" w:rsidRPr="00F623EB" w:rsidRDefault="0071105B" w:rsidP="0071105B">
      <w:pPr>
        <w:rPr>
          <w:i/>
          <w:color w:val="333333"/>
          <w:sz w:val="22"/>
          <w:szCs w:val="22"/>
        </w:rPr>
      </w:pPr>
      <w:r w:rsidRPr="00F623EB">
        <w:rPr>
          <w:i/>
          <w:color w:val="333333"/>
          <w:sz w:val="22"/>
          <w:szCs w:val="22"/>
        </w:rPr>
        <w:t>16.      Какие локальные конфликты вызвали самые широкие антивоенные движения в США в 50-60гг.?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 xml:space="preserve">А)   корейская и вьетнамская войны;                 Б)   Берлинский и Карибский кризисы; 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В)  афганская и арабо-израильская война.</w:t>
      </w:r>
    </w:p>
    <w:p w:rsidR="0071105B" w:rsidRPr="00F623EB" w:rsidRDefault="0071105B" w:rsidP="0071105B">
      <w:pPr>
        <w:jc w:val="both"/>
        <w:rPr>
          <w:i/>
          <w:color w:val="333333"/>
          <w:sz w:val="22"/>
          <w:szCs w:val="22"/>
        </w:rPr>
      </w:pPr>
      <w:r w:rsidRPr="00F623EB">
        <w:rPr>
          <w:i/>
          <w:color w:val="333333"/>
          <w:sz w:val="22"/>
          <w:szCs w:val="22"/>
        </w:rPr>
        <w:t xml:space="preserve">17.   Назовите президента, во время руководства, которого в мире стабилизировались международные отношения:                </w:t>
      </w:r>
      <w:r w:rsidRPr="00F623EB">
        <w:rPr>
          <w:color w:val="333333"/>
        </w:rPr>
        <w:t>А) Клинтон;</w:t>
      </w:r>
      <w:r w:rsidRPr="00F623EB">
        <w:rPr>
          <w:i/>
          <w:color w:val="333333"/>
          <w:sz w:val="22"/>
          <w:szCs w:val="22"/>
        </w:rPr>
        <w:t xml:space="preserve">              </w:t>
      </w:r>
      <w:r w:rsidRPr="00F623EB">
        <w:rPr>
          <w:color w:val="333333"/>
        </w:rPr>
        <w:t>Б) Трумэн;</w:t>
      </w:r>
      <w:r w:rsidRPr="00F623EB">
        <w:rPr>
          <w:i/>
          <w:color w:val="333333"/>
          <w:sz w:val="22"/>
          <w:szCs w:val="22"/>
        </w:rPr>
        <w:t xml:space="preserve">                </w:t>
      </w:r>
      <w:r w:rsidRPr="00F623EB">
        <w:rPr>
          <w:color w:val="333333"/>
        </w:rPr>
        <w:t>В) Рейган</w:t>
      </w:r>
    </w:p>
    <w:p w:rsidR="0071105B" w:rsidRPr="00F623EB" w:rsidRDefault="0071105B" w:rsidP="0071105B">
      <w:pPr>
        <w:rPr>
          <w:i/>
          <w:color w:val="333333"/>
          <w:sz w:val="22"/>
          <w:szCs w:val="22"/>
        </w:rPr>
      </w:pPr>
      <w:r w:rsidRPr="00F623EB">
        <w:rPr>
          <w:i/>
          <w:color w:val="333333"/>
          <w:sz w:val="22"/>
          <w:szCs w:val="22"/>
        </w:rPr>
        <w:t xml:space="preserve">18.     Назовите президента, во время руководства, которого в мире обострились международные отношения:               </w:t>
      </w:r>
      <w:r w:rsidRPr="00F623EB">
        <w:rPr>
          <w:color w:val="333333"/>
        </w:rPr>
        <w:t>А)  Кеннеди;</w:t>
      </w:r>
      <w:r w:rsidRPr="00F623EB">
        <w:rPr>
          <w:i/>
          <w:color w:val="333333"/>
          <w:sz w:val="22"/>
          <w:szCs w:val="22"/>
        </w:rPr>
        <w:t xml:space="preserve">              </w:t>
      </w:r>
      <w:r w:rsidRPr="00F623EB">
        <w:rPr>
          <w:color w:val="333333"/>
        </w:rPr>
        <w:t>Б)  Форд;</w:t>
      </w:r>
      <w:r w:rsidRPr="00F623EB">
        <w:rPr>
          <w:i/>
          <w:color w:val="333333"/>
          <w:sz w:val="22"/>
          <w:szCs w:val="22"/>
        </w:rPr>
        <w:t xml:space="preserve">                   </w:t>
      </w:r>
      <w:r w:rsidRPr="00F623EB">
        <w:rPr>
          <w:color w:val="333333"/>
        </w:rPr>
        <w:t xml:space="preserve">В)  Картер 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19.     Форма государственного правления в Великобритании:</w:t>
      </w:r>
    </w:p>
    <w:p w:rsidR="0071105B" w:rsidRPr="00F623EB" w:rsidRDefault="0071105B" w:rsidP="0071105B">
      <w:pPr>
        <w:rPr>
          <w:color w:val="333333"/>
          <w:sz w:val="22"/>
          <w:szCs w:val="22"/>
        </w:rPr>
      </w:pPr>
      <w:r w:rsidRPr="00F623EB">
        <w:rPr>
          <w:color w:val="333333"/>
          <w:sz w:val="22"/>
          <w:szCs w:val="22"/>
        </w:rPr>
        <w:t xml:space="preserve">А) парламентская республика;            Б) конституционная монархия;         В)   президентская республика. 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20.     Форма государственного правления во Франции с 1958года:</w:t>
      </w:r>
    </w:p>
    <w:p w:rsidR="0071105B" w:rsidRPr="00F623EB" w:rsidRDefault="0071105B" w:rsidP="0071105B">
      <w:pPr>
        <w:rPr>
          <w:color w:val="333333"/>
          <w:sz w:val="22"/>
          <w:szCs w:val="22"/>
        </w:rPr>
      </w:pPr>
      <w:r w:rsidRPr="00F623EB">
        <w:rPr>
          <w:color w:val="333333"/>
          <w:sz w:val="22"/>
          <w:szCs w:val="22"/>
        </w:rPr>
        <w:t xml:space="preserve">А)   парламентская республика;       Б)    конституционная монархия;         В)   президентская республика. 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 xml:space="preserve">21.     В каком году произошёл раскол Германии?        </w:t>
      </w:r>
      <w:r w:rsidRPr="00F623EB">
        <w:rPr>
          <w:color w:val="333333"/>
        </w:rPr>
        <w:t xml:space="preserve">А)  в 1949г.     Б)  в 1945г.      В)  в 1990г. 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 xml:space="preserve">22.      Политическая партия, игравшая главную политическую роль в ГДР: 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А)  ХДС            Б)  СДПГ                В)  СЕПГ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 xml:space="preserve">23.      Дата объединения Германии: 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А)  18 марта 1990г.          Б) 12 сентября 1990г.;        В) 3 октября 1990г.;        Г) 2 декабря 1990г.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 xml:space="preserve">24.      Когда совершён террористический акт в Америке? 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>А)    8 декабря 1941г.;           Б)    11 сентября 2001г.;            В)    24 октября 1929г.</w:t>
      </w:r>
    </w:p>
    <w:p w:rsidR="0071105B" w:rsidRPr="00F623EB" w:rsidRDefault="0071105B" w:rsidP="0071105B">
      <w:pPr>
        <w:rPr>
          <w:i/>
          <w:color w:val="333333"/>
        </w:rPr>
      </w:pPr>
      <w:r w:rsidRPr="00F623EB">
        <w:rPr>
          <w:i/>
          <w:color w:val="333333"/>
        </w:rPr>
        <w:t>25.     С именем, какого президента связаны события разрешение Карибского кризиса?</w:t>
      </w:r>
    </w:p>
    <w:p w:rsidR="0071105B" w:rsidRPr="00F623EB" w:rsidRDefault="0071105B" w:rsidP="0071105B">
      <w:pPr>
        <w:rPr>
          <w:color w:val="333333"/>
        </w:rPr>
      </w:pPr>
      <w:r w:rsidRPr="00F623EB">
        <w:rPr>
          <w:color w:val="333333"/>
        </w:rPr>
        <w:t xml:space="preserve">А)   Г.Трумэна;                     Б)   Д. Кеннеди;                          В)  А.Гитлера. 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71105B"/>
    <w:rsid w:val="000971CD"/>
    <w:rsid w:val="004F31FD"/>
    <w:rsid w:val="0071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5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4686</Characters>
  <Application>Microsoft Office Word</Application>
  <DocSecurity>0</DocSecurity>
  <Lines>39</Lines>
  <Paragraphs>10</Paragraphs>
  <ScaleCrop>false</ScaleCrop>
  <Company>Krokoz™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2013-03-06T05:37:00Z</dcterms:created>
  <dcterms:modified xsi:type="dcterms:W3CDTF">2013-03-06T05:38:00Z</dcterms:modified>
</cp:coreProperties>
</file>