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15" w:rsidRPr="00F623EB" w:rsidRDefault="00233B15" w:rsidP="00233B15">
      <w:pPr>
        <w:spacing w:line="360" w:lineRule="auto"/>
        <w:rPr>
          <w:b/>
          <w:color w:val="333333"/>
        </w:rPr>
      </w:pPr>
    </w:p>
    <w:p w:rsidR="00233B15" w:rsidRPr="00F623EB" w:rsidRDefault="00233B15" w:rsidP="00233B15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>ПРИЛОЖЕНИЕ 3</w:t>
      </w:r>
    </w:p>
    <w:p w:rsidR="00233B15" w:rsidRPr="00F623EB" w:rsidRDefault="00233B15" w:rsidP="00233B15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  <w:spacing w:val="-10"/>
        </w:rPr>
        <w:t>Контрольная работа по теме: «</w:t>
      </w:r>
      <w:r w:rsidRPr="00F623EB">
        <w:rPr>
          <w:b/>
          <w:color w:val="333333"/>
        </w:rPr>
        <w:t xml:space="preserve">Россия и мир в  20-30-е  гг. </w:t>
      </w:r>
      <w:r w:rsidRPr="00F623EB">
        <w:rPr>
          <w:b/>
          <w:color w:val="333333"/>
          <w:lang w:val="en-US"/>
        </w:rPr>
        <w:t>XX</w:t>
      </w:r>
      <w:r w:rsidRPr="00F623EB">
        <w:rPr>
          <w:b/>
          <w:color w:val="333333"/>
        </w:rPr>
        <w:t xml:space="preserve">  века»</w:t>
      </w:r>
    </w:p>
    <w:p w:rsidR="00233B15" w:rsidRPr="00F623EB" w:rsidRDefault="00233B15" w:rsidP="00233B15">
      <w:pPr>
        <w:autoSpaceDE w:val="0"/>
        <w:autoSpaceDN w:val="0"/>
        <w:adjustRightInd w:val="0"/>
        <w:ind w:left="360" w:right="2600"/>
        <w:jc w:val="both"/>
        <w:rPr>
          <w:i/>
          <w:iCs/>
          <w:color w:val="333333"/>
        </w:rPr>
      </w:pPr>
      <w:r w:rsidRPr="00F623EB">
        <w:rPr>
          <w:i/>
          <w:iCs/>
          <w:color w:val="333333"/>
        </w:rPr>
        <w:t>1. Х Всероссийский съезд Советов состоялся</w:t>
      </w:r>
    </w:p>
    <w:p w:rsidR="00233B15" w:rsidRPr="00F623EB" w:rsidRDefault="00233B15" w:rsidP="00233B15">
      <w:pPr>
        <w:autoSpaceDE w:val="0"/>
        <w:autoSpaceDN w:val="0"/>
        <w:adjustRightInd w:val="0"/>
        <w:ind w:right="2600"/>
        <w:jc w:val="both"/>
        <w:rPr>
          <w:color w:val="333333"/>
        </w:rPr>
      </w:pPr>
      <w:r w:rsidRPr="00F623EB">
        <w:rPr>
          <w:color w:val="333333"/>
        </w:rPr>
        <w:t xml:space="preserve">А) в марте </w:t>
      </w:r>
      <w:smartTag w:uri="urn:schemas-microsoft-com:office:smarttags" w:element="metricconverter">
        <w:smartTagPr>
          <w:attr w:name="ProductID" w:val="1921 г"/>
        </w:smartTagPr>
        <w:r w:rsidRPr="00F623EB">
          <w:rPr>
            <w:color w:val="333333"/>
          </w:rPr>
          <w:t>1921 г</w:t>
        </w:r>
      </w:smartTag>
      <w:r w:rsidRPr="00F623EB">
        <w:rPr>
          <w:color w:val="333333"/>
        </w:rPr>
        <w:t xml:space="preserve">.           Б) в декабре </w:t>
      </w:r>
      <w:smartTag w:uri="urn:schemas-microsoft-com:office:smarttags" w:element="metricconverter">
        <w:smartTagPr>
          <w:attr w:name="ProductID" w:val="1922 г"/>
        </w:smartTagPr>
        <w:r w:rsidRPr="00F623EB">
          <w:rPr>
            <w:color w:val="333333"/>
          </w:rPr>
          <w:t>1922 г</w:t>
        </w:r>
      </w:smartTag>
      <w:r w:rsidRPr="00F623EB">
        <w:rPr>
          <w:color w:val="333333"/>
        </w:rPr>
        <w:t xml:space="preserve">.             В) в ноябре </w:t>
      </w:r>
      <w:smartTag w:uri="urn:schemas-microsoft-com:office:smarttags" w:element="metricconverter">
        <w:smartTagPr>
          <w:attr w:name="ProductID" w:val="1923 г"/>
        </w:smartTagPr>
        <w:r w:rsidRPr="00F623EB">
          <w:rPr>
            <w:color w:val="333333"/>
          </w:rPr>
          <w:t>1923 г</w:t>
        </w:r>
      </w:smartTag>
      <w:r w:rsidRPr="00F623EB">
        <w:rPr>
          <w:color w:val="333333"/>
        </w:rPr>
        <w:t>.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i/>
          <w:iCs/>
          <w:color w:val="333333"/>
        </w:rPr>
      </w:pPr>
      <w:r w:rsidRPr="00F623EB">
        <w:rPr>
          <w:color w:val="333333"/>
        </w:rPr>
        <w:t xml:space="preserve">2. </w:t>
      </w:r>
      <w:r w:rsidRPr="00F623EB">
        <w:rPr>
          <w:i/>
          <w:iCs/>
          <w:color w:val="333333"/>
        </w:rPr>
        <w:t>Первым шагом к НЭПу стало решение: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i/>
          <w:iCs/>
          <w:color w:val="333333"/>
        </w:rPr>
      </w:pPr>
      <w:r w:rsidRPr="00F623EB">
        <w:rPr>
          <w:color w:val="333333"/>
        </w:rPr>
        <w:t>А) о замене продразверстки продналогом</w:t>
      </w:r>
      <w:r w:rsidRPr="00F623EB">
        <w:rPr>
          <w:i/>
          <w:iCs/>
          <w:color w:val="333333"/>
        </w:rPr>
        <w:t xml:space="preserve">                </w:t>
      </w:r>
      <w:r w:rsidRPr="00F623EB">
        <w:rPr>
          <w:color w:val="333333"/>
        </w:rPr>
        <w:t>Б) о свободе торговли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В) об отмене гос. монополии внешней торговли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i/>
          <w:iCs/>
          <w:color w:val="333333"/>
        </w:rPr>
      </w:pPr>
      <w:r w:rsidRPr="00F623EB">
        <w:rPr>
          <w:i/>
          <w:iCs/>
          <w:color w:val="333333"/>
        </w:rPr>
        <w:t>3. Должность Генерального секретаря в партии занял: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А) Л. Д. Троцкий            Б) И.В. Сталин                В) Л.Б. Каменев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color w:val="333333"/>
        </w:rPr>
      </w:pPr>
      <w:r w:rsidRPr="00F623EB">
        <w:rPr>
          <w:i/>
          <w:iCs/>
          <w:color w:val="333333"/>
        </w:rPr>
        <w:t>4. К чертам НЭПа не относятся: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А) свобода торговли          Б) национализация банков        В) перевод предприятий на хозрасчет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i/>
          <w:color w:val="333333"/>
        </w:rPr>
      </w:pPr>
      <w:r w:rsidRPr="00F623EB">
        <w:rPr>
          <w:i/>
          <w:color w:val="333333"/>
        </w:rPr>
        <w:t>5. В вопросе создания единого Советского государства Сталин предлагал: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А) план конфедерации         Б) план федерации             В) план автономизации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color w:val="333333"/>
        </w:rPr>
      </w:pPr>
      <w:r w:rsidRPr="00F623EB">
        <w:rPr>
          <w:i/>
          <w:iCs/>
          <w:color w:val="333333"/>
        </w:rPr>
        <w:t>6. СССР был образован: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 xml:space="preserve">А) 20 декабря </w:t>
      </w:r>
      <w:smartTag w:uri="urn:schemas-microsoft-com:office:smarttags" w:element="metricconverter">
        <w:smartTagPr>
          <w:attr w:name="ProductID" w:val="1922 г"/>
        </w:smartTagPr>
        <w:r w:rsidRPr="00F623EB">
          <w:rPr>
            <w:color w:val="333333"/>
          </w:rPr>
          <w:t>1922 г</w:t>
        </w:r>
      </w:smartTag>
      <w:r w:rsidRPr="00F623EB">
        <w:rPr>
          <w:color w:val="333333"/>
        </w:rPr>
        <w:t xml:space="preserve">.           Б) 30 декабря 1922г.           В) 31 декабря </w:t>
      </w:r>
      <w:smartTag w:uri="urn:schemas-microsoft-com:office:smarttags" w:element="metricconverter">
        <w:smartTagPr>
          <w:attr w:name="ProductID" w:val="1923 г"/>
        </w:smartTagPr>
        <w:r w:rsidRPr="00F623EB">
          <w:rPr>
            <w:color w:val="333333"/>
          </w:rPr>
          <w:t>1923 г</w:t>
        </w:r>
      </w:smartTag>
      <w:r w:rsidRPr="00F623EB">
        <w:rPr>
          <w:color w:val="333333"/>
        </w:rPr>
        <w:t>.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color w:val="333333"/>
        </w:rPr>
      </w:pPr>
      <w:r w:rsidRPr="00F623EB">
        <w:rPr>
          <w:color w:val="333333"/>
        </w:rPr>
        <w:t xml:space="preserve">7. </w:t>
      </w:r>
      <w:r w:rsidRPr="00F623EB">
        <w:rPr>
          <w:i/>
          <w:iCs/>
          <w:color w:val="333333"/>
        </w:rPr>
        <w:t>В состав СССР первоначально вошли: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А) Россия, Белоруссия, Украина                    Б) Россия, Грузия, Азербайджан, Армения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В) Россия, Украина, Белоруссия, Грузия, Армения, Азербайджан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color w:val="333333"/>
        </w:rPr>
      </w:pPr>
      <w:r w:rsidRPr="00F623EB">
        <w:rPr>
          <w:i/>
          <w:iCs/>
          <w:color w:val="333333"/>
        </w:rPr>
        <w:t>8. Первый пятилетний план: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А) был перевыполнен              Б) был выполнен полностью         В) был выполнен не полностью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jc w:val="both"/>
        <w:rPr>
          <w:i/>
          <w:iCs/>
          <w:color w:val="333333"/>
        </w:rPr>
      </w:pPr>
      <w:r w:rsidRPr="00F623EB">
        <w:rPr>
          <w:color w:val="333333"/>
        </w:rPr>
        <w:t xml:space="preserve">9. </w:t>
      </w:r>
      <w:r w:rsidRPr="00F623EB">
        <w:rPr>
          <w:i/>
          <w:iCs/>
          <w:color w:val="333333"/>
        </w:rPr>
        <w:t>Реакция крестьян на сплошную коллективизацию</w:t>
      </w:r>
      <w:r w:rsidRPr="00F623EB">
        <w:rPr>
          <w:color w:val="333333"/>
        </w:rPr>
        <w:t xml:space="preserve"> ~ </w:t>
      </w:r>
      <w:r w:rsidRPr="00F623EB">
        <w:rPr>
          <w:i/>
          <w:iCs/>
          <w:color w:val="333333"/>
        </w:rPr>
        <w:t>это: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i/>
          <w:iCs/>
          <w:color w:val="333333"/>
        </w:rPr>
      </w:pPr>
      <w:r w:rsidRPr="00F623EB">
        <w:rPr>
          <w:color w:val="333333"/>
        </w:rPr>
        <w:t>А) массовая добровольная запись в колхозы</w:t>
      </w:r>
      <w:r w:rsidRPr="00F623EB">
        <w:rPr>
          <w:i/>
          <w:iCs/>
          <w:color w:val="333333"/>
        </w:rPr>
        <w:t xml:space="preserve">  </w:t>
      </w:r>
      <w:r w:rsidRPr="00F623EB">
        <w:rPr>
          <w:color w:val="333333"/>
        </w:rPr>
        <w:t>Б) массовое выступление против Советской власти</w:t>
      </w:r>
    </w:p>
    <w:p w:rsidR="00233B15" w:rsidRPr="00F623EB" w:rsidRDefault="00233B15" w:rsidP="00233B15">
      <w:pPr>
        <w:autoSpaceDE w:val="0"/>
        <w:autoSpaceDN w:val="0"/>
        <w:adjustRightInd w:val="0"/>
        <w:jc w:val="both"/>
        <w:rPr>
          <w:color w:val="333333"/>
        </w:rPr>
      </w:pPr>
      <w:r w:rsidRPr="00F623EB">
        <w:rPr>
          <w:color w:val="333333"/>
        </w:rPr>
        <w:t>В) массовое бегство в северные и восточные части</w:t>
      </w:r>
      <w:r w:rsidRPr="00F623EB">
        <w:rPr>
          <w:b/>
          <w:bCs/>
          <w:color w:val="333333"/>
        </w:rPr>
        <w:t xml:space="preserve"> </w:t>
      </w:r>
      <w:r w:rsidRPr="00F623EB">
        <w:rPr>
          <w:color w:val="333333"/>
        </w:rPr>
        <w:t>страны</w:t>
      </w:r>
    </w:p>
    <w:p w:rsidR="00233B15" w:rsidRPr="00F623EB" w:rsidRDefault="00233B15" w:rsidP="00233B15">
      <w:pPr>
        <w:autoSpaceDE w:val="0"/>
        <w:autoSpaceDN w:val="0"/>
        <w:adjustRightInd w:val="0"/>
        <w:ind w:left="360"/>
        <w:rPr>
          <w:color w:val="333333"/>
        </w:rPr>
      </w:pPr>
      <w:r w:rsidRPr="00F623EB">
        <w:rPr>
          <w:i/>
          <w:iCs/>
          <w:color w:val="333333"/>
        </w:rPr>
        <w:t>10. Результатом раскулачивания стало:</w:t>
      </w:r>
      <w:r w:rsidRPr="00F623EB">
        <w:rPr>
          <w:color w:val="333333"/>
        </w:rPr>
        <w:t xml:space="preserve">              А) массовый голод и мор народа       </w:t>
      </w:r>
    </w:p>
    <w:p w:rsidR="00233B15" w:rsidRPr="00F623EB" w:rsidRDefault="00233B15" w:rsidP="00233B15">
      <w:pPr>
        <w:autoSpaceDE w:val="0"/>
        <w:autoSpaceDN w:val="0"/>
        <w:adjustRightInd w:val="0"/>
        <w:rPr>
          <w:color w:val="333333"/>
        </w:rPr>
      </w:pPr>
      <w:r w:rsidRPr="00F623EB">
        <w:rPr>
          <w:color w:val="333333"/>
        </w:rPr>
        <w:t>Б) процветание сельского хозяйства                            В) поднятие авторитета власти</w:t>
      </w:r>
    </w:p>
    <w:p w:rsidR="00233B15" w:rsidRPr="00F623EB" w:rsidRDefault="00233B15" w:rsidP="00233B15">
      <w:pPr>
        <w:rPr>
          <w:i/>
          <w:color w:val="333333"/>
        </w:rPr>
      </w:pPr>
      <w:r w:rsidRPr="00F623EB">
        <w:rPr>
          <w:color w:val="333333"/>
        </w:rPr>
        <w:t xml:space="preserve">      </w:t>
      </w:r>
      <w:r w:rsidRPr="00F623EB">
        <w:rPr>
          <w:i/>
          <w:color w:val="333333"/>
        </w:rPr>
        <w:t>11. Укажите страны, которые входили в военно-политический блок Тройственный союз</w:t>
      </w:r>
    </w:p>
    <w:tbl>
      <w:tblPr>
        <w:tblpPr w:leftFromText="180" w:rightFromText="180" w:vertAnchor="text" w:tblpY="92"/>
        <w:tblW w:w="29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9"/>
        <w:gridCol w:w="2491"/>
      </w:tblGrid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1.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Германия,</w:t>
            </w:r>
          </w:p>
        </w:tc>
      </w:tr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2.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Австро-Венгрия</w:t>
            </w:r>
          </w:p>
        </w:tc>
      </w:tr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3.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Италия</w:t>
            </w:r>
          </w:p>
        </w:tc>
      </w:tr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4.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Великобритания</w:t>
            </w:r>
          </w:p>
        </w:tc>
      </w:tr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5.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Франция</w:t>
            </w:r>
          </w:p>
        </w:tc>
      </w:tr>
      <w:tr w:rsidR="00233B15" w:rsidRPr="00F623EB" w:rsidTr="00576B1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6.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B15" w:rsidRPr="00F623EB" w:rsidRDefault="00233B15" w:rsidP="00576B1C">
            <w:pPr>
              <w:rPr>
                <w:color w:val="333333"/>
                <w:sz w:val="22"/>
                <w:szCs w:val="22"/>
              </w:rPr>
            </w:pPr>
            <w:r w:rsidRPr="00F623EB">
              <w:rPr>
                <w:color w:val="333333"/>
                <w:sz w:val="22"/>
                <w:szCs w:val="22"/>
              </w:rPr>
              <w:t>Россия</w:t>
            </w:r>
          </w:p>
        </w:tc>
      </w:tr>
    </w:tbl>
    <w:p w:rsidR="00233B15" w:rsidRPr="00F623EB" w:rsidRDefault="00233B15" w:rsidP="00233B15">
      <w:pPr>
        <w:rPr>
          <w:color w:val="333333"/>
        </w:rPr>
      </w:pPr>
    </w:p>
    <w:p w:rsidR="00233B15" w:rsidRPr="00F623EB" w:rsidRDefault="00233B15" w:rsidP="00233B15">
      <w:pPr>
        <w:rPr>
          <w:color w:val="333333"/>
        </w:rPr>
      </w:pPr>
    </w:p>
    <w:p w:rsidR="00233B15" w:rsidRPr="00F623EB" w:rsidRDefault="00233B15" w:rsidP="00233B15">
      <w:pPr>
        <w:rPr>
          <w:color w:val="333333"/>
        </w:rPr>
      </w:pPr>
    </w:p>
    <w:p w:rsidR="00233B15" w:rsidRPr="00F623EB" w:rsidRDefault="00233B15" w:rsidP="00233B15">
      <w:pPr>
        <w:rPr>
          <w:color w:val="333333"/>
        </w:rPr>
      </w:pPr>
    </w:p>
    <w:p w:rsidR="00233B15" w:rsidRPr="00F623EB" w:rsidRDefault="00233B15" w:rsidP="00233B15">
      <w:pPr>
        <w:rPr>
          <w:color w:val="333333"/>
        </w:rPr>
      </w:pPr>
    </w:p>
    <w:p w:rsidR="00233B15" w:rsidRPr="00F623EB" w:rsidRDefault="00233B15" w:rsidP="00233B15">
      <w:pPr>
        <w:rPr>
          <w:color w:val="333333"/>
        </w:rPr>
      </w:pPr>
      <w:r w:rsidRPr="00F623EB">
        <w:rPr>
          <w:color w:val="333333"/>
        </w:rPr>
        <w:t xml:space="preserve">      </w:t>
      </w:r>
    </w:p>
    <w:p w:rsidR="00233B15" w:rsidRPr="00F623EB" w:rsidRDefault="00233B15" w:rsidP="00233B15">
      <w:pPr>
        <w:rPr>
          <w:i/>
          <w:color w:val="333333"/>
        </w:rPr>
      </w:pPr>
    </w:p>
    <w:p w:rsidR="00233B15" w:rsidRPr="00F623EB" w:rsidRDefault="00233B15" w:rsidP="00233B15">
      <w:pPr>
        <w:rPr>
          <w:color w:val="333333"/>
        </w:rPr>
      </w:pPr>
      <w:r w:rsidRPr="00F623EB">
        <w:rPr>
          <w:i/>
          <w:color w:val="333333"/>
        </w:rPr>
        <w:t>12. Общественно-политическое движение, выступаю</w:t>
      </w:r>
      <w:r w:rsidRPr="00F623EB">
        <w:rPr>
          <w:i/>
          <w:color w:val="333333"/>
        </w:rPr>
        <w:softHyphen/>
        <w:t xml:space="preserve">щее против войны </w:t>
      </w:r>
      <w:r w:rsidRPr="00F623EB">
        <w:rPr>
          <w:color w:val="333333"/>
        </w:rPr>
        <w:t xml:space="preserve">                                                                       А).   национализм      Б).   пацифизм       В).   расизм</w:t>
      </w:r>
    </w:p>
    <w:p w:rsidR="00233B15" w:rsidRPr="00F623EB" w:rsidRDefault="00233B15" w:rsidP="00233B15">
      <w:pPr>
        <w:rPr>
          <w:color w:val="333333"/>
        </w:rPr>
      </w:pPr>
      <w:r w:rsidRPr="00F623EB">
        <w:rPr>
          <w:color w:val="333333"/>
        </w:rPr>
        <w:t xml:space="preserve">      </w:t>
      </w:r>
      <w:r w:rsidRPr="00F623EB">
        <w:rPr>
          <w:i/>
          <w:color w:val="333333"/>
        </w:rPr>
        <w:t>13. Какая империи прекратила свое существование по</w:t>
      </w:r>
      <w:r w:rsidRPr="00F623EB">
        <w:rPr>
          <w:i/>
          <w:color w:val="333333"/>
        </w:rPr>
        <w:softHyphen/>
        <w:t xml:space="preserve">сле первой мировой войны? </w:t>
      </w:r>
      <w:r w:rsidRPr="00F623EB">
        <w:rPr>
          <w:color w:val="333333"/>
        </w:rPr>
        <w:t xml:space="preserve">                                                       А).   Германская империя            Б).   Российская империя             В).   Британская империя</w:t>
      </w:r>
    </w:p>
    <w:p w:rsidR="00233B15" w:rsidRPr="00F623EB" w:rsidRDefault="00233B15" w:rsidP="00233B15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     14.</w:t>
      </w:r>
      <w:r w:rsidRPr="00F623EB">
        <w:rPr>
          <w:i/>
          <w:color w:val="333333"/>
        </w:rPr>
        <w:tab/>
        <w:t>Как назывался документ об отказе от войны в качестве орудия национальной политике? Как он называл</w:t>
      </w:r>
      <w:r w:rsidRPr="00F623EB">
        <w:rPr>
          <w:i/>
          <w:color w:val="333333"/>
        </w:rPr>
        <w:softHyphen/>
        <w:t xml:space="preserve">ся? </w:t>
      </w:r>
    </w:p>
    <w:p w:rsidR="00233B15" w:rsidRPr="00F623EB" w:rsidRDefault="00233B15" w:rsidP="00233B15">
      <w:pPr>
        <w:jc w:val="both"/>
        <w:rPr>
          <w:i/>
          <w:color w:val="333333"/>
        </w:rPr>
      </w:pPr>
      <w:r w:rsidRPr="00F623EB">
        <w:rPr>
          <w:color w:val="333333"/>
          <w:sz w:val="22"/>
          <w:szCs w:val="22"/>
        </w:rPr>
        <w:t xml:space="preserve">А). Локарнское соглашение </w:t>
      </w:r>
      <w:smartTag w:uri="urn:schemas-microsoft-com:office:smarttags" w:element="metricconverter">
        <w:smartTagPr>
          <w:attr w:name="ProductID" w:val="1925 г"/>
        </w:smartTagPr>
        <w:r w:rsidRPr="00F623EB">
          <w:rPr>
            <w:color w:val="333333"/>
            <w:sz w:val="22"/>
            <w:szCs w:val="22"/>
          </w:rPr>
          <w:t>1925 г</w:t>
        </w:r>
      </w:smartTag>
      <w:r w:rsidRPr="00F623EB">
        <w:rPr>
          <w:i/>
          <w:color w:val="333333"/>
          <w:sz w:val="22"/>
          <w:szCs w:val="22"/>
        </w:rPr>
        <w:t xml:space="preserve">      </w:t>
      </w:r>
      <w:r w:rsidRPr="00F623EB">
        <w:rPr>
          <w:color w:val="333333"/>
          <w:sz w:val="22"/>
          <w:szCs w:val="22"/>
        </w:rPr>
        <w:t xml:space="preserve">Б). Рапалльский договор </w:t>
      </w:r>
      <w:smartTag w:uri="urn:schemas-microsoft-com:office:smarttags" w:element="metricconverter">
        <w:smartTagPr>
          <w:attr w:name="ProductID" w:val="1922 г"/>
        </w:smartTagPr>
        <w:r w:rsidRPr="00F623EB">
          <w:rPr>
            <w:color w:val="333333"/>
            <w:sz w:val="22"/>
            <w:szCs w:val="22"/>
          </w:rPr>
          <w:t>1922 г</w:t>
        </w:r>
      </w:smartTag>
      <w:r w:rsidRPr="00F623EB">
        <w:rPr>
          <w:color w:val="333333"/>
          <w:sz w:val="22"/>
          <w:szCs w:val="22"/>
        </w:rPr>
        <w:t>.</w:t>
      </w:r>
      <w:r w:rsidRPr="00F623EB">
        <w:rPr>
          <w:i/>
          <w:color w:val="333333"/>
          <w:sz w:val="22"/>
          <w:szCs w:val="22"/>
        </w:rPr>
        <w:t xml:space="preserve">      </w:t>
      </w:r>
      <w:r w:rsidRPr="00F623EB">
        <w:rPr>
          <w:color w:val="333333"/>
          <w:sz w:val="22"/>
          <w:szCs w:val="22"/>
        </w:rPr>
        <w:t xml:space="preserve">В).Пакт Бриана-Кэллога </w:t>
      </w:r>
      <w:smartTag w:uri="urn:schemas-microsoft-com:office:smarttags" w:element="metricconverter">
        <w:smartTagPr>
          <w:attr w:name="ProductID" w:val="1928 г"/>
        </w:smartTagPr>
        <w:r w:rsidRPr="00F623EB">
          <w:rPr>
            <w:color w:val="333333"/>
            <w:sz w:val="22"/>
            <w:szCs w:val="22"/>
          </w:rPr>
          <w:t>1928 г</w:t>
        </w:r>
      </w:smartTag>
      <w:r w:rsidRPr="00F623EB">
        <w:rPr>
          <w:color w:val="333333"/>
          <w:sz w:val="22"/>
          <w:szCs w:val="22"/>
        </w:rPr>
        <w:t>.</w:t>
      </w:r>
    </w:p>
    <w:p w:rsidR="00233B15" w:rsidRPr="00F623EB" w:rsidRDefault="00233B15" w:rsidP="00233B15">
      <w:pPr>
        <w:rPr>
          <w:i/>
          <w:color w:val="333333"/>
        </w:rPr>
      </w:pPr>
      <w:r w:rsidRPr="00F623EB">
        <w:rPr>
          <w:i/>
          <w:color w:val="333333"/>
        </w:rPr>
        <w:t xml:space="preserve">      15.         Режим, характеризующийся абсолютным контролем государства над всеми областями общественной жиз</w:t>
      </w:r>
      <w:r w:rsidRPr="00F623EB">
        <w:rPr>
          <w:i/>
          <w:color w:val="333333"/>
        </w:rPr>
        <w:softHyphen/>
        <w:t xml:space="preserve">ни, полным подчинением человека политической власти и господствующей идеологией:     </w:t>
      </w:r>
      <w:r w:rsidRPr="00F623EB">
        <w:rPr>
          <w:color w:val="333333"/>
        </w:rPr>
        <w:t>А). авторитарный      Б). тоталитарный       В). демократический</w:t>
      </w:r>
    </w:p>
    <w:p w:rsidR="00233B15" w:rsidRPr="00F623EB" w:rsidRDefault="00233B15" w:rsidP="00233B15">
      <w:pPr>
        <w:rPr>
          <w:i/>
          <w:color w:val="333333"/>
        </w:rPr>
      </w:pPr>
      <w:r w:rsidRPr="00F623EB">
        <w:rPr>
          <w:color w:val="333333"/>
        </w:rPr>
        <w:lastRenderedPageBreak/>
        <w:t xml:space="preserve">      </w:t>
      </w:r>
      <w:r w:rsidRPr="00F623EB">
        <w:rPr>
          <w:i/>
          <w:color w:val="333333"/>
        </w:rPr>
        <w:t xml:space="preserve">16.      «Новый курс» Рузвельта предполагал:          </w:t>
      </w:r>
    </w:p>
    <w:p w:rsidR="00233B15" w:rsidRPr="00F623EB" w:rsidRDefault="00233B15" w:rsidP="00233B15">
      <w:pPr>
        <w:rPr>
          <w:i/>
          <w:color w:val="333333"/>
        </w:rPr>
      </w:pPr>
      <w:r w:rsidRPr="00F623EB">
        <w:rPr>
          <w:color w:val="333333"/>
        </w:rPr>
        <w:t>А).  введение трудового законодательства</w:t>
      </w:r>
      <w:r w:rsidRPr="00F623EB">
        <w:rPr>
          <w:i/>
          <w:color w:val="333333"/>
        </w:rPr>
        <w:t xml:space="preserve">                </w:t>
      </w:r>
      <w:r w:rsidRPr="00F623EB">
        <w:rPr>
          <w:color w:val="333333"/>
        </w:rPr>
        <w:t>Б).национализацию крупных монополий</w:t>
      </w:r>
    </w:p>
    <w:p w:rsidR="00233B15" w:rsidRPr="00F623EB" w:rsidRDefault="00233B15" w:rsidP="00233B15">
      <w:pPr>
        <w:rPr>
          <w:color w:val="333333"/>
        </w:rPr>
      </w:pPr>
      <w:r w:rsidRPr="00F623EB">
        <w:rPr>
          <w:color w:val="333333"/>
        </w:rPr>
        <w:t>В).   государственное регулирование экономики и социальных отношений</w:t>
      </w:r>
    </w:p>
    <w:p w:rsidR="00233B15" w:rsidRPr="00F623EB" w:rsidRDefault="00233B15" w:rsidP="00233B15">
      <w:pPr>
        <w:rPr>
          <w:i/>
          <w:color w:val="333333"/>
          <w:spacing w:val="7"/>
        </w:rPr>
      </w:pPr>
      <w:r w:rsidRPr="00F623EB">
        <w:rPr>
          <w:color w:val="333333"/>
        </w:rPr>
        <w:t xml:space="preserve">      </w:t>
      </w:r>
      <w:r w:rsidRPr="00F623EB">
        <w:rPr>
          <w:i/>
          <w:color w:val="333333"/>
        </w:rPr>
        <w:t>17</w:t>
      </w:r>
      <w:r w:rsidRPr="00F623EB">
        <w:rPr>
          <w:i/>
          <w:color w:val="333333"/>
          <w:spacing w:val="-1"/>
        </w:rPr>
        <w:t xml:space="preserve">.       В какой стране в 30-х гг. установился тоталитарная фашистская диктатура? </w:t>
      </w:r>
    </w:p>
    <w:p w:rsidR="00233B15" w:rsidRPr="00F623EB" w:rsidRDefault="00233B15" w:rsidP="00233B15">
      <w:pPr>
        <w:shd w:val="clear" w:color="auto" w:fill="FFFFFF"/>
        <w:ind w:left="120"/>
        <w:rPr>
          <w:color w:val="333333"/>
        </w:rPr>
      </w:pPr>
      <w:r w:rsidRPr="00F623EB">
        <w:rPr>
          <w:color w:val="333333"/>
          <w:spacing w:val="7"/>
          <w:sz w:val="22"/>
          <w:szCs w:val="22"/>
        </w:rPr>
        <w:t>А). Испания            Б). Германия            В).  США</w:t>
      </w:r>
    </w:p>
    <w:p w:rsidR="00233B15" w:rsidRPr="00F623EB" w:rsidRDefault="00233B15" w:rsidP="00233B15">
      <w:pPr>
        <w:shd w:val="clear" w:color="auto" w:fill="FFFFFF"/>
        <w:ind w:left="120"/>
        <w:rPr>
          <w:i/>
          <w:color w:val="333333"/>
          <w:sz w:val="22"/>
          <w:szCs w:val="22"/>
        </w:rPr>
      </w:pPr>
      <w:r w:rsidRPr="00F623EB">
        <w:rPr>
          <w:b/>
          <w:color w:val="333333"/>
        </w:rPr>
        <w:t xml:space="preserve">    </w:t>
      </w:r>
      <w:r w:rsidRPr="00F623EB">
        <w:rPr>
          <w:i/>
          <w:color w:val="333333"/>
          <w:sz w:val="22"/>
          <w:szCs w:val="22"/>
        </w:rPr>
        <w:t>18.</w:t>
      </w:r>
      <w:r w:rsidRPr="00F623EB">
        <w:rPr>
          <w:b/>
          <w:i/>
          <w:color w:val="333333"/>
          <w:sz w:val="22"/>
          <w:szCs w:val="22"/>
        </w:rPr>
        <w:t xml:space="preserve">  </w:t>
      </w:r>
      <w:r w:rsidRPr="00F623EB">
        <w:rPr>
          <w:i/>
          <w:color w:val="333333"/>
          <w:sz w:val="22"/>
          <w:szCs w:val="22"/>
        </w:rPr>
        <w:t>Возмещение государством причиненного им    ущерба в денежной или иной форме на</w:t>
      </w:r>
      <w:r w:rsidRPr="00F623EB">
        <w:rPr>
          <w:i/>
          <w:color w:val="333333"/>
          <w:spacing w:val="2"/>
          <w:sz w:val="22"/>
          <w:szCs w:val="22"/>
        </w:rPr>
        <w:t>зывается:</w:t>
      </w:r>
    </w:p>
    <w:p w:rsidR="00233B15" w:rsidRPr="00F623EB" w:rsidRDefault="00233B15" w:rsidP="00233B15">
      <w:pPr>
        <w:shd w:val="clear" w:color="auto" w:fill="FFFFFF"/>
        <w:ind w:right="2419"/>
        <w:rPr>
          <w:color w:val="333333"/>
          <w:spacing w:val="1"/>
        </w:rPr>
      </w:pPr>
      <w:r w:rsidRPr="00F623EB">
        <w:rPr>
          <w:i/>
          <w:iCs/>
          <w:color w:val="333333"/>
          <w:spacing w:val="11"/>
        </w:rPr>
        <w:t xml:space="preserve">  </w:t>
      </w:r>
      <w:r w:rsidRPr="00F623EB">
        <w:rPr>
          <w:color w:val="333333"/>
          <w:spacing w:val="-6"/>
        </w:rPr>
        <w:t xml:space="preserve">А).   репарация </w:t>
      </w:r>
      <w:r w:rsidRPr="00F623EB">
        <w:rPr>
          <w:color w:val="333333"/>
          <w:spacing w:val="1"/>
        </w:rPr>
        <w:t xml:space="preserve">        Б).   интеграция               В).   аннексия</w:t>
      </w:r>
    </w:p>
    <w:p w:rsidR="00233B15" w:rsidRPr="00F623EB" w:rsidRDefault="00233B15" w:rsidP="00233B15">
      <w:pPr>
        <w:framePr w:h="135" w:hRule="exact" w:hSpace="38" w:wrap="auto" w:vAnchor="text" w:hAnchor="text" w:x="116" w:y="903"/>
        <w:shd w:val="clear" w:color="auto" w:fill="FFFFFF"/>
        <w:rPr>
          <w:color w:val="333333"/>
        </w:rPr>
      </w:pPr>
    </w:p>
    <w:p w:rsidR="00233B15" w:rsidRPr="00F623EB" w:rsidRDefault="00233B15" w:rsidP="00233B15">
      <w:pPr>
        <w:shd w:val="clear" w:color="auto" w:fill="FFFFFF"/>
        <w:spacing w:before="250"/>
        <w:rPr>
          <w:i/>
          <w:color w:val="333333"/>
          <w:sz w:val="22"/>
          <w:szCs w:val="22"/>
        </w:rPr>
      </w:pPr>
      <w:r w:rsidRPr="00F623EB">
        <w:rPr>
          <w:i/>
          <w:color w:val="333333"/>
          <w:spacing w:val="1"/>
          <w:sz w:val="22"/>
          <w:szCs w:val="22"/>
        </w:rPr>
        <w:t>19.   Процесс социальных изменений и ре</w:t>
      </w:r>
      <w:r w:rsidRPr="00F623EB">
        <w:rPr>
          <w:i/>
          <w:color w:val="333333"/>
          <w:spacing w:val="1"/>
          <w:sz w:val="22"/>
          <w:szCs w:val="22"/>
        </w:rPr>
        <w:softHyphen/>
      </w:r>
      <w:r w:rsidRPr="00F623EB">
        <w:rPr>
          <w:i/>
          <w:color w:val="333333"/>
          <w:sz w:val="22"/>
          <w:szCs w:val="22"/>
        </w:rPr>
        <w:t xml:space="preserve">форм в обществе; сознательная установка государства на проведение качественных </w:t>
      </w:r>
      <w:r w:rsidRPr="00F623EB">
        <w:rPr>
          <w:i/>
          <w:color w:val="333333"/>
          <w:spacing w:val="-2"/>
          <w:sz w:val="22"/>
          <w:szCs w:val="22"/>
        </w:rPr>
        <w:t xml:space="preserve">преобразований:  </w:t>
      </w:r>
      <w:r w:rsidRPr="00F623EB">
        <w:rPr>
          <w:color w:val="333333"/>
          <w:spacing w:val="-2"/>
          <w:sz w:val="22"/>
          <w:szCs w:val="22"/>
        </w:rPr>
        <w:t xml:space="preserve">           </w:t>
      </w:r>
      <w:r w:rsidRPr="00F623EB">
        <w:rPr>
          <w:color w:val="333333"/>
          <w:spacing w:val="-2"/>
        </w:rPr>
        <w:t xml:space="preserve">                                                                                              А). индустриализация              Б)</w:t>
      </w:r>
      <w:r w:rsidRPr="00F623EB">
        <w:rPr>
          <w:color w:val="333333"/>
          <w:spacing w:val="-5"/>
        </w:rPr>
        <w:t xml:space="preserve">. модернизация </w:t>
      </w:r>
      <w:r w:rsidRPr="00F623EB">
        <w:rPr>
          <w:color w:val="333333"/>
        </w:rPr>
        <w:t xml:space="preserve">             В). Реформации                                                              </w:t>
      </w:r>
      <w:r w:rsidRPr="00F623EB">
        <w:rPr>
          <w:i/>
          <w:color w:val="333333"/>
        </w:rPr>
        <w:t xml:space="preserve">  20.     Лига Наций была создана для...</w:t>
      </w:r>
    </w:p>
    <w:p w:rsidR="00233B15" w:rsidRPr="00F623EB" w:rsidRDefault="00233B15" w:rsidP="00233B15">
      <w:pPr>
        <w:shd w:val="clear" w:color="auto" w:fill="FFFFFF"/>
        <w:tabs>
          <w:tab w:val="left" w:pos="1238"/>
        </w:tabs>
        <w:rPr>
          <w:color w:val="333333"/>
          <w:spacing w:val="-10"/>
        </w:rPr>
      </w:pPr>
      <w:r w:rsidRPr="00F623EB">
        <w:rPr>
          <w:color w:val="333333"/>
          <w:spacing w:val="-1"/>
        </w:rPr>
        <w:t>А).   обеспечения прочного мира на меж</w:t>
      </w:r>
      <w:r w:rsidRPr="00F623EB">
        <w:rPr>
          <w:color w:val="333333"/>
        </w:rPr>
        <w:t>дународной арене       Б).   борьбы против большевизма</w:t>
      </w:r>
    </w:p>
    <w:p w:rsidR="00233B15" w:rsidRPr="00F623EB" w:rsidRDefault="00233B15" w:rsidP="00233B15">
      <w:pPr>
        <w:shd w:val="clear" w:color="auto" w:fill="FFFFFF"/>
        <w:tabs>
          <w:tab w:val="left" w:pos="1238"/>
        </w:tabs>
        <w:rPr>
          <w:color w:val="333333"/>
          <w:spacing w:val="-9"/>
        </w:rPr>
      </w:pPr>
      <w:r w:rsidRPr="00F623EB">
        <w:rPr>
          <w:color w:val="333333"/>
        </w:rPr>
        <w:t>В).    защиты незыблемости колониальных империй Англии и Франции</w:t>
      </w:r>
    </w:p>
    <w:p w:rsidR="00233B15" w:rsidRPr="00F623EB" w:rsidRDefault="00233B15" w:rsidP="00233B15">
      <w:pPr>
        <w:shd w:val="clear" w:color="auto" w:fill="FFFFFF"/>
        <w:tabs>
          <w:tab w:val="left" w:pos="1238"/>
        </w:tabs>
        <w:rPr>
          <w:i/>
          <w:color w:val="333333"/>
          <w:spacing w:val="-10"/>
          <w:sz w:val="20"/>
          <w:szCs w:val="20"/>
        </w:rPr>
      </w:pPr>
      <w:r w:rsidRPr="00F623EB">
        <w:rPr>
          <w:i/>
          <w:color w:val="333333"/>
          <w:spacing w:val="-10"/>
          <w:sz w:val="20"/>
          <w:szCs w:val="20"/>
        </w:rPr>
        <w:t xml:space="preserve">        21.  </w:t>
      </w:r>
      <w:r w:rsidRPr="00F623EB">
        <w:rPr>
          <w:i/>
          <w:color w:val="333333"/>
          <w:spacing w:val="-3"/>
          <w:sz w:val="20"/>
          <w:szCs w:val="20"/>
        </w:rPr>
        <w:t>Как называется оборонительная линия между Францией и Германией, которую на</w:t>
      </w:r>
      <w:r w:rsidRPr="00F623EB">
        <w:rPr>
          <w:i/>
          <w:color w:val="333333"/>
          <w:spacing w:val="-3"/>
          <w:sz w:val="20"/>
          <w:szCs w:val="20"/>
        </w:rPr>
        <w:softHyphen/>
      </w:r>
      <w:r w:rsidRPr="00F623EB">
        <w:rPr>
          <w:i/>
          <w:color w:val="333333"/>
          <w:sz w:val="20"/>
          <w:szCs w:val="20"/>
        </w:rPr>
        <w:t xml:space="preserve">чали строить в </w:t>
      </w:r>
      <w:smartTag w:uri="urn:schemas-microsoft-com:office:smarttags" w:element="metricconverter">
        <w:smartTagPr>
          <w:attr w:name="ProductID" w:val="1929 г"/>
        </w:smartTagPr>
        <w:r w:rsidRPr="00F623EB">
          <w:rPr>
            <w:i/>
            <w:color w:val="333333"/>
            <w:sz w:val="20"/>
            <w:szCs w:val="20"/>
          </w:rPr>
          <w:t>1929 г</w:t>
        </w:r>
      </w:smartTag>
      <w:r w:rsidRPr="00F623EB">
        <w:rPr>
          <w:i/>
          <w:color w:val="333333"/>
          <w:sz w:val="20"/>
          <w:szCs w:val="20"/>
        </w:rPr>
        <w:t>.?</w:t>
      </w:r>
    </w:p>
    <w:p w:rsidR="00233B15" w:rsidRPr="00F623EB" w:rsidRDefault="00233B15" w:rsidP="00233B15">
      <w:pPr>
        <w:shd w:val="clear" w:color="auto" w:fill="FFFFFF"/>
        <w:tabs>
          <w:tab w:val="left" w:pos="3974"/>
        </w:tabs>
        <w:rPr>
          <w:color w:val="333333"/>
        </w:rPr>
      </w:pPr>
      <w:r w:rsidRPr="00F623EB">
        <w:rPr>
          <w:color w:val="333333"/>
          <w:spacing w:val="-2"/>
        </w:rPr>
        <w:t>А).   линия Маннергейма                 Б).</w:t>
      </w:r>
      <w:r w:rsidRPr="00F623EB">
        <w:rPr>
          <w:i/>
          <w:iCs/>
          <w:color w:val="333333"/>
          <w:spacing w:val="-1"/>
        </w:rPr>
        <w:t xml:space="preserve">   </w:t>
      </w:r>
      <w:r w:rsidRPr="00F623EB">
        <w:rPr>
          <w:color w:val="333333"/>
          <w:spacing w:val="-1"/>
        </w:rPr>
        <w:t>линия Мажино</w:t>
      </w:r>
      <w:r w:rsidRPr="00F623EB">
        <w:rPr>
          <w:color w:val="333333"/>
        </w:rPr>
        <w:tab/>
        <w:t xml:space="preserve">          В)</w:t>
      </w:r>
      <w:r w:rsidRPr="00F623EB">
        <w:rPr>
          <w:color w:val="333333"/>
          <w:spacing w:val="1"/>
        </w:rPr>
        <w:t>.   линия Зигфрида</w:t>
      </w:r>
    </w:p>
    <w:p w:rsidR="00233B15" w:rsidRPr="00F623EB" w:rsidRDefault="00233B15" w:rsidP="00233B15">
      <w:pPr>
        <w:shd w:val="clear" w:color="auto" w:fill="FFFFFF"/>
        <w:tabs>
          <w:tab w:val="left" w:pos="3974"/>
        </w:tabs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     </w:t>
      </w:r>
      <w:r w:rsidRPr="00F623EB">
        <w:rPr>
          <w:i/>
          <w:color w:val="333333"/>
          <w:spacing w:val="-1"/>
        </w:rPr>
        <w:t>22.</w:t>
      </w:r>
      <w:r w:rsidRPr="00F623EB">
        <w:rPr>
          <w:b/>
          <w:i/>
          <w:color w:val="333333"/>
          <w:spacing w:val="-1"/>
        </w:rPr>
        <w:t xml:space="preserve"> </w:t>
      </w:r>
      <w:r w:rsidRPr="00F623EB">
        <w:rPr>
          <w:i/>
          <w:color w:val="333333"/>
          <w:spacing w:val="-1"/>
        </w:rPr>
        <w:t xml:space="preserve"> Подчинение экономической, политиче</w:t>
      </w:r>
      <w:r w:rsidRPr="00F623EB">
        <w:rPr>
          <w:i/>
          <w:color w:val="333333"/>
          <w:spacing w:val="-1"/>
        </w:rPr>
        <w:softHyphen/>
      </w:r>
      <w:r w:rsidRPr="00F623EB">
        <w:rPr>
          <w:i/>
          <w:color w:val="333333"/>
        </w:rPr>
        <w:t xml:space="preserve">ской и общественной жизни страны целям </w:t>
      </w:r>
      <w:r w:rsidRPr="00F623EB">
        <w:rPr>
          <w:i/>
          <w:color w:val="333333"/>
          <w:spacing w:val="-2"/>
        </w:rPr>
        <w:t>наращивания военной мощи государства на</w:t>
      </w:r>
      <w:r w:rsidRPr="00F623EB">
        <w:rPr>
          <w:i/>
          <w:color w:val="333333"/>
          <w:spacing w:val="-2"/>
        </w:rPr>
        <w:softHyphen/>
        <w:t>зывается:</w:t>
      </w:r>
    </w:p>
    <w:p w:rsidR="00233B15" w:rsidRPr="00F623EB" w:rsidRDefault="00233B15" w:rsidP="00233B15">
      <w:pPr>
        <w:shd w:val="clear" w:color="auto" w:fill="FFFFFF"/>
        <w:ind w:right="2112"/>
        <w:rPr>
          <w:color w:val="333333"/>
          <w:spacing w:val="-4"/>
        </w:rPr>
      </w:pPr>
      <w:r w:rsidRPr="00F623EB">
        <w:rPr>
          <w:color w:val="333333"/>
        </w:rPr>
        <w:t xml:space="preserve">А).   модернизация </w:t>
      </w:r>
      <w:r w:rsidRPr="00F623EB">
        <w:rPr>
          <w:color w:val="333333"/>
          <w:spacing w:val="-4"/>
        </w:rPr>
        <w:t xml:space="preserve">                   Б).   милитаризация                В)</w:t>
      </w:r>
      <w:r w:rsidRPr="00F623EB">
        <w:rPr>
          <w:color w:val="333333"/>
          <w:spacing w:val="1"/>
        </w:rPr>
        <w:t xml:space="preserve">. урбанизация          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233B15"/>
    <w:rsid w:val="000971CD"/>
    <w:rsid w:val="00233B15"/>
    <w:rsid w:val="004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1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Company>Krokoz™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2013-03-06T05:36:00Z</dcterms:created>
  <dcterms:modified xsi:type="dcterms:W3CDTF">2013-03-06T05:36:00Z</dcterms:modified>
</cp:coreProperties>
</file>