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B5" w:rsidRDefault="009811B5" w:rsidP="009811B5">
      <w:pPr>
        <w:spacing w:after="0" w:line="240" w:lineRule="auto"/>
        <w:ind w:left="360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Приложение 2                                                                              </w:t>
      </w:r>
    </w:p>
    <w:p w:rsidR="009811B5" w:rsidRPr="007273D2" w:rsidRDefault="009811B5" w:rsidP="009811B5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           </w:t>
      </w:r>
      <w:r w:rsidRPr="007273D2">
        <w:rPr>
          <w:rFonts w:ascii="Times New Roman" w:hAnsi="Times New Roman"/>
          <w:b/>
          <w:color w:val="0D0D0D"/>
          <w:sz w:val="24"/>
          <w:szCs w:val="24"/>
        </w:rPr>
        <w:t>Михаил Ломоносов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Строптивый сын архангельских поморов,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Прямой, как ветер северной реки, 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Он сохранил неукротимый </w:t>
      </w:r>
      <w:proofErr w:type="gramStart"/>
      <w:r>
        <w:rPr>
          <w:rFonts w:ascii="Times New Roman" w:hAnsi="Times New Roman"/>
          <w:color w:val="0D0D0D"/>
          <w:sz w:val="24"/>
          <w:szCs w:val="24"/>
        </w:rPr>
        <w:t>норов</w:t>
      </w:r>
      <w:proofErr w:type="gramEnd"/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И песни, что певали рыбаки.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Поднявшись вне параграфов и правил,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Везде дыханьем родины храним,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Не он ли в старом Марбурге заставил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Немецких буршей трепетать пред ним?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Не он ли дал российской музе крылья,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Нашёл слова, звучащие, как медь!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Доколе ж иноземное засилье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Придётся в Академии терпеть?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В неё вошел, достойный славы россов,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Как беломорский ветер молодой, 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Крестьянский сын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Михайла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Ломоносов,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proofErr w:type="gramStart"/>
      <w:r>
        <w:rPr>
          <w:rFonts w:ascii="Times New Roman" w:hAnsi="Times New Roman"/>
          <w:color w:val="0D0D0D"/>
          <w:sz w:val="24"/>
          <w:szCs w:val="24"/>
        </w:rPr>
        <w:t>Родившийся</w:t>
      </w:r>
      <w:proofErr w:type="gramEnd"/>
      <w:r>
        <w:rPr>
          <w:rFonts w:ascii="Times New Roman" w:hAnsi="Times New Roman"/>
          <w:color w:val="0D0D0D"/>
          <w:sz w:val="24"/>
          <w:szCs w:val="24"/>
        </w:rPr>
        <w:t xml:space="preserve"> под северной звездой.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Николай Рыжов</w:t>
      </w:r>
    </w:p>
    <w:p w:rsidR="009811B5" w:rsidRDefault="009811B5" w:rsidP="009811B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                    ⃰    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⃰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⃰</w:t>
      </w:r>
      <w:proofErr w:type="spellEnd"/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С обозом рыбным через всю страну,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С окраин северных в столицу 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Пришел пешком, 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неведом</w:t>
      </w:r>
      <w:proofErr w:type="gram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никому,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С огромной жаждою учиться.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Стал академиком и гордостью страны,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Стихи писал, познать стремился космос,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России преданный и славный сын,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А звался он Михайло Ломоносов. </w:t>
      </w: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                                       Екатерина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Баркова</w:t>
      </w:r>
      <w:proofErr w:type="spellEnd"/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9811B5" w:rsidRDefault="009811B5" w:rsidP="009811B5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p w:rsidR="009811B5" w:rsidRDefault="009811B5" w:rsidP="009811B5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p w:rsidR="009811B5" w:rsidRDefault="009811B5" w:rsidP="009811B5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p w:rsidR="009811B5" w:rsidRDefault="009811B5" w:rsidP="009811B5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p w:rsidR="009811B5" w:rsidRDefault="009811B5" w:rsidP="009811B5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p w:rsidR="009811B5" w:rsidRDefault="009811B5" w:rsidP="009811B5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p w:rsidR="009811B5" w:rsidRDefault="009811B5" w:rsidP="009811B5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</w:pPr>
    </w:p>
    <w:sectPr w:rsidR="009811B5" w:rsidSect="0006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1B5"/>
    <w:rsid w:val="00060FE5"/>
    <w:rsid w:val="0098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B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Школа №11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Васильевна</dc:creator>
  <cp:keywords/>
  <dc:description/>
  <cp:lastModifiedBy>Раиса Васильевна</cp:lastModifiedBy>
  <cp:revision>1</cp:revision>
  <dcterms:created xsi:type="dcterms:W3CDTF">2013-01-11T05:07:00Z</dcterms:created>
  <dcterms:modified xsi:type="dcterms:W3CDTF">2013-01-11T05:08:00Z</dcterms:modified>
</cp:coreProperties>
</file>