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4F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1</w:t>
      </w: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FE4">
        <w:rPr>
          <w:rFonts w:ascii="Times New Roman" w:eastAsia="Times New Roman" w:hAnsi="Times New Roman"/>
          <w:bCs/>
          <w:sz w:val="24"/>
          <w:szCs w:val="24"/>
          <w:lang w:eastAsia="ru-RU"/>
        </w:rPr>
        <w:t>(теоретический опрос)</w:t>
      </w: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pStyle w:val="a4"/>
        <w:rPr>
          <w:b/>
        </w:rPr>
      </w:pPr>
      <w:r w:rsidRPr="00854FE4">
        <w:rPr>
          <w:b/>
          <w:bCs/>
        </w:rPr>
        <w:t>1. Какое уравнение называется квадратным?</w:t>
      </w:r>
    </w:p>
    <w:p w:rsidR="00854FE4" w:rsidRPr="00854FE4" w:rsidRDefault="00854FE4" w:rsidP="00854FE4">
      <w:pPr>
        <w:pStyle w:val="a4"/>
      </w:pPr>
      <w:r w:rsidRPr="00854FE4">
        <w:rPr>
          <w:i/>
          <w:iCs/>
          <w:u w:val="single"/>
        </w:rPr>
        <w:t xml:space="preserve">Ответ: </w:t>
      </w:r>
      <w:r w:rsidRPr="00854FE4">
        <w:t xml:space="preserve">Квадратным уравнением называется уравнение вида </w:t>
      </w:r>
      <w:r w:rsidRPr="00854FE4">
        <w:rPr>
          <w:noProof/>
        </w:rPr>
        <w:drawing>
          <wp:inline distT="0" distB="0" distL="0" distR="0">
            <wp:extent cx="1450975" cy="193675"/>
            <wp:effectExtent l="19050" t="0" r="0" b="0"/>
            <wp:docPr id="1" name="Рисунок 1" descr="img1.gif (26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.gif (262 bytes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54FE4">
        <w:t>x</w:t>
      </w:r>
      <w:proofErr w:type="spellEnd"/>
      <w:r w:rsidRPr="00854FE4">
        <w:t xml:space="preserve"> - переменная, а, </w:t>
      </w:r>
      <w:proofErr w:type="spellStart"/>
      <w:r w:rsidRPr="00854FE4">
        <w:t>b</w:t>
      </w:r>
      <w:proofErr w:type="spellEnd"/>
      <w:r w:rsidRPr="00854FE4">
        <w:t xml:space="preserve">, с- некоторые числа. Числа а, </w:t>
      </w:r>
      <w:proofErr w:type="spellStart"/>
      <w:r w:rsidRPr="00854FE4">
        <w:t>b</w:t>
      </w:r>
      <w:proofErr w:type="spellEnd"/>
      <w:r w:rsidRPr="00854FE4">
        <w:t xml:space="preserve">, </w:t>
      </w:r>
      <w:proofErr w:type="gramStart"/>
      <w:r w:rsidRPr="00854FE4">
        <w:t>с</w:t>
      </w:r>
      <w:proofErr w:type="gramEnd"/>
      <w:r w:rsidRPr="00854FE4">
        <w:t xml:space="preserve"> </w:t>
      </w:r>
      <w:proofErr w:type="gramStart"/>
      <w:r w:rsidRPr="00854FE4">
        <w:t>называются</w:t>
      </w:r>
      <w:proofErr w:type="gramEnd"/>
      <w:r w:rsidRPr="00854FE4">
        <w:t xml:space="preserve"> коэффициентами квадратного уравнения. Число </w:t>
      </w:r>
      <w:proofErr w:type="spellStart"/>
      <w:r w:rsidRPr="00854FE4">
        <w:t>a</w:t>
      </w:r>
      <w:proofErr w:type="spellEnd"/>
      <w:r w:rsidRPr="00854FE4">
        <w:t xml:space="preserve"> называют первым коэффициентом, число </w:t>
      </w:r>
      <w:proofErr w:type="spellStart"/>
      <w:r w:rsidRPr="00854FE4">
        <w:t>b</w:t>
      </w:r>
      <w:proofErr w:type="spellEnd"/>
      <w:r w:rsidRPr="00854FE4">
        <w:t xml:space="preserve">- вторым коэффициентом, число </w:t>
      </w:r>
      <w:proofErr w:type="gramStart"/>
      <w:r w:rsidRPr="00854FE4">
        <w:t>с</w:t>
      </w:r>
      <w:proofErr w:type="gramEnd"/>
      <w:r w:rsidRPr="00854FE4">
        <w:t xml:space="preserve">- свободным членом. </w:t>
      </w:r>
    </w:p>
    <w:p w:rsidR="00854FE4" w:rsidRPr="00854FE4" w:rsidRDefault="00854FE4" w:rsidP="00854FE4">
      <w:pPr>
        <w:pStyle w:val="a4"/>
        <w:rPr>
          <w:b/>
        </w:rPr>
      </w:pPr>
      <w:r w:rsidRPr="00854FE4">
        <w:rPr>
          <w:b/>
          <w:bCs/>
        </w:rPr>
        <w:t>2. Какие уравнения называются неполными квадратными уравнениями?</w:t>
      </w:r>
    </w:p>
    <w:p w:rsidR="00854FE4" w:rsidRPr="00854FE4" w:rsidRDefault="00854FE4" w:rsidP="00854FE4">
      <w:pPr>
        <w:pStyle w:val="a4"/>
      </w:pPr>
      <w:r w:rsidRPr="00854FE4">
        <w:rPr>
          <w:i/>
          <w:iCs/>
          <w:u w:val="single"/>
        </w:rPr>
        <w:t xml:space="preserve">Ответ: </w:t>
      </w:r>
      <w:r w:rsidRPr="00854FE4">
        <w:t xml:space="preserve">Уравнения называются неполными квадратными </w:t>
      </w:r>
      <w:proofErr w:type="gramStart"/>
      <w:r w:rsidRPr="00854FE4">
        <w:t>уравнениями</w:t>
      </w:r>
      <w:proofErr w:type="gramEnd"/>
      <w:r w:rsidRPr="00854FE4">
        <w:t xml:space="preserve"> если </w:t>
      </w:r>
      <w:proofErr w:type="spellStart"/>
      <w:r w:rsidRPr="00854FE4">
        <w:t>b</w:t>
      </w:r>
      <w:proofErr w:type="spellEnd"/>
      <w:r w:rsidRPr="00854FE4">
        <w:t xml:space="preserve"> = 0 или с = 0. </w:t>
      </w:r>
    </w:p>
    <w:p w:rsidR="00854FE4" w:rsidRPr="00854FE4" w:rsidRDefault="00854FE4" w:rsidP="00854FE4">
      <w:pPr>
        <w:pStyle w:val="a4"/>
        <w:rPr>
          <w:b/>
        </w:rPr>
      </w:pPr>
      <w:r w:rsidRPr="00854FE4">
        <w:rPr>
          <w:b/>
          <w:bCs/>
        </w:rPr>
        <w:t xml:space="preserve">3. Какое квадратное уравнение называется приведенным? </w:t>
      </w:r>
    </w:p>
    <w:p w:rsidR="00854FE4" w:rsidRPr="00854FE4" w:rsidRDefault="00854FE4" w:rsidP="00854FE4">
      <w:pPr>
        <w:pStyle w:val="a4"/>
      </w:pPr>
      <w:r w:rsidRPr="00854FE4">
        <w:rPr>
          <w:i/>
          <w:iCs/>
          <w:u w:val="single"/>
        </w:rPr>
        <w:t xml:space="preserve">Ответ: </w:t>
      </w:r>
      <w:r w:rsidRPr="00854FE4">
        <w:t>Квадратное уравнение называют приведенным, если его старший коэффициент равен 1; Квадратное уравнение называют не приведённым, если старший коэффициент отличен от 1.</w:t>
      </w:r>
    </w:p>
    <w:p w:rsidR="00854FE4" w:rsidRPr="00854FE4" w:rsidRDefault="00854FE4" w:rsidP="00854FE4">
      <w:pPr>
        <w:pStyle w:val="a4"/>
        <w:rPr>
          <w:b/>
        </w:rPr>
      </w:pPr>
      <w:r w:rsidRPr="00854FE4">
        <w:rPr>
          <w:b/>
          <w:bCs/>
        </w:rPr>
        <w:t>4. Что называют корнем квадратного уравнения?</w:t>
      </w:r>
    </w:p>
    <w:p w:rsidR="00854FE4" w:rsidRPr="00854FE4" w:rsidRDefault="00854FE4" w:rsidP="00854FE4">
      <w:pPr>
        <w:pStyle w:val="a4"/>
      </w:pPr>
      <w:r w:rsidRPr="00854FE4">
        <w:rPr>
          <w:i/>
          <w:iCs/>
          <w:u w:val="single"/>
        </w:rPr>
        <w:t>Ответ:</w:t>
      </w:r>
      <w:r w:rsidRPr="00854FE4">
        <w:t xml:space="preserve"> Корнем квадратного уравнения </w:t>
      </w:r>
      <w:r w:rsidRPr="00854FE4">
        <w:rPr>
          <w:noProof/>
        </w:rPr>
        <w:drawing>
          <wp:inline distT="0" distB="0" distL="0" distR="0">
            <wp:extent cx="1450975" cy="193675"/>
            <wp:effectExtent l="19050" t="0" r="0" b="0"/>
            <wp:docPr id="2" name="Рисунок 2" descr="im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 xml:space="preserve">называют всякое значение переменной </w:t>
      </w:r>
      <w:proofErr w:type="spellStart"/>
      <w:proofErr w:type="gramStart"/>
      <w:r w:rsidRPr="00854FE4">
        <w:t>х</w:t>
      </w:r>
      <w:proofErr w:type="spellEnd"/>
      <w:proofErr w:type="gramEnd"/>
      <w:r w:rsidRPr="00854FE4">
        <w:t xml:space="preserve">, при котором квадратный трёхчлен </w:t>
      </w:r>
      <w:r w:rsidRPr="00854FE4">
        <w:rPr>
          <w:noProof/>
        </w:rPr>
        <w:drawing>
          <wp:inline distT="0" distB="0" distL="0" distR="0">
            <wp:extent cx="747395" cy="149225"/>
            <wp:effectExtent l="19050" t="0" r="0" b="0"/>
            <wp:docPr id="3" name="Рисунок 3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 xml:space="preserve">обращается в нуль. Такое значение переменной </w:t>
      </w:r>
      <w:proofErr w:type="spellStart"/>
      <w:r w:rsidRPr="00854FE4">
        <w:t>х</w:t>
      </w:r>
      <w:proofErr w:type="spellEnd"/>
      <w:r w:rsidRPr="00854FE4">
        <w:t xml:space="preserve"> называют также корнем квадратного трёхчлена. </w:t>
      </w:r>
    </w:p>
    <w:p w:rsidR="00854FE4" w:rsidRPr="00854FE4" w:rsidRDefault="00854FE4" w:rsidP="00854FE4">
      <w:pPr>
        <w:pStyle w:val="a4"/>
        <w:rPr>
          <w:b/>
        </w:rPr>
      </w:pPr>
      <w:r w:rsidRPr="00854FE4">
        <w:rPr>
          <w:b/>
          <w:bCs/>
        </w:rPr>
        <w:t>5. Что значит решить квадратное уравнение?</w:t>
      </w:r>
    </w:p>
    <w:p w:rsidR="00854FE4" w:rsidRPr="00854FE4" w:rsidRDefault="00854FE4" w:rsidP="00854FE4">
      <w:pPr>
        <w:pStyle w:val="a4"/>
      </w:pPr>
      <w:r w:rsidRPr="00854FE4">
        <w:rPr>
          <w:i/>
          <w:iCs/>
          <w:u w:val="single"/>
        </w:rPr>
        <w:t>Ответ:</w:t>
      </w:r>
      <w:r w:rsidRPr="00854FE4">
        <w:t xml:space="preserve"> Решить квадратное уравнение - значит найти все его корни или установить, что корней нет.</w:t>
      </w:r>
      <w:r w:rsidRPr="00854FE4">
        <w:rPr>
          <w:i/>
          <w:iCs/>
        </w:rPr>
        <w:t xml:space="preserve"> </w:t>
      </w:r>
    </w:p>
    <w:p w:rsidR="00854FE4" w:rsidRPr="00854FE4" w:rsidRDefault="00854FE4" w:rsidP="00854FE4">
      <w:pPr>
        <w:pStyle w:val="a4"/>
        <w:rPr>
          <w:b/>
        </w:rPr>
      </w:pPr>
      <w:r w:rsidRPr="00854FE4">
        <w:rPr>
          <w:b/>
        </w:rPr>
        <w:t>6</w:t>
      </w:r>
      <w:r w:rsidRPr="00854FE4">
        <w:rPr>
          <w:b/>
          <w:bCs/>
        </w:rPr>
        <w:t>. Что определяют по дискриминанту квадратного уравнения?</w:t>
      </w:r>
    </w:p>
    <w:p w:rsidR="00854FE4" w:rsidRPr="00854FE4" w:rsidRDefault="00854FE4" w:rsidP="00854FE4">
      <w:pPr>
        <w:pStyle w:val="a4"/>
      </w:pPr>
      <w:r w:rsidRPr="00854FE4">
        <w:rPr>
          <w:i/>
          <w:iCs/>
          <w:u w:val="single"/>
        </w:rPr>
        <w:t>Ответ:</w:t>
      </w:r>
      <w:r w:rsidRPr="00854FE4">
        <w:t xml:space="preserve"> По дискриминанту квадратного уравнения определяют, сколько оно имеет корней. </w:t>
      </w:r>
    </w:p>
    <w:p w:rsidR="00854FE4" w:rsidRPr="00854FE4" w:rsidRDefault="00854FE4" w:rsidP="00854FE4">
      <w:pPr>
        <w:pStyle w:val="a4"/>
        <w:jc w:val="center"/>
      </w:pPr>
      <w:r w:rsidRPr="00854FE4">
        <w:rPr>
          <w:b/>
          <w:bCs/>
        </w:rPr>
        <w:t>Формулы:</w:t>
      </w:r>
    </w:p>
    <w:p w:rsidR="00854FE4" w:rsidRPr="00854FE4" w:rsidRDefault="00854FE4" w:rsidP="00854FE4">
      <w:pPr>
        <w:pStyle w:val="a4"/>
        <w:jc w:val="center"/>
        <w:rPr>
          <w:b/>
          <w:bCs/>
        </w:rPr>
      </w:pPr>
      <w:r w:rsidRPr="00854FE4">
        <w:rPr>
          <w:b/>
          <w:bCs/>
          <w:noProof/>
        </w:rPr>
        <w:drawing>
          <wp:inline distT="0" distB="0" distL="0" distR="0">
            <wp:extent cx="3728085" cy="1565275"/>
            <wp:effectExtent l="19050" t="0" r="5715" b="0"/>
            <wp:docPr id="4" name="Рисунок 4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08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  <w:jc w:val="center"/>
        <w:rPr>
          <w:b/>
          <w:bCs/>
        </w:rPr>
      </w:pPr>
      <w:r w:rsidRPr="00854FE4">
        <w:rPr>
          <w:b/>
          <w:bCs/>
        </w:rPr>
        <w:lastRenderedPageBreak/>
        <w:t> </w:t>
      </w:r>
      <w:r w:rsidRPr="00854FE4">
        <w:rPr>
          <w:b/>
          <w:bCs/>
          <w:noProof/>
        </w:rPr>
        <w:drawing>
          <wp:inline distT="0" distB="0" distL="0" distR="0">
            <wp:extent cx="3868420" cy="843915"/>
            <wp:effectExtent l="19050" t="0" r="0" b="0"/>
            <wp:docPr id="5" name="Рисунок 5" descr="im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2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  <w:jc w:val="center"/>
        <w:rPr>
          <w:b/>
          <w:bCs/>
        </w:rPr>
      </w:pPr>
      <w:r w:rsidRPr="00854FE4">
        <w:rPr>
          <w:b/>
          <w:bCs/>
          <w:noProof/>
        </w:rPr>
        <w:drawing>
          <wp:inline distT="0" distB="0" distL="0" distR="0">
            <wp:extent cx="2716530" cy="641985"/>
            <wp:effectExtent l="19050" t="0" r="7620" b="0"/>
            <wp:docPr id="6" name="Рисунок 6" descr="img5.gif (791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5.gif (791 bytes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  <w:jc w:val="center"/>
        <w:rPr>
          <w:b/>
          <w:bCs/>
          <w:color w:val="800000"/>
        </w:rPr>
      </w:pPr>
      <w:r w:rsidRPr="00854FE4">
        <w:rPr>
          <w:b/>
          <w:bCs/>
          <w:color w:val="800000"/>
        </w:rPr>
        <w:t> </w:t>
      </w:r>
      <w:r w:rsidRPr="00854FE4">
        <w:rPr>
          <w:b/>
          <w:bCs/>
          <w:noProof/>
          <w:color w:val="800000"/>
        </w:rPr>
        <w:drawing>
          <wp:inline distT="0" distB="0" distL="0" distR="0">
            <wp:extent cx="4879975" cy="1002030"/>
            <wp:effectExtent l="19050" t="0" r="0" b="0"/>
            <wp:docPr id="7" name="Рисунок 7" descr="img6.gif (210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6.gif (2105 bytes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  <w:jc w:val="center"/>
        <w:rPr>
          <w:b/>
          <w:bCs/>
        </w:rPr>
      </w:pPr>
      <w:r w:rsidRPr="00854FE4">
        <w:rPr>
          <w:b/>
          <w:bCs/>
          <w:noProof/>
        </w:rPr>
        <w:drawing>
          <wp:inline distT="0" distB="0" distL="0" distR="0">
            <wp:extent cx="2505710" cy="1292225"/>
            <wp:effectExtent l="19050" t="0" r="8890" b="0"/>
            <wp:docPr id="8" name="Рисунок 8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  <w:jc w:val="center"/>
        <w:rPr>
          <w:b/>
          <w:bCs/>
        </w:rPr>
      </w:pPr>
      <w:r w:rsidRPr="00854FE4">
        <w:rPr>
          <w:b/>
          <w:bCs/>
          <w:noProof/>
        </w:rPr>
        <w:drawing>
          <wp:inline distT="0" distB="0" distL="0" distR="0">
            <wp:extent cx="5064125" cy="1028700"/>
            <wp:effectExtent l="19050" t="0" r="3175" b="0"/>
            <wp:docPr id="9" name="Рисунок 9" descr="im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  <w:jc w:val="center"/>
      </w:pPr>
      <w:r w:rsidRPr="00854FE4">
        <w:rPr>
          <w:b/>
          <w:bCs/>
        </w:rPr>
        <w:t xml:space="preserve">Теорема Виета. </w:t>
      </w:r>
    </w:p>
    <w:p w:rsidR="00854FE4" w:rsidRPr="00854FE4" w:rsidRDefault="00854FE4" w:rsidP="00854FE4">
      <w:pPr>
        <w:pStyle w:val="a4"/>
        <w:jc w:val="center"/>
      </w:pPr>
      <w:r w:rsidRPr="00854FE4">
        <w:rPr>
          <w:noProof/>
        </w:rPr>
        <w:drawing>
          <wp:inline distT="0" distB="0" distL="0" distR="0">
            <wp:extent cx="3587115" cy="1248410"/>
            <wp:effectExtent l="19050" t="0" r="0" b="0"/>
            <wp:docPr id="10" name="Рисунок 10" descr="im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11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> </w:t>
      </w:r>
    </w:p>
    <w:p w:rsidR="00854FE4" w:rsidRPr="00854FE4" w:rsidRDefault="00854FE4" w:rsidP="00854FE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54FE4">
        <w:rPr>
          <w:rFonts w:ascii="Times New Roman" w:hAnsi="Times New Roman"/>
          <w:sz w:val="24"/>
          <w:szCs w:val="24"/>
        </w:rPr>
        <w:t xml:space="preserve"> </w:t>
      </w:r>
      <w:r w:rsidRPr="00854FE4">
        <w:rPr>
          <w:rFonts w:ascii="Times New Roman" w:hAnsi="Times New Roman"/>
          <w:b/>
          <w:sz w:val="24"/>
          <w:szCs w:val="24"/>
        </w:rPr>
        <w:t>7. Сформулируйте определение модуля и перечислите его свойства.</w:t>
      </w:r>
    </w:p>
    <w:p w:rsidR="00854FE4" w:rsidRPr="00854FE4" w:rsidRDefault="00854FE4" w:rsidP="00854FE4">
      <w:pPr>
        <w:spacing w:line="240" w:lineRule="auto"/>
        <w:rPr>
          <w:rFonts w:ascii="Times New Roman" w:hAnsi="Times New Roman"/>
          <w:sz w:val="24"/>
          <w:szCs w:val="24"/>
        </w:rPr>
      </w:pPr>
      <w:r w:rsidRPr="00854FE4">
        <w:rPr>
          <w:rFonts w:ascii="Times New Roman" w:hAnsi="Times New Roman"/>
          <w:i/>
          <w:sz w:val="24"/>
          <w:szCs w:val="24"/>
          <w:u w:val="single"/>
        </w:rPr>
        <w:t>Ответ:</w:t>
      </w:r>
      <w:r w:rsidRPr="00854FE4">
        <w:rPr>
          <w:rFonts w:ascii="Times New Roman" w:hAnsi="Times New Roman"/>
          <w:sz w:val="24"/>
          <w:szCs w:val="24"/>
        </w:rPr>
        <w:t xml:space="preserve"> Модулем (абсолютной величиной) числа  </w:t>
      </w:r>
      <w:proofErr w:type="spellStart"/>
      <w:r w:rsidRPr="00854FE4"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 w:rsidRPr="00854FE4">
        <w:rPr>
          <w:rFonts w:ascii="Times New Roman" w:hAnsi="Times New Roman"/>
          <w:sz w:val="24"/>
          <w:szCs w:val="24"/>
        </w:rPr>
        <w:t xml:space="preserve">  называется само число </w:t>
      </w:r>
      <w:r w:rsidRPr="00854FE4">
        <w:rPr>
          <w:rFonts w:ascii="Times New Roman" w:hAnsi="Times New Roman"/>
          <w:i/>
          <w:iCs/>
          <w:sz w:val="24"/>
          <w:szCs w:val="24"/>
        </w:rPr>
        <w:t>а</w:t>
      </w:r>
      <w:r w:rsidRPr="00854FE4">
        <w:rPr>
          <w:rFonts w:ascii="Times New Roman" w:hAnsi="Times New Roman"/>
          <w:sz w:val="24"/>
          <w:szCs w:val="24"/>
        </w:rPr>
        <w:t xml:space="preserve">, если а </w:t>
      </w:r>
      <w:r w:rsidRPr="00854FE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595" cy="96520"/>
            <wp:effectExtent l="19050" t="0" r="0" b="0"/>
            <wp:docPr id="11" name="Рисунок 1" descr="img1.gif (5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.gif (55 bytes)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9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rPr>
          <w:rFonts w:ascii="Times New Roman" w:hAnsi="Times New Roman"/>
          <w:sz w:val="24"/>
          <w:szCs w:val="24"/>
        </w:rPr>
        <w:t xml:space="preserve">0, и число </w:t>
      </w:r>
      <w:proofErr w:type="gramStart"/>
      <w:r w:rsidRPr="00854FE4">
        <w:rPr>
          <w:rFonts w:ascii="Times New Roman" w:hAnsi="Times New Roman"/>
          <w:sz w:val="24"/>
          <w:szCs w:val="24"/>
        </w:rPr>
        <w:t>–</w:t>
      </w:r>
      <w:r w:rsidRPr="00854FE4">
        <w:rPr>
          <w:rFonts w:ascii="Times New Roman" w:hAnsi="Times New Roman"/>
          <w:i/>
          <w:iCs/>
          <w:sz w:val="24"/>
          <w:szCs w:val="24"/>
        </w:rPr>
        <w:t>а</w:t>
      </w:r>
      <w:proofErr w:type="gramEnd"/>
      <w:r w:rsidRPr="00854FE4">
        <w:rPr>
          <w:rFonts w:ascii="Times New Roman" w:hAnsi="Times New Roman"/>
          <w:sz w:val="24"/>
          <w:szCs w:val="24"/>
        </w:rPr>
        <w:t xml:space="preserve">, если а &lt; 0.  </w:t>
      </w:r>
    </w:p>
    <w:p w:rsidR="00854FE4" w:rsidRPr="00854FE4" w:rsidRDefault="00854FE4" w:rsidP="00854FE4">
      <w:pPr>
        <w:spacing w:line="240" w:lineRule="auto"/>
        <w:rPr>
          <w:rFonts w:ascii="Times New Roman" w:hAnsi="Times New Roman"/>
          <w:sz w:val="24"/>
          <w:szCs w:val="24"/>
        </w:rPr>
      </w:pPr>
      <w:r w:rsidRPr="00854FE4">
        <w:rPr>
          <w:rFonts w:ascii="Times New Roman" w:hAnsi="Times New Roman"/>
          <w:sz w:val="24"/>
          <w:szCs w:val="24"/>
        </w:rPr>
        <w:t>Модулем числа а называется расстояние (в единичных отрезках) от начала координат до точки</w:t>
      </w:r>
      <w:proofErr w:type="gramStart"/>
      <w:r w:rsidRPr="00854FE4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854FE4">
        <w:rPr>
          <w:rFonts w:ascii="Times New Roman" w:hAnsi="Times New Roman"/>
          <w:sz w:val="24"/>
          <w:szCs w:val="24"/>
        </w:rPr>
        <w:t xml:space="preserve"> (а). Это определение раскрывает геометрический смысл модуля. </w:t>
      </w:r>
    </w:p>
    <w:p w:rsidR="00854FE4" w:rsidRPr="00854FE4" w:rsidRDefault="00854FE4" w:rsidP="00854FE4">
      <w:pPr>
        <w:spacing w:line="240" w:lineRule="auto"/>
        <w:rPr>
          <w:rFonts w:ascii="Times New Roman" w:hAnsi="Times New Roman"/>
          <w:sz w:val="24"/>
          <w:szCs w:val="24"/>
        </w:rPr>
      </w:pPr>
      <w:r w:rsidRPr="00854FE4">
        <w:rPr>
          <w:rFonts w:ascii="Times New Roman" w:hAnsi="Times New Roman"/>
          <w:sz w:val="24"/>
          <w:szCs w:val="24"/>
        </w:rPr>
        <w:t xml:space="preserve">Модуль </w:t>
      </w:r>
      <w:proofErr w:type="gramStart"/>
      <w:r w:rsidRPr="00854FE4">
        <w:rPr>
          <w:rFonts w:ascii="Times New Roman" w:hAnsi="Times New Roman"/>
          <w:sz w:val="24"/>
          <w:szCs w:val="24"/>
        </w:rPr>
        <w:t>числа</w:t>
      </w:r>
      <w:proofErr w:type="gramEnd"/>
      <w:r w:rsidRPr="00854FE4">
        <w:rPr>
          <w:rFonts w:ascii="Times New Roman" w:hAnsi="Times New Roman"/>
          <w:sz w:val="24"/>
          <w:szCs w:val="24"/>
        </w:rPr>
        <w:t xml:space="preserve"> а обозначается </w:t>
      </w:r>
      <w:proofErr w:type="spellStart"/>
      <w:r w:rsidRPr="00854FE4">
        <w:rPr>
          <w:rFonts w:ascii="Times New Roman" w:hAnsi="Times New Roman"/>
          <w:sz w:val="24"/>
          <w:szCs w:val="24"/>
        </w:rPr>
        <w:t>|а|</w:t>
      </w:r>
      <w:proofErr w:type="spellEnd"/>
      <w:r w:rsidRPr="00854FE4">
        <w:rPr>
          <w:rFonts w:ascii="Times New Roman" w:hAnsi="Times New Roman"/>
          <w:sz w:val="24"/>
          <w:szCs w:val="24"/>
        </w:rPr>
        <w:t xml:space="preserve">. </w:t>
      </w:r>
      <w:r w:rsidRPr="00854FE4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31.25pt;margin-top:29.9pt;width:7.15pt;height:90.65pt;z-index:251660288;mso-position-horizontal-relative:text;mso-position-vertical-relative:text"/>
        </w:pict>
      </w:r>
    </w:p>
    <w:p w:rsidR="00854FE4" w:rsidRPr="00854FE4" w:rsidRDefault="00854FE4" w:rsidP="00854FE4">
      <w:pPr>
        <w:spacing w:line="240" w:lineRule="auto"/>
        <w:rPr>
          <w:rFonts w:ascii="Times New Roman" w:hAnsi="Times New Roman"/>
          <w:sz w:val="24"/>
          <w:szCs w:val="24"/>
        </w:rPr>
      </w:pPr>
      <w:r w:rsidRPr="00854FE4">
        <w:rPr>
          <w:rFonts w:ascii="Times New Roman" w:hAnsi="Times New Roman"/>
          <w:sz w:val="24"/>
          <w:szCs w:val="24"/>
        </w:rPr>
        <w:lastRenderedPageBreak/>
        <w:t xml:space="preserve">           а, </w:t>
      </w:r>
      <w:proofErr w:type="gramStart"/>
      <w:r w:rsidRPr="00854FE4">
        <w:rPr>
          <w:rFonts w:ascii="Times New Roman" w:hAnsi="Times New Roman"/>
          <w:sz w:val="24"/>
          <w:szCs w:val="24"/>
        </w:rPr>
        <w:t>если</w:t>
      </w:r>
      <w:proofErr w:type="gramEnd"/>
      <w:r w:rsidRPr="00854FE4">
        <w:rPr>
          <w:rFonts w:ascii="Times New Roman" w:hAnsi="Times New Roman"/>
          <w:sz w:val="24"/>
          <w:szCs w:val="24"/>
        </w:rPr>
        <w:t xml:space="preserve"> а &gt; 0,</w:t>
      </w:r>
    </w:p>
    <w:p w:rsidR="00854FE4" w:rsidRPr="00854FE4" w:rsidRDefault="00854FE4" w:rsidP="00854FE4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54FE4">
        <w:rPr>
          <w:rFonts w:ascii="Times New Roman" w:hAnsi="Times New Roman"/>
          <w:sz w:val="24"/>
          <w:szCs w:val="24"/>
        </w:rPr>
        <w:t>|а|</w:t>
      </w:r>
      <w:proofErr w:type="spellEnd"/>
      <w:r w:rsidRPr="00854FE4">
        <w:rPr>
          <w:rFonts w:ascii="Times New Roman" w:hAnsi="Times New Roman"/>
          <w:sz w:val="24"/>
          <w:szCs w:val="24"/>
        </w:rPr>
        <w:t xml:space="preserve"> =  </w:t>
      </w:r>
    </w:p>
    <w:p w:rsidR="00854FE4" w:rsidRPr="00854FE4" w:rsidRDefault="00854FE4" w:rsidP="00854FE4">
      <w:pPr>
        <w:spacing w:line="240" w:lineRule="auto"/>
        <w:rPr>
          <w:rFonts w:ascii="Times New Roman" w:hAnsi="Times New Roman"/>
          <w:sz w:val="24"/>
          <w:szCs w:val="24"/>
        </w:rPr>
      </w:pPr>
      <w:r w:rsidRPr="00854FE4">
        <w:rPr>
          <w:rFonts w:ascii="Times New Roman" w:hAnsi="Times New Roman"/>
          <w:sz w:val="24"/>
          <w:szCs w:val="24"/>
        </w:rPr>
        <w:t xml:space="preserve">           -а, </w:t>
      </w:r>
      <w:proofErr w:type="gramStart"/>
      <w:r w:rsidRPr="00854FE4">
        <w:rPr>
          <w:rFonts w:ascii="Times New Roman" w:hAnsi="Times New Roman"/>
          <w:sz w:val="24"/>
          <w:szCs w:val="24"/>
        </w:rPr>
        <w:t>если</w:t>
      </w:r>
      <w:proofErr w:type="gramEnd"/>
      <w:r w:rsidRPr="00854FE4">
        <w:rPr>
          <w:rFonts w:ascii="Times New Roman" w:hAnsi="Times New Roman"/>
          <w:sz w:val="24"/>
          <w:szCs w:val="24"/>
        </w:rPr>
        <w:t xml:space="preserve"> а &lt; 0. </w:t>
      </w:r>
    </w:p>
    <w:p w:rsidR="00854FE4" w:rsidRPr="00854FE4" w:rsidRDefault="00854FE4" w:rsidP="00854FE4">
      <w:pPr>
        <w:pStyle w:val="a4"/>
      </w:pPr>
      <w:r w:rsidRPr="00854FE4">
        <w:rPr>
          <w:i/>
          <w:iCs/>
        </w:rPr>
        <w:t>Свойства:</w:t>
      </w:r>
    </w:p>
    <w:p w:rsidR="00854FE4" w:rsidRPr="00854FE4" w:rsidRDefault="00854FE4" w:rsidP="00854FE4">
      <w:pPr>
        <w:pStyle w:val="a4"/>
      </w:pPr>
      <w:r w:rsidRPr="00854FE4">
        <w:t>1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949325" cy="562610"/>
            <wp:effectExtent l="19050" t="0" r="3175" b="0"/>
            <wp:docPr id="12" name="Рисунок 2" descr="http://festival.1september.ru/articles/564977/Image22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564977/Image229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>.</w:t>
      </w:r>
    </w:p>
    <w:p w:rsidR="00854FE4" w:rsidRPr="00854FE4" w:rsidRDefault="00854FE4" w:rsidP="00854FE4">
      <w:pPr>
        <w:pStyle w:val="a4"/>
      </w:pPr>
      <w:r w:rsidRPr="00854FE4">
        <w:t>2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685800" cy="422275"/>
            <wp:effectExtent l="19050" t="0" r="0" b="0"/>
            <wp:docPr id="13" name="Рисунок 3" descr="http://festival.1september.ru/articles/564977/Image22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564977/Image2294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 xml:space="preserve">есть расстояние между точками </w:t>
      </w:r>
      <w:r w:rsidRPr="00854FE4">
        <w:rPr>
          <w:i/>
          <w:iCs/>
        </w:rPr>
        <w:t>а</w:t>
      </w:r>
      <w:r w:rsidRPr="00854FE4">
        <w:t xml:space="preserve"> и </w:t>
      </w:r>
      <w:proofErr w:type="spellStart"/>
      <w:r w:rsidRPr="00854FE4">
        <w:rPr>
          <w:i/>
          <w:iCs/>
        </w:rPr>
        <w:t>b</w:t>
      </w:r>
      <w:proofErr w:type="spellEnd"/>
      <w:r w:rsidRPr="00854FE4">
        <w:t xml:space="preserve"> числовой оси; в частности, </w:t>
      </w:r>
      <w:r w:rsidRPr="00854FE4">
        <w:rPr>
          <w:noProof/>
        </w:rPr>
        <w:drawing>
          <wp:inline distT="0" distB="0" distL="0" distR="0">
            <wp:extent cx="334010" cy="474980"/>
            <wp:effectExtent l="19050" t="0" r="8890" b="0"/>
            <wp:docPr id="14" name="Рисунок 4" descr="http://festival.1september.ru/articles/564977/Image22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estival.1september.ru/articles/564977/Image2295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 xml:space="preserve">равен расстоянию от </w:t>
      </w:r>
      <w:proofErr w:type="gramStart"/>
      <w:r w:rsidRPr="00854FE4">
        <w:t>точки</w:t>
      </w:r>
      <w:proofErr w:type="gramEnd"/>
      <w:r w:rsidRPr="00854FE4">
        <w:t xml:space="preserve"> </w:t>
      </w:r>
      <w:r w:rsidRPr="00854FE4">
        <w:rPr>
          <w:i/>
          <w:iCs/>
        </w:rPr>
        <w:t>а</w:t>
      </w:r>
      <w:r w:rsidRPr="00854FE4">
        <w:t xml:space="preserve"> до точки 0 числовой оси (геометрический смысл модуля.</w:t>
      </w:r>
    </w:p>
    <w:p w:rsidR="00854FE4" w:rsidRPr="00854FE4" w:rsidRDefault="00854FE4" w:rsidP="00854FE4">
      <w:pPr>
        <w:pStyle w:val="a4"/>
      </w:pPr>
      <w:r w:rsidRPr="00854FE4">
        <w:t>3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1195705" cy="501015"/>
            <wp:effectExtent l="19050" t="0" r="4445" b="0"/>
            <wp:docPr id="15" name="Рисунок 5" descr="http://festival.1september.ru/articles/564977/Image22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564977/Image2296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>.</w:t>
      </w:r>
    </w:p>
    <w:p w:rsidR="00854FE4" w:rsidRPr="00854FE4" w:rsidRDefault="00854FE4" w:rsidP="00854FE4">
      <w:pPr>
        <w:pStyle w:val="a4"/>
      </w:pPr>
      <w:r w:rsidRPr="00854FE4">
        <w:t>4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1134110" cy="360680"/>
            <wp:effectExtent l="19050" t="0" r="8890" b="0"/>
            <wp:docPr id="16" name="Рисунок 6" descr="http://festival.1september.ru/articles/564977/Image22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festival.1september.ru/articles/564977/Image2298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 xml:space="preserve">; </w:t>
      </w:r>
      <w:r w:rsidRPr="00854FE4">
        <w:rPr>
          <w:noProof/>
        </w:rPr>
        <w:drawing>
          <wp:inline distT="0" distB="0" distL="0" distR="0">
            <wp:extent cx="747395" cy="747395"/>
            <wp:effectExtent l="19050" t="0" r="0" b="0"/>
            <wp:docPr id="17" name="Рисунок 7" descr="http://festival.1september.ru/articles/564977/Image22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festival.1september.ru/articles/564977/Image2299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rPr>
          <w:noProof/>
        </w:rPr>
        <w:drawing>
          <wp:inline distT="0" distB="0" distL="0" distR="0">
            <wp:extent cx="765175" cy="316230"/>
            <wp:effectExtent l="19050" t="0" r="0" b="0"/>
            <wp:docPr id="18" name="Рисунок 8" descr="http://festival.1september.ru/articles/564977/Image22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festival.1september.ru/articles/564977/Image2297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>.</w:t>
      </w:r>
    </w:p>
    <w:p w:rsidR="00854FE4" w:rsidRPr="00854FE4" w:rsidRDefault="00854FE4" w:rsidP="00854FE4">
      <w:pPr>
        <w:pStyle w:val="a4"/>
      </w:pPr>
      <w:r w:rsidRPr="00854FE4">
        <w:t>5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1344930" cy="483870"/>
            <wp:effectExtent l="19050" t="0" r="7620" b="0"/>
            <wp:docPr id="19" name="Рисунок 9" descr="http://festival.1september.ru/articles/564977/Image2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festival.1september.ru/articles/564977/Image2300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>.</w:t>
      </w:r>
    </w:p>
    <w:p w:rsidR="00854FE4" w:rsidRPr="00854FE4" w:rsidRDefault="00854FE4" w:rsidP="00854FE4">
      <w:pPr>
        <w:pStyle w:val="a4"/>
      </w:pPr>
      <w:r w:rsidRPr="00854FE4">
        <w:t>6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1784985" cy="861695"/>
            <wp:effectExtent l="19050" t="0" r="5715" b="0"/>
            <wp:docPr id="20" name="Рисунок 10" descr="http://festival.1september.ru/articles/564977/Image23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estival.1september.ru/articles/564977/Image2301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</w:pPr>
      <w:r w:rsidRPr="00854FE4">
        <w:t>7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1723390" cy="720725"/>
            <wp:effectExtent l="19050" t="0" r="0" b="0"/>
            <wp:docPr id="21" name="Рисунок 11" descr="http://festival.1september.ru/articles/564977/Image2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festival.1september.ru/articles/564977/Image2302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</w:pPr>
      <w:r w:rsidRPr="00854FE4">
        <w:t>8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1784985" cy="747395"/>
            <wp:effectExtent l="19050" t="0" r="5715" b="0"/>
            <wp:docPr id="22" name="Рисунок 12" descr="http://festival.1september.ru/articles/564977/Image23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festival.1september.ru/articles/564977/Image230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</w:pPr>
      <w:r w:rsidRPr="00854FE4">
        <w:t>9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1960880" cy="466090"/>
            <wp:effectExtent l="19050" t="0" r="1270" b="0"/>
            <wp:docPr id="23" name="Рисунок 13" descr="http://festival.1september.ru/articles/564977/Image23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festival.1september.ru/articles/564977/Image2304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E4" w:rsidRPr="00854FE4" w:rsidRDefault="00854FE4" w:rsidP="00854FE4">
      <w:pPr>
        <w:pStyle w:val="a4"/>
      </w:pPr>
      <w:r w:rsidRPr="00854FE4">
        <w:lastRenderedPageBreak/>
        <w:t>10</w:t>
      </w:r>
      <w:r w:rsidRPr="00854FE4">
        <w:rPr>
          <w:vertAlign w:val="superscript"/>
        </w:rPr>
        <w:t>0</w:t>
      </w:r>
      <w:r w:rsidRPr="00854FE4">
        <w:t xml:space="preserve">. </w:t>
      </w:r>
      <w:r w:rsidRPr="00854FE4">
        <w:rPr>
          <w:noProof/>
        </w:rPr>
        <w:drawing>
          <wp:inline distT="0" distB="0" distL="0" distR="0">
            <wp:extent cx="1389380" cy="342900"/>
            <wp:effectExtent l="19050" t="0" r="1270" b="0"/>
            <wp:docPr id="24" name="Рисунок 14" descr="http://festival.1september.ru/articles/564977/Image23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festival.1september.ru/articles/564977/Image2305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 xml:space="preserve">, причем </w:t>
      </w:r>
      <w:r w:rsidRPr="00854FE4">
        <w:rPr>
          <w:noProof/>
        </w:rPr>
        <w:drawing>
          <wp:inline distT="0" distB="0" distL="0" distR="0">
            <wp:extent cx="2382520" cy="351790"/>
            <wp:effectExtent l="19050" t="0" r="0" b="0"/>
            <wp:docPr id="25" name="Рисунок 15" descr="http://festival.1september.ru/articles/564977/Image23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festival.1september.ru/articles/564977/Image2306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FE4">
        <w:t>/.</w:t>
      </w:r>
    </w:p>
    <w:p w:rsidR="00854FE4" w:rsidRPr="00854FE4" w:rsidRDefault="00854FE4" w:rsidP="00854FE4">
      <w:pPr>
        <w:pStyle w:val="a4"/>
        <w:jc w:val="both"/>
      </w:pPr>
      <w:r w:rsidRPr="00854FE4">
        <w:t xml:space="preserve">8. </w:t>
      </w:r>
      <w:r w:rsidRPr="00854FE4">
        <w:rPr>
          <w:b/>
        </w:rPr>
        <w:t>Сформулируйте определение параметра.</w:t>
      </w:r>
      <w:r w:rsidRPr="00854FE4">
        <w:t xml:space="preserve"> </w:t>
      </w:r>
    </w:p>
    <w:p w:rsidR="00854FE4" w:rsidRPr="00854FE4" w:rsidRDefault="00854FE4" w:rsidP="00854FE4">
      <w:pPr>
        <w:pStyle w:val="a4"/>
        <w:jc w:val="both"/>
      </w:pPr>
      <w:r w:rsidRPr="00854FE4">
        <w:rPr>
          <w:i/>
          <w:u w:val="single"/>
        </w:rPr>
        <w:t>Ответ:</w:t>
      </w:r>
      <w:r w:rsidRPr="00854FE4">
        <w:t xml:space="preserve"> </w:t>
      </w:r>
      <w:r w:rsidRPr="00854FE4">
        <w:rPr>
          <w:bCs/>
          <w:iCs/>
        </w:rPr>
        <w:t>Параметром</w:t>
      </w:r>
      <w:r w:rsidRPr="00854FE4">
        <w:t xml:space="preserve"> называется независимая переменная, значение которой в задаче считается заданным фиксированным или произвольным действительным числом, или числом, принадлежащим заранее оговоренному множеству.  Независимость параметра заключается в его «неподчинении» свойствам, вытекающим из условия задачи. Например, из </w:t>
      </w:r>
      <w:proofErr w:type="spellStart"/>
      <w:r w:rsidRPr="00854FE4">
        <w:t>неотрицательности</w:t>
      </w:r>
      <w:proofErr w:type="spellEnd"/>
      <w:r w:rsidRPr="00854FE4">
        <w:t xml:space="preserve"> левой части уравнения </w:t>
      </w:r>
      <w:proofErr w:type="spellStart"/>
      <w:r w:rsidRPr="00854FE4">
        <w:rPr>
          <w:rStyle w:val="a3"/>
        </w:rPr>
        <w:t>|x|=</w:t>
      </w:r>
      <w:r w:rsidRPr="00854FE4">
        <w:rPr>
          <w:rStyle w:val="a5"/>
          <w:b/>
          <w:bCs/>
        </w:rPr>
        <w:t>a</w:t>
      </w:r>
      <w:proofErr w:type="spellEnd"/>
      <w:r w:rsidRPr="00854FE4">
        <w:rPr>
          <w:rStyle w:val="a3"/>
        </w:rPr>
        <w:t>–1</w:t>
      </w:r>
      <w:r w:rsidRPr="00854FE4">
        <w:t xml:space="preserve"> не следует </w:t>
      </w:r>
      <w:proofErr w:type="spellStart"/>
      <w:r w:rsidRPr="00854FE4">
        <w:t>неотрицательность</w:t>
      </w:r>
      <w:proofErr w:type="spellEnd"/>
      <w:r w:rsidRPr="00854FE4">
        <w:t xml:space="preserve"> значений выражения </w:t>
      </w:r>
      <w:proofErr w:type="spellStart"/>
      <w:r w:rsidRPr="00854FE4">
        <w:rPr>
          <w:rStyle w:val="a5"/>
          <w:b/>
          <w:bCs/>
        </w:rPr>
        <w:t>a</w:t>
      </w:r>
      <w:proofErr w:type="spellEnd"/>
      <w:r w:rsidRPr="00854FE4">
        <w:rPr>
          <w:rStyle w:val="a3"/>
        </w:rPr>
        <w:t>–1</w:t>
      </w:r>
      <w:r w:rsidRPr="00854FE4">
        <w:t xml:space="preserve">, и если </w:t>
      </w:r>
      <w:proofErr w:type="spellStart"/>
      <w:r w:rsidRPr="00854FE4">
        <w:rPr>
          <w:rStyle w:val="a5"/>
          <w:b/>
          <w:bCs/>
        </w:rPr>
        <w:t>a</w:t>
      </w:r>
      <w:proofErr w:type="spellEnd"/>
      <w:r w:rsidRPr="00854FE4">
        <w:rPr>
          <w:rStyle w:val="a3"/>
        </w:rPr>
        <w:t>–1&lt;0</w:t>
      </w:r>
      <w:r w:rsidRPr="00854FE4">
        <w:t>, то мы обязаны констатировать, что уравнение не имеет решений.</w:t>
      </w:r>
    </w:p>
    <w:p w:rsidR="00854FE4" w:rsidRPr="00854FE4" w:rsidRDefault="00854FE4" w:rsidP="00854FE4">
      <w:pPr>
        <w:pStyle w:val="a4"/>
        <w:jc w:val="both"/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54FE4" w:rsidRPr="00854FE4" w:rsidRDefault="00854FE4" w:rsidP="00854FE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3714D" w:rsidRPr="00854FE4" w:rsidRDefault="0053714D" w:rsidP="00854FE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3714D" w:rsidRPr="00854FE4" w:rsidSect="0053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4FE4"/>
    <w:rsid w:val="0053714D"/>
    <w:rsid w:val="0085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4FE4"/>
    <w:rPr>
      <w:b/>
      <w:bCs/>
    </w:rPr>
  </w:style>
  <w:style w:type="paragraph" w:styleId="a4">
    <w:name w:val="Normal (Web)"/>
    <w:basedOn w:val="a"/>
    <w:uiPriority w:val="99"/>
    <w:unhideWhenUsed/>
    <w:rsid w:val="00854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54FE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F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2013-01-14T20:30:00Z</dcterms:created>
  <dcterms:modified xsi:type="dcterms:W3CDTF">2013-01-14T20:31:00Z</dcterms:modified>
</cp:coreProperties>
</file>