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10" w:rsidRDefault="007F0A10">
      <w:pPr>
        <w:pStyle w:val="Standard"/>
        <w:jc w:val="center"/>
      </w:pPr>
    </w:p>
    <w:p w:rsidR="007F0A10" w:rsidRDefault="007F0A10">
      <w:pPr>
        <w:pStyle w:val="Standard"/>
        <w:rPr>
          <w:b/>
          <w:bCs/>
        </w:rPr>
      </w:pPr>
    </w:p>
    <w:p w:rsidR="007F0A10" w:rsidRDefault="006A0786">
      <w:pPr>
        <w:pStyle w:val="Standard"/>
        <w:jc w:val="center"/>
        <w:rPr>
          <w:b/>
          <w:bCs/>
        </w:rPr>
      </w:pPr>
      <w:r>
        <w:rPr>
          <w:rFonts w:ascii="Lucida Bright" w:hAnsi="Lucida Bright"/>
          <w:b/>
          <w:bCs/>
        </w:rPr>
        <w:t xml:space="preserve"> I I I</w:t>
      </w:r>
      <w:r>
        <w:rPr>
          <w:b/>
          <w:bCs/>
        </w:rPr>
        <w:t xml:space="preserve">  Построение компьютерной модели</w:t>
      </w:r>
    </w:p>
    <w:p w:rsidR="007F0A10" w:rsidRDefault="007F0A10">
      <w:pPr>
        <w:pStyle w:val="Standard"/>
        <w:jc w:val="center"/>
        <w:rPr>
          <w:b/>
          <w:bCs/>
        </w:rPr>
      </w:pPr>
    </w:p>
    <w:p w:rsidR="007F0A10" w:rsidRDefault="006A0786">
      <w:pPr>
        <w:pStyle w:val="Standard"/>
      </w:pPr>
      <w:r>
        <w:t>Скопируйте сохраненный файл и внесите соответствующие изменения</w:t>
      </w:r>
    </w:p>
    <w:p w:rsidR="007F0A10" w:rsidRDefault="007F0A10">
      <w:pPr>
        <w:pStyle w:val="Standard"/>
        <w:jc w:val="center"/>
        <w:rPr>
          <w:b/>
          <w:bCs/>
        </w:rPr>
      </w:pPr>
    </w:p>
    <w:p w:rsidR="007F0A10" w:rsidRDefault="007F0A10">
      <w:pPr>
        <w:pStyle w:val="Standard"/>
        <w:jc w:val="center"/>
      </w:pPr>
    </w:p>
    <w:p w:rsidR="007F0A10" w:rsidRDefault="006A0786">
      <w:pPr>
        <w:pStyle w:val="Standard"/>
      </w:pPr>
      <w:r>
        <w:t>Ячейки  А1:D1, А2:D2 и А3:D3 объединить для записи заголовков</w:t>
      </w:r>
    </w:p>
    <w:p w:rsidR="007F0A10" w:rsidRDefault="007F0A10">
      <w:pPr>
        <w:pStyle w:val="Standard"/>
      </w:pPr>
    </w:p>
    <w:p w:rsidR="007F0A10" w:rsidRDefault="006A0786">
      <w:pPr>
        <w:pStyle w:val="Standard"/>
      </w:pPr>
      <w:r>
        <w:t>Начертание: шрифт жирный, кегль 12 пт</w:t>
      </w:r>
    </w:p>
    <w:p w:rsidR="007F0A10" w:rsidRDefault="007F0A10">
      <w:pPr>
        <w:pStyle w:val="Standard"/>
      </w:pPr>
    </w:p>
    <w:p w:rsidR="007F0A10" w:rsidRDefault="006A0786">
      <w:pPr>
        <w:pStyle w:val="Standard"/>
      </w:pPr>
      <w:r>
        <w:t>Формат ячеек: С5:D5 — числовой, один дробный разряд</w:t>
      </w:r>
    </w:p>
    <w:p w:rsidR="007F0A10" w:rsidRDefault="006A0786">
      <w:pPr>
        <w:pStyle w:val="Standard"/>
      </w:pPr>
      <w:r>
        <w:t xml:space="preserve">  </w:t>
      </w:r>
      <w:r>
        <w:t xml:space="preserve">                       С7:D8 — числовой, один дробный разряд</w:t>
      </w:r>
    </w:p>
    <w:p w:rsidR="007F0A10" w:rsidRDefault="006A0786">
      <w:pPr>
        <w:pStyle w:val="Standard"/>
      </w:pPr>
      <w:r>
        <w:t xml:space="preserve">                       С9:D16 — числовой  без дробей  с разделением  разрядов</w:t>
      </w:r>
    </w:p>
    <w:p w:rsidR="007F0A10" w:rsidRDefault="007F0A10">
      <w:pPr>
        <w:pStyle w:val="Standard"/>
        <w:rPr>
          <w:b/>
          <w:bCs/>
        </w:rPr>
      </w:pPr>
    </w:p>
    <w:p w:rsidR="007F0A10" w:rsidRDefault="006A0786">
      <w:pPr>
        <w:pStyle w:val="Standard"/>
        <w:jc w:val="center"/>
        <w:rPr>
          <w:b/>
          <w:bCs/>
        </w:rPr>
      </w:pPr>
      <w:r>
        <w:rPr>
          <w:b/>
          <w:bCs/>
        </w:rPr>
        <w:t>Запишем расчетные формулы</w:t>
      </w:r>
    </w:p>
    <w:p w:rsidR="007F0A10" w:rsidRDefault="007F0A10">
      <w:pPr>
        <w:pStyle w:val="Standard"/>
        <w:jc w:val="center"/>
        <w:rPr>
          <w:b/>
          <w:bCs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95"/>
        <w:gridCol w:w="8242"/>
      </w:tblGrid>
      <w:tr w:rsidR="007F0A10" w:rsidTr="007F0A10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A10" w:rsidRDefault="006A0786">
            <w:pPr>
              <w:pStyle w:val="TableContents"/>
              <w:jc w:val="center"/>
            </w:pPr>
            <w:r>
              <w:t>Ячейка</w:t>
            </w:r>
          </w:p>
        </w:tc>
        <w:tc>
          <w:tcPr>
            <w:tcW w:w="8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A10" w:rsidRDefault="006A0786">
            <w:pPr>
              <w:pStyle w:val="TableContents"/>
              <w:jc w:val="center"/>
            </w:pPr>
            <w:r>
              <w:t>Формула</w:t>
            </w:r>
          </w:p>
        </w:tc>
      </w:tr>
      <w:tr w:rsidR="007F0A10" w:rsidTr="007F0A10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A10" w:rsidRDefault="006A0786">
            <w:pPr>
              <w:pStyle w:val="Standard"/>
              <w:jc w:val="center"/>
            </w:pPr>
            <w:r>
              <w:t xml:space="preserve">А7  </w:t>
            </w:r>
          </w:p>
        </w:tc>
        <w:tc>
          <w:tcPr>
            <w:tcW w:w="8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A10" w:rsidRDefault="006A0786">
            <w:pPr>
              <w:pStyle w:val="Standard"/>
            </w:pPr>
            <w:r>
              <w:t>Номер года увеличивается на 1</w:t>
            </w:r>
          </w:p>
          <w:p w:rsidR="007F0A10" w:rsidRDefault="006A0786">
            <w:pPr>
              <w:pStyle w:val="Standard"/>
            </w:pPr>
            <w:r>
              <w:t>=А6+1</w:t>
            </w:r>
          </w:p>
        </w:tc>
      </w:tr>
      <w:tr w:rsidR="007F0A10" w:rsidTr="007F0A10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A10" w:rsidRDefault="006A0786">
            <w:pPr>
              <w:pStyle w:val="Standard"/>
              <w:jc w:val="center"/>
            </w:pPr>
            <w:r>
              <w:t>С7</w:t>
            </w:r>
          </w:p>
        </w:tc>
        <w:tc>
          <w:tcPr>
            <w:tcW w:w="8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A10" w:rsidRDefault="006A0786">
            <w:pPr>
              <w:pStyle w:val="Standard"/>
            </w:pPr>
            <w:r>
              <w:t xml:space="preserve">Запишем расчетную формулу  </w:t>
            </w:r>
            <w:r>
              <w:t>М</w:t>
            </w:r>
            <w:r>
              <w:rPr>
                <w:vertAlign w:val="subscript"/>
              </w:rPr>
              <w:t>n+1</w:t>
            </w:r>
            <w:r>
              <w:t>=M</w:t>
            </w:r>
            <w:r>
              <w:rPr>
                <w:vertAlign w:val="subscript"/>
              </w:rPr>
              <w:t>n</w:t>
            </w:r>
            <w:r>
              <w:t>*(K+1) массы растений для тундры в ячейку</w:t>
            </w:r>
          </w:p>
          <w:p w:rsidR="007F0A10" w:rsidRDefault="006A0786">
            <w:pPr>
              <w:pStyle w:val="Standard"/>
            </w:pPr>
            <w:r>
              <w:t>=C6*(C$5+1)</w:t>
            </w:r>
          </w:p>
        </w:tc>
      </w:tr>
      <w:tr w:rsidR="007F0A10" w:rsidTr="007F0A10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A10" w:rsidRDefault="006A0786">
            <w:pPr>
              <w:pStyle w:val="Standard"/>
              <w:jc w:val="center"/>
            </w:pPr>
            <w:r>
              <w:t>D7</w:t>
            </w:r>
          </w:p>
        </w:tc>
        <w:tc>
          <w:tcPr>
            <w:tcW w:w="8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0A10" w:rsidRDefault="006A0786">
            <w:pPr>
              <w:pStyle w:val="Standard"/>
            </w:pPr>
            <w:r>
              <w:t xml:space="preserve">   Скопируем эту формулу для расчета массы растений в тайге =D6*(D$5+1)</w:t>
            </w:r>
          </w:p>
          <w:p w:rsidR="007F0A10" w:rsidRDefault="007F0A10">
            <w:pPr>
              <w:pStyle w:val="Standard"/>
            </w:pPr>
          </w:p>
        </w:tc>
      </w:tr>
    </w:tbl>
    <w:p w:rsidR="007F0A10" w:rsidRDefault="007F0A10">
      <w:pPr>
        <w:pStyle w:val="Standard"/>
      </w:pPr>
    </w:p>
    <w:p w:rsidR="007F0A10" w:rsidRDefault="007F0A10">
      <w:pPr>
        <w:pStyle w:val="Standard"/>
      </w:pPr>
    </w:p>
    <w:p w:rsidR="007F0A10" w:rsidRDefault="006A0786">
      <w:pPr>
        <w:pStyle w:val="Standard"/>
      </w:pPr>
      <w:r>
        <w:t>Скопируем формулы в ячейки для расчетов на 10 лет</w:t>
      </w:r>
    </w:p>
    <w:p w:rsidR="007F0A10" w:rsidRDefault="007F0A10">
      <w:pPr>
        <w:pStyle w:val="Standard"/>
      </w:pPr>
    </w:p>
    <w:p w:rsidR="007F0A10" w:rsidRDefault="007F0A10">
      <w:pPr>
        <w:pStyle w:val="Standard"/>
      </w:pPr>
    </w:p>
    <w:p w:rsidR="007F0A10" w:rsidRDefault="007F0A10">
      <w:pPr>
        <w:pStyle w:val="Standard"/>
      </w:pPr>
    </w:p>
    <w:p w:rsidR="007F0A10" w:rsidRDefault="007F0A10">
      <w:pPr>
        <w:pStyle w:val="Standard"/>
      </w:pPr>
    </w:p>
    <w:p w:rsidR="007F0A10" w:rsidRDefault="007F0A10">
      <w:pPr>
        <w:pStyle w:val="Standard"/>
      </w:pPr>
    </w:p>
    <w:p w:rsidR="007F0A10" w:rsidRDefault="007F0A10">
      <w:pPr>
        <w:pStyle w:val="Standard"/>
        <w:rPr>
          <w:b/>
          <w:bCs/>
        </w:rPr>
      </w:pPr>
    </w:p>
    <w:p w:rsidR="007F0A10" w:rsidRDefault="007F0A10">
      <w:pPr>
        <w:pStyle w:val="Standard"/>
        <w:jc w:val="center"/>
      </w:pPr>
    </w:p>
    <w:sectPr w:rsidR="007F0A10" w:rsidSect="007F0A10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786" w:rsidRDefault="006A0786" w:rsidP="007F0A10">
      <w:r>
        <w:separator/>
      </w:r>
    </w:p>
  </w:endnote>
  <w:endnote w:type="continuationSeparator" w:id="0">
    <w:p w:rsidR="006A0786" w:rsidRDefault="006A0786" w:rsidP="007F0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786" w:rsidRDefault="006A0786" w:rsidP="007F0A10">
      <w:r w:rsidRPr="007F0A10">
        <w:rPr>
          <w:color w:val="000000"/>
        </w:rPr>
        <w:separator/>
      </w:r>
    </w:p>
  </w:footnote>
  <w:footnote w:type="continuationSeparator" w:id="0">
    <w:p w:rsidR="006A0786" w:rsidRDefault="006A0786" w:rsidP="007F0A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A10"/>
    <w:rsid w:val="006A0786"/>
    <w:rsid w:val="007F0A10"/>
    <w:rsid w:val="00BB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eastAsia="DejaVu Sans" w:hAnsi="DejaVu Sans" w:cs="DejaVu Sans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0A10"/>
  </w:style>
  <w:style w:type="paragraph" w:styleId="a3">
    <w:name w:val="Title"/>
    <w:basedOn w:val="Standard"/>
    <w:next w:val="Textbody"/>
    <w:rsid w:val="007F0A10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rsid w:val="007F0A10"/>
    <w:pPr>
      <w:spacing w:after="120"/>
    </w:pPr>
  </w:style>
  <w:style w:type="paragraph" w:styleId="a4">
    <w:name w:val="Subtitle"/>
    <w:basedOn w:val="a3"/>
    <w:next w:val="Textbody"/>
    <w:rsid w:val="007F0A10"/>
    <w:pPr>
      <w:jc w:val="center"/>
    </w:pPr>
    <w:rPr>
      <w:i/>
      <w:iCs/>
    </w:rPr>
  </w:style>
  <w:style w:type="paragraph" w:styleId="a5">
    <w:name w:val="List"/>
    <w:basedOn w:val="Textbody"/>
    <w:rsid w:val="007F0A10"/>
  </w:style>
  <w:style w:type="paragraph" w:customStyle="1" w:styleId="Caption">
    <w:name w:val="Caption"/>
    <w:basedOn w:val="Standard"/>
    <w:rsid w:val="007F0A1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F0A10"/>
    <w:pPr>
      <w:suppressLineNumbers/>
    </w:pPr>
  </w:style>
  <w:style w:type="paragraph" w:customStyle="1" w:styleId="TableContents">
    <w:name w:val="Table Contents"/>
    <w:basedOn w:val="Standard"/>
    <w:rsid w:val="007F0A10"/>
    <w:pPr>
      <w:suppressLineNumbers/>
    </w:pPr>
  </w:style>
  <w:style w:type="paragraph" w:customStyle="1" w:styleId="TableHeading">
    <w:name w:val="Table Heading"/>
    <w:basedOn w:val="TableContents"/>
    <w:rsid w:val="007F0A10"/>
    <w:pPr>
      <w:jc w:val="center"/>
    </w:pPr>
    <w:rPr>
      <w:b/>
      <w:bCs/>
    </w:rPr>
  </w:style>
  <w:style w:type="paragraph" w:customStyle="1" w:styleId="Heading1">
    <w:name w:val="Heading 1"/>
    <w:basedOn w:val="a3"/>
    <w:next w:val="Textbody"/>
    <w:rsid w:val="007F0A10"/>
    <w:pPr>
      <w:outlineLvl w:val="0"/>
    </w:pPr>
    <w:rPr>
      <w:b/>
      <w:bCs/>
    </w:rPr>
  </w:style>
  <w:style w:type="character" w:customStyle="1" w:styleId="NumberingSymbols">
    <w:name w:val="Numbering Symbols"/>
    <w:rsid w:val="007F0A1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>Krokoz™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2013-04-02T08:55:00Z</dcterms:created>
  <dcterms:modified xsi:type="dcterms:W3CDTF">2013-04-02T08:55:00Z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