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C5" w:rsidRPr="00AA33C5" w:rsidRDefault="00AA33C5" w:rsidP="00AA33C5">
      <w:pPr>
        <w:jc w:val="right"/>
        <w:rPr>
          <w:b/>
          <w:i/>
        </w:rPr>
      </w:pPr>
      <w:r w:rsidRPr="00AA33C5">
        <w:rPr>
          <w:b/>
          <w:i/>
        </w:rPr>
        <w:t>Приложение 1.</w:t>
      </w:r>
    </w:p>
    <w:p w:rsidR="00F31174" w:rsidRDefault="00F31174" w:rsidP="00F31174">
      <w:pPr>
        <w:jc w:val="center"/>
      </w:pPr>
      <w:r>
        <w:t>РАЗМИНКА.</w:t>
      </w:r>
    </w:p>
    <w:p w:rsidR="009531BF" w:rsidRDefault="009531BF" w:rsidP="00F31174">
      <w:pPr>
        <w:jc w:val="center"/>
      </w:pPr>
    </w:p>
    <w:p w:rsidR="00AA33C5" w:rsidRDefault="00AA33C5" w:rsidP="00AA33C5">
      <w:r>
        <w:t>Вопросы первой команде:</w:t>
      </w:r>
    </w:p>
    <w:p w:rsidR="00AA33C5" w:rsidRDefault="00AA33C5" w:rsidP="00AA33C5"/>
    <w:p w:rsidR="00F31174" w:rsidRDefault="00F31174" w:rsidP="00F31174">
      <w:pPr>
        <w:numPr>
          <w:ilvl w:val="0"/>
          <w:numId w:val="1"/>
        </w:numPr>
        <w:jc w:val="both"/>
      </w:pPr>
      <w:r>
        <w:t>Чему равна сумма углов треугольника.</w:t>
      </w:r>
    </w:p>
    <w:p w:rsidR="00F31174" w:rsidRDefault="00F31174" w:rsidP="00F31174">
      <w:pPr>
        <w:numPr>
          <w:ilvl w:val="0"/>
          <w:numId w:val="1"/>
        </w:numPr>
        <w:jc w:val="both"/>
      </w:pPr>
      <w:r>
        <w:t>Первый признак параллельности прямых.</w:t>
      </w:r>
    </w:p>
    <w:p w:rsidR="00F31174" w:rsidRDefault="00F31174" w:rsidP="00F31174">
      <w:pPr>
        <w:numPr>
          <w:ilvl w:val="0"/>
          <w:numId w:val="1"/>
        </w:numPr>
        <w:jc w:val="both"/>
      </w:pPr>
      <w:r>
        <w:t>Определение внешнего угла треугольника.</w:t>
      </w:r>
    </w:p>
    <w:p w:rsidR="00AF0B7E" w:rsidRDefault="00AF0B7E" w:rsidP="00AF0B7E">
      <w:pPr>
        <w:numPr>
          <w:ilvl w:val="0"/>
          <w:numId w:val="1"/>
        </w:numPr>
        <w:jc w:val="both"/>
      </w:pPr>
      <w:r>
        <w:t>Какие стороны прямоугольного треугольника называются катетами?</w:t>
      </w:r>
    </w:p>
    <w:p w:rsidR="00F31174" w:rsidRDefault="00AF0B7E" w:rsidP="00AF0B7E">
      <w:pPr>
        <w:numPr>
          <w:ilvl w:val="0"/>
          <w:numId w:val="1"/>
        </w:numPr>
        <w:jc w:val="both"/>
      </w:pPr>
      <w:r>
        <w:t xml:space="preserve">Признак равенства прямоугольного треугольника по гипотенузе и катету. </w:t>
      </w:r>
    </w:p>
    <w:p w:rsidR="00AF0B7E" w:rsidRDefault="00AF0B7E" w:rsidP="00AF0B7E">
      <w:pPr>
        <w:ind w:left="360"/>
        <w:jc w:val="both"/>
      </w:pPr>
    </w:p>
    <w:p w:rsidR="00AA33C5" w:rsidRDefault="00AA33C5" w:rsidP="00AA33C5">
      <w:r>
        <w:t>Вопросы второй команде:</w:t>
      </w:r>
    </w:p>
    <w:p w:rsidR="00F31174" w:rsidRDefault="00F31174" w:rsidP="00F31174">
      <w:pPr>
        <w:jc w:val="both"/>
      </w:pPr>
    </w:p>
    <w:p w:rsidR="00F31174" w:rsidRDefault="00F31174" w:rsidP="00F31174">
      <w:pPr>
        <w:numPr>
          <w:ilvl w:val="0"/>
          <w:numId w:val="2"/>
        </w:numPr>
        <w:jc w:val="both"/>
      </w:pPr>
      <w:r>
        <w:t>Теорема о внешнем угле треугольника.</w:t>
      </w:r>
    </w:p>
    <w:p w:rsidR="00F31174" w:rsidRDefault="00F31174" w:rsidP="00F31174">
      <w:pPr>
        <w:numPr>
          <w:ilvl w:val="0"/>
          <w:numId w:val="2"/>
        </w:numPr>
        <w:jc w:val="both"/>
      </w:pPr>
      <w:r>
        <w:t>Второй признак параллельности прямых.</w:t>
      </w:r>
    </w:p>
    <w:p w:rsidR="00F31174" w:rsidRDefault="00F31174" w:rsidP="00F31174">
      <w:pPr>
        <w:numPr>
          <w:ilvl w:val="0"/>
          <w:numId w:val="2"/>
        </w:numPr>
        <w:jc w:val="both"/>
      </w:pPr>
      <w:r>
        <w:t>Теорема, обратная первому признаку параллельности прямых.</w:t>
      </w:r>
    </w:p>
    <w:p w:rsidR="00AF0B7E" w:rsidRDefault="00AF0B7E" w:rsidP="00F31174">
      <w:pPr>
        <w:numPr>
          <w:ilvl w:val="0"/>
          <w:numId w:val="2"/>
        </w:numPr>
        <w:jc w:val="both"/>
      </w:pPr>
      <w:r>
        <w:t>Какая сторона называется гипотенузой прямоугольного треугольника?</w:t>
      </w:r>
    </w:p>
    <w:p w:rsidR="00AF0B7E" w:rsidRDefault="00AF0B7E" w:rsidP="00F31174">
      <w:pPr>
        <w:numPr>
          <w:ilvl w:val="0"/>
          <w:numId w:val="2"/>
        </w:numPr>
        <w:jc w:val="both"/>
      </w:pPr>
      <w:r>
        <w:t>Признак равенства прямоугольного треугольника по катетам.</w:t>
      </w:r>
    </w:p>
    <w:p w:rsidR="00AA33C5" w:rsidRDefault="00AA33C5" w:rsidP="00AA33C5"/>
    <w:p w:rsidR="00AA33C5" w:rsidRDefault="00AA33C5" w:rsidP="00AA33C5">
      <w:r>
        <w:t>Вопросы третьей команде:</w:t>
      </w:r>
    </w:p>
    <w:p w:rsidR="00F31174" w:rsidRDefault="00F31174" w:rsidP="00F31174">
      <w:pPr>
        <w:ind w:left="360"/>
        <w:jc w:val="right"/>
      </w:pPr>
    </w:p>
    <w:p w:rsidR="00F31174" w:rsidRDefault="00F31174" w:rsidP="00F31174">
      <w:pPr>
        <w:numPr>
          <w:ilvl w:val="0"/>
          <w:numId w:val="3"/>
        </w:numPr>
        <w:jc w:val="both"/>
      </w:pPr>
      <w:r>
        <w:t>Какие треугольники называют равными.</w:t>
      </w:r>
    </w:p>
    <w:p w:rsidR="00F31174" w:rsidRDefault="00F31174" w:rsidP="00F31174">
      <w:pPr>
        <w:numPr>
          <w:ilvl w:val="0"/>
          <w:numId w:val="3"/>
        </w:numPr>
        <w:jc w:val="both"/>
      </w:pPr>
      <w:r>
        <w:t>Третий признак параллельности прямых.</w:t>
      </w:r>
    </w:p>
    <w:p w:rsidR="00F31174" w:rsidRDefault="00F31174" w:rsidP="00F31174">
      <w:pPr>
        <w:numPr>
          <w:ilvl w:val="0"/>
          <w:numId w:val="3"/>
        </w:numPr>
        <w:jc w:val="both"/>
      </w:pPr>
      <w:r>
        <w:t>Теорема, обратная третьему признаку параллельности прямых.</w:t>
      </w:r>
    </w:p>
    <w:p w:rsidR="00AF0B7E" w:rsidRDefault="00AF0B7E" w:rsidP="00F31174">
      <w:pPr>
        <w:numPr>
          <w:ilvl w:val="0"/>
          <w:numId w:val="3"/>
        </w:numPr>
        <w:jc w:val="both"/>
      </w:pPr>
      <w:r>
        <w:t>Признак равенства прямоугольного треугольника по гипотенузе и острому углу.</w:t>
      </w:r>
    </w:p>
    <w:p w:rsidR="00AF0B7E" w:rsidRDefault="00AF0B7E" w:rsidP="00F31174">
      <w:pPr>
        <w:numPr>
          <w:ilvl w:val="0"/>
          <w:numId w:val="3"/>
        </w:numPr>
        <w:jc w:val="both"/>
      </w:pPr>
      <w:r>
        <w:t>Признак равенства прямоугольного треугольника по катету и острому углу.</w:t>
      </w:r>
    </w:p>
    <w:p w:rsidR="00F31174" w:rsidRDefault="00F31174" w:rsidP="00F31174">
      <w:pPr>
        <w:ind w:left="360"/>
        <w:jc w:val="both"/>
      </w:pPr>
    </w:p>
    <w:p w:rsidR="00F31174" w:rsidRDefault="00F31174" w:rsidP="00F31174">
      <w:pPr>
        <w:ind w:left="360"/>
        <w:jc w:val="both"/>
      </w:pPr>
    </w:p>
    <w:sectPr w:rsidR="00F3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6246"/>
    <w:multiLevelType w:val="hybridMultilevel"/>
    <w:tmpl w:val="D4DEC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681AFC"/>
    <w:multiLevelType w:val="hybridMultilevel"/>
    <w:tmpl w:val="53B24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121485"/>
    <w:multiLevelType w:val="hybridMultilevel"/>
    <w:tmpl w:val="617AF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31174"/>
    <w:rsid w:val="00253EC5"/>
    <w:rsid w:val="009531BF"/>
    <w:rsid w:val="00AA33C5"/>
    <w:rsid w:val="00AF0B7E"/>
    <w:rsid w:val="00F3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revaz</cp:lastModifiedBy>
  <cp:revision>2</cp:revision>
  <dcterms:created xsi:type="dcterms:W3CDTF">2013-05-09T14:09:00Z</dcterms:created>
  <dcterms:modified xsi:type="dcterms:W3CDTF">2013-05-09T14:09:00Z</dcterms:modified>
</cp:coreProperties>
</file>