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F9" w:rsidRPr="00EA50C5" w:rsidRDefault="002A2782">
      <w:pPr>
        <w:rPr>
          <w:rFonts w:ascii="Times New Roman" w:hAnsi="Times New Roman" w:cs="Times New Roman"/>
          <w:sz w:val="24"/>
          <w:szCs w:val="24"/>
        </w:rPr>
      </w:pPr>
      <w:r w:rsidRPr="00EA50C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A2782" w:rsidRPr="00EA50C5" w:rsidRDefault="002A2782">
      <w:pPr>
        <w:rPr>
          <w:rFonts w:ascii="Times New Roman" w:hAnsi="Times New Roman" w:cs="Times New Roman"/>
          <w:sz w:val="24"/>
          <w:szCs w:val="24"/>
        </w:rPr>
      </w:pPr>
      <w:r w:rsidRPr="00EA50C5">
        <w:rPr>
          <w:rFonts w:ascii="Times New Roman" w:hAnsi="Times New Roman" w:cs="Times New Roman"/>
          <w:sz w:val="24"/>
          <w:szCs w:val="24"/>
        </w:rPr>
        <w:t>Сообщение литературоведа</w:t>
      </w:r>
    </w:p>
    <w:p w:rsidR="002A2782" w:rsidRPr="00EA50C5" w:rsidRDefault="002A2782">
      <w:pPr>
        <w:rPr>
          <w:rFonts w:ascii="Times New Roman" w:hAnsi="Times New Roman" w:cs="Times New Roman"/>
          <w:sz w:val="24"/>
          <w:szCs w:val="24"/>
        </w:rPr>
      </w:pPr>
      <w:r w:rsidRPr="00EA50C5">
        <w:rPr>
          <w:rFonts w:ascii="Times New Roman" w:hAnsi="Times New Roman" w:cs="Times New Roman"/>
          <w:sz w:val="24"/>
          <w:szCs w:val="24"/>
        </w:rPr>
        <w:t xml:space="preserve">Кто и когда писал о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>?</w:t>
      </w:r>
    </w:p>
    <w:p w:rsidR="002A2782" w:rsidRPr="00EA50C5" w:rsidRDefault="002A2782">
      <w:pPr>
        <w:rPr>
          <w:rFonts w:ascii="Times New Roman" w:hAnsi="Times New Roman" w:cs="Times New Roman"/>
          <w:sz w:val="24"/>
          <w:szCs w:val="24"/>
        </w:rPr>
      </w:pPr>
      <w:r w:rsidRPr="00EA50C5">
        <w:rPr>
          <w:rFonts w:ascii="Times New Roman" w:hAnsi="Times New Roman" w:cs="Times New Roman"/>
          <w:sz w:val="24"/>
          <w:szCs w:val="24"/>
        </w:rPr>
        <w:t xml:space="preserve">Изучив литературу по данной теме, мы можем предположить, что первым о нем писал французский писатель-фантаст 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Жюль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 Верн в 1876 году. Роман имеет два названия «Царский курьер» и «Михаил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Строгов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». Сюжет романа был навеян волнениями среднеазиатских народов в годы присоединения  к России.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Гоавные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 приключения выпадают фельдъегерю Михаилу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Строгову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, обаятельному и благородному царскому курьеру. А персонаж этого произведения хан Федор -  протопит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Касымова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. В 1889 году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Кенесарин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 издает книгу «Султан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Сыздык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». Это биографический труд под редакцией историка Смирнова Е. В Казахстане в 1900 году Александр Ефимович Алекторов на 984 страницах публикует «Указатель книг и журналов, газетных статей и заметок о кайсацких киргизах» В данном издании о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 сказано, что о</w:t>
      </w:r>
      <w:proofErr w:type="gramStart"/>
      <w:r w:rsidRPr="00EA50C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EA50C5">
        <w:rPr>
          <w:rFonts w:ascii="Times New Roman" w:hAnsi="Times New Roman" w:cs="Times New Roman"/>
          <w:sz w:val="24"/>
          <w:szCs w:val="24"/>
        </w:rPr>
        <w:t xml:space="preserve"> вождь бунтарей. В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 веке писатели и поэты обращались к теме «</w:t>
      </w:r>
      <w:r w:rsidR="006B56AA" w:rsidRPr="00EA50C5">
        <w:rPr>
          <w:rFonts w:ascii="Times New Roman" w:hAnsi="Times New Roman" w:cs="Times New Roman"/>
          <w:sz w:val="24"/>
          <w:szCs w:val="24"/>
        </w:rPr>
        <w:t xml:space="preserve">Хан </w:t>
      </w:r>
      <w:proofErr w:type="spellStart"/>
      <w:r w:rsidR="006B56AA" w:rsidRPr="00EA50C5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>»</w:t>
      </w:r>
      <w:r w:rsidRPr="00EA50C5">
        <w:rPr>
          <w:rFonts w:ascii="Times New Roman" w:hAnsi="Times New Roman" w:cs="Times New Roman"/>
          <w:sz w:val="24"/>
          <w:szCs w:val="24"/>
        </w:rPr>
        <w:t xml:space="preserve">. К 190-летию     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 в г.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EA50C5">
        <w:rPr>
          <w:rFonts w:ascii="Times New Roman" w:hAnsi="Times New Roman" w:cs="Times New Roman"/>
          <w:sz w:val="24"/>
          <w:szCs w:val="24"/>
        </w:rPr>
        <w:t xml:space="preserve"> </w:t>
      </w:r>
      <w:r w:rsidR="006B56AA" w:rsidRPr="00EA50C5">
        <w:rPr>
          <w:rFonts w:ascii="Times New Roman" w:hAnsi="Times New Roman" w:cs="Times New Roman"/>
          <w:sz w:val="24"/>
          <w:szCs w:val="24"/>
        </w:rPr>
        <w:t xml:space="preserve">издается книга </w:t>
      </w:r>
      <w:r w:rsidRPr="00EA50C5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EA50C5">
        <w:rPr>
          <w:rFonts w:ascii="Times New Roman" w:hAnsi="Times New Roman" w:cs="Times New Roman"/>
          <w:sz w:val="24"/>
          <w:szCs w:val="24"/>
        </w:rPr>
        <w:t>полным</w:t>
      </w:r>
      <w:proofErr w:type="gramEnd"/>
      <w:r w:rsidRPr="00EA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0C5">
        <w:rPr>
          <w:rFonts w:ascii="Times New Roman" w:hAnsi="Times New Roman" w:cs="Times New Roman"/>
          <w:sz w:val="24"/>
          <w:szCs w:val="24"/>
        </w:rPr>
        <w:t>перечнем</w:t>
      </w:r>
      <w:r w:rsidR="006B56AA" w:rsidRPr="00EA50C5">
        <w:rPr>
          <w:rFonts w:ascii="Times New Roman" w:hAnsi="Times New Roman" w:cs="Times New Roman"/>
          <w:sz w:val="24"/>
          <w:szCs w:val="24"/>
        </w:rPr>
        <w:t>этих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 xml:space="preserve"> произведений. Она так и называется «Хан </w:t>
      </w:r>
      <w:proofErr w:type="gramStart"/>
      <w:r w:rsidR="006B56AA" w:rsidRPr="00EA50C5">
        <w:rPr>
          <w:rFonts w:ascii="Times New Roman" w:hAnsi="Times New Roman" w:cs="Times New Roman"/>
          <w:sz w:val="24"/>
          <w:szCs w:val="24"/>
        </w:rPr>
        <w:t>Кене</w:t>
      </w:r>
      <w:proofErr w:type="gramEnd"/>
      <w:r w:rsidR="006B56AA" w:rsidRPr="00EA50C5">
        <w:rPr>
          <w:rFonts w:ascii="Times New Roman" w:hAnsi="Times New Roman" w:cs="Times New Roman"/>
          <w:sz w:val="24"/>
          <w:szCs w:val="24"/>
        </w:rPr>
        <w:t xml:space="preserve">». В нее вошли драма М. </w:t>
      </w:r>
      <w:proofErr w:type="spellStart"/>
      <w:r w:rsidR="006B56AA" w:rsidRPr="00EA50C5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6B56AA" w:rsidRPr="00EA50C5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 xml:space="preserve">», поэма М. Жумабаева, импровизация Ж. </w:t>
      </w:r>
      <w:proofErr w:type="spellStart"/>
      <w:r w:rsidR="006B56AA" w:rsidRPr="00EA50C5">
        <w:rPr>
          <w:rFonts w:ascii="Times New Roman" w:hAnsi="Times New Roman" w:cs="Times New Roman"/>
          <w:sz w:val="24"/>
          <w:szCs w:val="24"/>
        </w:rPr>
        <w:t>Жабаева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 xml:space="preserve">. В 1992г в Самаре вышел труд Н.Середы «Бунт киргизского султана </w:t>
      </w:r>
      <w:proofErr w:type="spellStart"/>
      <w:r w:rsidR="006B56AA" w:rsidRPr="00EA50C5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6AA" w:rsidRPr="00EA50C5">
        <w:rPr>
          <w:rFonts w:ascii="Times New Roman" w:hAnsi="Times New Roman" w:cs="Times New Roman"/>
          <w:sz w:val="24"/>
          <w:szCs w:val="24"/>
        </w:rPr>
        <w:t>Касымова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 xml:space="preserve">».  Но особый интерес представляет трилогия </w:t>
      </w:r>
      <w:proofErr w:type="spellStart"/>
      <w:r w:rsidR="006B56AA" w:rsidRPr="00EA50C5">
        <w:rPr>
          <w:rFonts w:ascii="Times New Roman" w:hAnsi="Times New Roman" w:cs="Times New Roman"/>
          <w:sz w:val="24"/>
          <w:szCs w:val="24"/>
        </w:rPr>
        <w:t>Ильяса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6AA" w:rsidRPr="00EA50C5">
        <w:rPr>
          <w:rFonts w:ascii="Times New Roman" w:hAnsi="Times New Roman" w:cs="Times New Roman"/>
          <w:sz w:val="24"/>
          <w:szCs w:val="24"/>
        </w:rPr>
        <w:t>Есенберлина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 xml:space="preserve"> «Кочевники»  и монография Е. </w:t>
      </w:r>
      <w:proofErr w:type="spellStart"/>
      <w:r w:rsidR="006B56AA" w:rsidRPr="00EA50C5">
        <w:rPr>
          <w:rFonts w:ascii="Times New Roman" w:hAnsi="Times New Roman" w:cs="Times New Roman"/>
          <w:sz w:val="24"/>
          <w:szCs w:val="24"/>
        </w:rPr>
        <w:t>Бекмаханова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 xml:space="preserve"> « Казахстан в 20-40 годы </w:t>
      </w:r>
      <w:r w:rsidR="006B56AA" w:rsidRPr="00EA50C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6B56AA" w:rsidRPr="00EA50C5">
        <w:rPr>
          <w:rFonts w:ascii="Times New Roman" w:hAnsi="Times New Roman" w:cs="Times New Roman"/>
          <w:sz w:val="24"/>
          <w:szCs w:val="24"/>
        </w:rPr>
        <w:t xml:space="preserve"> века». </w:t>
      </w:r>
      <w:proofErr w:type="spellStart"/>
      <w:r w:rsidR="006B56AA" w:rsidRPr="00EA50C5">
        <w:rPr>
          <w:rFonts w:ascii="Times New Roman" w:hAnsi="Times New Roman" w:cs="Times New Roman"/>
          <w:sz w:val="24"/>
          <w:szCs w:val="24"/>
        </w:rPr>
        <w:t>Бекмахано</w:t>
      </w:r>
      <w:proofErr w:type="gramStart"/>
      <w:r w:rsidR="006B56AA" w:rsidRPr="00EA50C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B56AA" w:rsidRPr="00EA50C5">
        <w:rPr>
          <w:rFonts w:ascii="Times New Roman" w:hAnsi="Times New Roman" w:cs="Times New Roman"/>
          <w:sz w:val="24"/>
          <w:szCs w:val="24"/>
        </w:rPr>
        <w:t xml:space="preserve"> известный казахский историк, профессор. При жизни обвинялся в искажении истории Казахстана, подвергался нападкам и травле, был репрессирован. На самом деле он принципиально и честно рассказывает о самых тяжких и сложных периодах истории Казахстана. Спустя десятилетия, не потерявший своей актуальности и научной ценности, труд ученого вернулся к своим читателям. Именно эти книги помогут нам изучить историко-литературный портрет </w:t>
      </w:r>
      <w:proofErr w:type="spellStart"/>
      <w:r w:rsidR="006B56AA" w:rsidRPr="00EA50C5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="006B56AA" w:rsidRPr="00EA50C5">
        <w:rPr>
          <w:rFonts w:ascii="Times New Roman" w:hAnsi="Times New Roman" w:cs="Times New Roman"/>
          <w:sz w:val="24"/>
          <w:szCs w:val="24"/>
        </w:rPr>
        <w:t xml:space="preserve">,  лучше понять и представить эпоху 20-40 годов </w:t>
      </w:r>
      <w:proofErr w:type="gramStart"/>
      <w:r w:rsidR="006B56AA" w:rsidRPr="00EA50C5">
        <w:rPr>
          <w:rFonts w:ascii="Times New Roman" w:hAnsi="Times New Roman" w:cs="Times New Roman"/>
          <w:sz w:val="24"/>
          <w:szCs w:val="24"/>
          <w:lang w:val="en-US"/>
        </w:rPr>
        <w:t>XIX</w:t>
      </w:r>
      <w:proofErr w:type="gramEnd"/>
      <w:r w:rsidR="006B56AA" w:rsidRPr="00EA50C5">
        <w:rPr>
          <w:rFonts w:ascii="Times New Roman" w:hAnsi="Times New Roman" w:cs="Times New Roman"/>
          <w:sz w:val="24"/>
          <w:szCs w:val="24"/>
        </w:rPr>
        <w:t>века</w:t>
      </w:r>
      <w:r w:rsidR="00DA1A76" w:rsidRPr="00EA50C5">
        <w:rPr>
          <w:rFonts w:ascii="Times New Roman" w:hAnsi="Times New Roman" w:cs="Times New Roman"/>
          <w:sz w:val="24"/>
          <w:szCs w:val="24"/>
        </w:rPr>
        <w:t xml:space="preserve"> в Казахстане. Примечательно, что казахстанские школьники изучают эту тему, которая была забыта более чем на 60 лет. В наши дни  некогда «белое пятно» истории  наполняется конкретным содержанием и реальными красками</w:t>
      </w:r>
    </w:p>
    <w:sectPr w:rsidR="002A2782" w:rsidRPr="00EA50C5" w:rsidSect="00E8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A2782"/>
    <w:rsid w:val="002A2782"/>
    <w:rsid w:val="006B56AA"/>
    <w:rsid w:val="00DA1A76"/>
    <w:rsid w:val="00E855F9"/>
    <w:rsid w:val="00EA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2013-01-28T11:19:00Z</dcterms:created>
  <dcterms:modified xsi:type="dcterms:W3CDTF">2013-01-29T15:37:00Z</dcterms:modified>
</cp:coreProperties>
</file>