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B88" w:rsidRDefault="00D70F39" w:rsidP="00D70F39">
      <w:pPr>
        <w:jc w:val="right"/>
        <w:rPr>
          <w:rFonts w:ascii="Times New Roman" w:hAnsi="Times New Roman" w:cs="Times New Roman"/>
          <w:sz w:val="24"/>
          <w:szCs w:val="24"/>
        </w:rPr>
      </w:pPr>
      <w:r w:rsidRPr="00D70F39">
        <w:rPr>
          <w:rFonts w:ascii="Times New Roman" w:hAnsi="Times New Roman" w:cs="Times New Roman"/>
          <w:sz w:val="24"/>
          <w:szCs w:val="24"/>
        </w:rPr>
        <w:t>Приложение 3</w:t>
      </w:r>
    </w:p>
    <w:p w:rsidR="00D70F39" w:rsidRPr="00D70F39" w:rsidRDefault="00D70F39" w:rsidP="00D70F3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70F39">
        <w:rPr>
          <w:rFonts w:ascii="Times New Roman" w:hAnsi="Times New Roman" w:cs="Times New Roman"/>
          <w:b/>
          <w:bCs/>
          <w:sz w:val="24"/>
          <w:szCs w:val="24"/>
        </w:rPr>
        <w:t xml:space="preserve">Учебный план </w:t>
      </w:r>
    </w:p>
    <w:p w:rsidR="00D70F39" w:rsidRPr="00D70F39" w:rsidRDefault="00D70F39" w:rsidP="00D70F39">
      <w:pPr>
        <w:jc w:val="center"/>
        <w:rPr>
          <w:rFonts w:ascii="Times New Roman" w:hAnsi="Times New Roman" w:cs="Times New Roman"/>
          <w:sz w:val="24"/>
          <w:szCs w:val="24"/>
        </w:rPr>
      </w:pPr>
      <w:r w:rsidRPr="00D70F39">
        <w:rPr>
          <w:rFonts w:ascii="Times New Roman" w:hAnsi="Times New Roman" w:cs="Times New Roman"/>
          <w:sz w:val="24"/>
          <w:szCs w:val="24"/>
        </w:rPr>
        <w:t xml:space="preserve">10 </w:t>
      </w:r>
      <w:r>
        <w:rPr>
          <w:rFonts w:ascii="Times New Roman" w:hAnsi="Times New Roman" w:cs="Times New Roman"/>
          <w:sz w:val="24"/>
          <w:szCs w:val="24"/>
        </w:rPr>
        <w:t>класса на 2012-2013 учебный год</w:t>
      </w:r>
    </w:p>
    <w:tbl>
      <w:tblPr>
        <w:tblW w:w="9214" w:type="dxa"/>
        <w:jc w:val="center"/>
        <w:tblLook w:val="0000"/>
      </w:tblPr>
      <w:tblGrid>
        <w:gridCol w:w="3615"/>
        <w:gridCol w:w="2617"/>
        <w:gridCol w:w="1393"/>
        <w:gridCol w:w="1589"/>
      </w:tblGrid>
      <w:tr w:rsidR="00D70F39" w:rsidRPr="00D70F39" w:rsidTr="00707F7D">
        <w:trPr>
          <w:trHeight w:val="300"/>
          <w:jc w:val="center"/>
        </w:trPr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DBDB" w:themeFill="accent2" w:themeFillTint="33"/>
            <w:noWrap/>
            <w:vAlign w:val="bottom"/>
          </w:tcPr>
          <w:p w:rsidR="00D70F39" w:rsidRPr="00D70F39" w:rsidRDefault="00D70F39" w:rsidP="00D70F3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0F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ФЕДЕРАЛЬНЫЙ КОМПОНЕНТ, ИНВАРИАНТНАЯ ЧАСТЬ</w:t>
            </w:r>
          </w:p>
        </w:tc>
      </w:tr>
      <w:tr w:rsidR="00D70F39" w:rsidRPr="00D70F39" w:rsidTr="00707F7D">
        <w:trPr>
          <w:trHeight w:val="255"/>
          <w:jc w:val="center"/>
        </w:trPr>
        <w:tc>
          <w:tcPr>
            <w:tcW w:w="36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92D050"/>
            <w:noWrap/>
            <w:vAlign w:val="bottom"/>
          </w:tcPr>
          <w:p w:rsidR="00D70F39" w:rsidRPr="00D70F39" w:rsidRDefault="00D70F39" w:rsidP="00D70F3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0F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Учебные предметы</w:t>
            </w:r>
          </w:p>
        </w:tc>
        <w:tc>
          <w:tcPr>
            <w:tcW w:w="55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D70F39" w:rsidRPr="00D70F39" w:rsidRDefault="00D70F39" w:rsidP="00D70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F39">
              <w:rPr>
                <w:rFonts w:ascii="Times New Roman" w:hAnsi="Times New Roman" w:cs="Times New Roman"/>
                <w:sz w:val="24"/>
                <w:szCs w:val="24"/>
              </w:rPr>
              <w:t>Количество часов в неделю</w:t>
            </w:r>
          </w:p>
        </w:tc>
      </w:tr>
      <w:tr w:rsidR="00D70F39" w:rsidRPr="00D70F39" w:rsidTr="00707F7D">
        <w:trPr>
          <w:trHeight w:val="255"/>
          <w:jc w:val="center"/>
        </w:trPr>
        <w:tc>
          <w:tcPr>
            <w:tcW w:w="3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92D050"/>
            <w:vAlign w:val="center"/>
          </w:tcPr>
          <w:p w:rsidR="00D70F39" w:rsidRPr="00D70F39" w:rsidRDefault="00D70F39" w:rsidP="00D70F3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2D050"/>
            <w:vAlign w:val="center"/>
          </w:tcPr>
          <w:p w:rsidR="00D70F39" w:rsidRPr="00D70F39" w:rsidRDefault="00D70F39" w:rsidP="00D70F3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0F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Базовый уровень</w:t>
            </w:r>
          </w:p>
        </w:tc>
      </w:tr>
      <w:tr w:rsidR="00D70F39" w:rsidRPr="00D70F39" w:rsidTr="00707F7D">
        <w:trPr>
          <w:trHeight w:val="255"/>
          <w:jc w:val="center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0F39" w:rsidRPr="00D70F39" w:rsidRDefault="00D70F39" w:rsidP="00D70F3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0F39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55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D70F39" w:rsidRPr="00D70F39" w:rsidRDefault="00D70F39" w:rsidP="00D70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F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70F39" w:rsidRPr="00D70F39" w:rsidTr="00707F7D">
        <w:trPr>
          <w:trHeight w:val="255"/>
          <w:jc w:val="center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0F39" w:rsidRPr="00D70F39" w:rsidRDefault="00D70F39" w:rsidP="00D70F3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0F39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55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D70F39" w:rsidRPr="00D70F39" w:rsidRDefault="00D70F39" w:rsidP="00D70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F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70F39" w:rsidRPr="00D70F39" w:rsidTr="00707F7D">
        <w:trPr>
          <w:trHeight w:val="255"/>
          <w:jc w:val="center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0F39" w:rsidRPr="00D70F39" w:rsidRDefault="00D70F39" w:rsidP="00D70F3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0F39">
              <w:rPr>
                <w:rFonts w:ascii="Times New Roman" w:hAnsi="Times New Roman" w:cs="Times New Roman"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55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D70F39" w:rsidRPr="00D70F39" w:rsidRDefault="00D70F39" w:rsidP="00D70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F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70F39" w:rsidRPr="00D70F39" w:rsidTr="00707F7D">
        <w:trPr>
          <w:trHeight w:val="255"/>
          <w:jc w:val="center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0F39" w:rsidRPr="00D70F39" w:rsidRDefault="00D70F39" w:rsidP="00D70F3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0F39">
              <w:rPr>
                <w:rFonts w:ascii="Times New Roman" w:hAnsi="Times New Roman" w:cs="Times New Roman"/>
                <w:sz w:val="24"/>
                <w:szCs w:val="24"/>
              </w:rPr>
              <w:t>Алгебра и начала анализа</w:t>
            </w:r>
          </w:p>
        </w:tc>
        <w:tc>
          <w:tcPr>
            <w:tcW w:w="55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D70F39" w:rsidRPr="00D70F39" w:rsidRDefault="00D70F39" w:rsidP="00D70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F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70F39" w:rsidRPr="00D70F39" w:rsidTr="00707F7D">
        <w:trPr>
          <w:trHeight w:val="255"/>
          <w:jc w:val="center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0F39" w:rsidRPr="00D70F39" w:rsidRDefault="00D70F39" w:rsidP="00D70F3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0F39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55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D70F39" w:rsidRPr="00D70F39" w:rsidRDefault="00D70F39" w:rsidP="00D70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F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70F39" w:rsidRPr="00D70F39" w:rsidTr="00707F7D">
        <w:trPr>
          <w:trHeight w:val="255"/>
          <w:jc w:val="center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0F39" w:rsidRPr="00D70F39" w:rsidRDefault="00D70F39" w:rsidP="00D70F3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0F39">
              <w:rPr>
                <w:rFonts w:ascii="Times New Roman" w:hAnsi="Times New Roman" w:cs="Times New Roman"/>
                <w:sz w:val="24"/>
                <w:szCs w:val="24"/>
              </w:rPr>
              <w:t>Информатика и ИКТ</w:t>
            </w:r>
          </w:p>
        </w:tc>
        <w:tc>
          <w:tcPr>
            <w:tcW w:w="55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D70F39" w:rsidRPr="00D70F39" w:rsidRDefault="00D70F39" w:rsidP="00D70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F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70F39" w:rsidRPr="00D70F39" w:rsidTr="00707F7D">
        <w:trPr>
          <w:trHeight w:val="255"/>
          <w:jc w:val="center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0F39" w:rsidRPr="00D70F39" w:rsidRDefault="00D70F39" w:rsidP="00D70F3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0F39">
              <w:rPr>
                <w:rFonts w:ascii="Times New Roman" w:hAnsi="Times New Roman" w:cs="Times New Roman"/>
                <w:sz w:val="24"/>
                <w:szCs w:val="24"/>
              </w:rPr>
              <w:t>Всеобщая история</w:t>
            </w:r>
          </w:p>
        </w:tc>
        <w:tc>
          <w:tcPr>
            <w:tcW w:w="55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D70F39" w:rsidRPr="00D70F39" w:rsidRDefault="00D70F39" w:rsidP="00D70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F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70F39" w:rsidRPr="00D70F39" w:rsidTr="00707F7D">
        <w:trPr>
          <w:trHeight w:val="255"/>
          <w:jc w:val="center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0F39" w:rsidRPr="00D70F39" w:rsidRDefault="00D70F39" w:rsidP="00D70F3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0F39">
              <w:rPr>
                <w:rFonts w:ascii="Times New Roman" w:hAnsi="Times New Roman" w:cs="Times New Roman"/>
                <w:sz w:val="24"/>
                <w:szCs w:val="24"/>
              </w:rPr>
              <w:t>История России</w:t>
            </w:r>
          </w:p>
        </w:tc>
        <w:tc>
          <w:tcPr>
            <w:tcW w:w="55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D70F39" w:rsidRPr="00D70F39" w:rsidRDefault="00D70F39" w:rsidP="00D70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F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70F39" w:rsidRPr="00D70F39" w:rsidTr="00707F7D">
        <w:trPr>
          <w:trHeight w:val="255"/>
          <w:jc w:val="center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0F39" w:rsidRPr="00D70F39" w:rsidRDefault="00D70F39" w:rsidP="00D70F3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0F39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0F39">
              <w:rPr>
                <w:rFonts w:ascii="Times New Roman" w:hAnsi="Times New Roman" w:cs="Times New Roman"/>
                <w:sz w:val="24"/>
                <w:szCs w:val="24"/>
              </w:rPr>
              <w:t>(экономика, право)</w:t>
            </w:r>
          </w:p>
        </w:tc>
        <w:tc>
          <w:tcPr>
            <w:tcW w:w="55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D70F39" w:rsidRPr="00D70F39" w:rsidRDefault="00D70F39" w:rsidP="00D70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F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70F39" w:rsidRPr="00D70F39" w:rsidTr="00707F7D">
        <w:trPr>
          <w:trHeight w:val="255"/>
          <w:jc w:val="center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0F39" w:rsidRPr="00D70F39" w:rsidRDefault="00D70F39" w:rsidP="00D70F3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0F39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55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D70F39" w:rsidRPr="00D70F39" w:rsidRDefault="00D70F39" w:rsidP="00D70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F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70F39" w:rsidRPr="00D70F39" w:rsidTr="00707F7D">
        <w:trPr>
          <w:trHeight w:val="255"/>
          <w:jc w:val="center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0F39" w:rsidRPr="00D70F39" w:rsidRDefault="00D70F39" w:rsidP="00D70F3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0F39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55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D70F39" w:rsidRPr="00D70F39" w:rsidRDefault="00D70F39" w:rsidP="00D70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F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70F39" w:rsidRPr="00D70F39" w:rsidTr="00707F7D">
        <w:trPr>
          <w:trHeight w:val="255"/>
          <w:jc w:val="center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0F39" w:rsidRPr="00D70F39" w:rsidRDefault="00D70F39" w:rsidP="00D70F3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0F39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55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D70F39" w:rsidRPr="00D70F39" w:rsidRDefault="00D70F39" w:rsidP="00D70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F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70F39" w:rsidRPr="00D70F39" w:rsidTr="00707F7D">
        <w:trPr>
          <w:trHeight w:val="255"/>
          <w:jc w:val="center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0F39" w:rsidRPr="00D70F39" w:rsidRDefault="00D70F39" w:rsidP="00D70F3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0F39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55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D70F39" w:rsidRPr="00D70F39" w:rsidRDefault="00D70F39" w:rsidP="00D70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F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70F39" w:rsidRPr="00D70F39" w:rsidTr="00707F7D">
        <w:trPr>
          <w:trHeight w:val="255"/>
          <w:jc w:val="center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0F39" w:rsidRPr="00D70F39" w:rsidRDefault="00D70F39" w:rsidP="00D70F3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0F39">
              <w:rPr>
                <w:rFonts w:ascii="Times New Roman" w:hAnsi="Times New Roman" w:cs="Times New Roman"/>
                <w:sz w:val="24"/>
                <w:szCs w:val="24"/>
              </w:rPr>
              <w:t>МХК</w:t>
            </w:r>
          </w:p>
        </w:tc>
        <w:tc>
          <w:tcPr>
            <w:tcW w:w="55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D70F39" w:rsidRPr="00D70F39" w:rsidRDefault="00D70F39" w:rsidP="00D70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F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70F39" w:rsidRPr="00D70F39" w:rsidTr="00707F7D">
        <w:trPr>
          <w:trHeight w:val="255"/>
          <w:jc w:val="center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0F39" w:rsidRPr="00D70F39" w:rsidRDefault="00D70F39" w:rsidP="00D70F3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0F39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55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0F39" w:rsidRPr="00D70F39" w:rsidRDefault="00D70F39" w:rsidP="00D70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F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70F39" w:rsidRPr="00D70F39" w:rsidTr="00707F7D">
        <w:trPr>
          <w:trHeight w:val="255"/>
          <w:jc w:val="center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0F39" w:rsidRPr="00D70F39" w:rsidRDefault="00D70F39" w:rsidP="00D70F3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0F39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55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0F39" w:rsidRPr="00D70F39" w:rsidRDefault="00D70F39" w:rsidP="00D70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F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70F39" w:rsidRPr="00D70F39" w:rsidTr="00707F7D">
        <w:trPr>
          <w:trHeight w:val="255"/>
          <w:jc w:val="center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70F39" w:rsidRPr="00D70F39" w:rsidRDefault="00D70F39" w:rsidP="00D70F3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0F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55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70F39" w:rsidRPr="00D70F39" w:rsidRDefault="00D70F39" w:rsidP="00D70F3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0F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</w:tr>
      <w:tr w:rsidR="00D70F39" w:rsidRPr="00D70F39" w:rsidTr="00707F7D">
        <w:trPr>
          <w:trHeight w:val="303"/>
          <w:jc w:val="center"/>
        </w:trPr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2D050"/>
          </w:tcPr>
          <w:p w:rsidR="00D70F39" w:rsidRPr="00D70F39" w:rsidRDefault="00D70F39" w:rsidP="00D70F3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0F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ЭЛЕКТИВНЫЕ УЧЕБНЫЕ ПРЕДМЕТЫ  НА  БАЗОВОМ И ПРОФИЛЬНОМ УРОВНЕ</w:t>
            </w:r>
          </w:p>
        </w:tc>
      </w:tr>
      <w:tr w:rsidR="00D70F39" w:rsidRPr="00D70F39" w:rsidTr="00D70F39">
        <w:trPr>
          <w:trHeight w:val="450"/>
          <w:jc w:val="center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70F39" w:rsidRPr="00D70F39" w:rsidRDefault="00D70F39" w:rsidP="00D70F3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70F39" w:rsidRPr="00D70F39" w:rsidRDefault="00D70F39" w:rsidP="00D70F3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0F39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0F39" w:rsidRPr="00D70F39" w:rsidRDefault="00D70F39" w:rsidP="00D70F3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70F39">
              <w:rPr>
                <w:rFonts w:ascii="Times New Roman" w:hAnsi="Times New Roman" w:cs="Times New Roman"/>
                <w:sz w:val="20"/>
                <w:szCs w:val="20"/>
              </w:rPr>
              <w:t xml:space="preserve">учебных часов в неделю 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0F39" w:rsidRPr="00D70F39" w:rsidRDefault="00D70F39" w:rsidP="00D70F3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0F39">
              <w:rPr>
                <w:rFonts w:ascii="Times New Roman" w:hAnsi="Times New Roman" w:cs="Times New Roman"/>
                <w:sz w:val="24"/>
                <w:szCs w:val="24"/>
              </w:rPr>
              <w:t>кол-во уч-ся</w:t>
            </w:r>
          </w:p>
        </w:tc>
      </w:tr>
      <w:tr w:rsidR="00D70F39" w:rsidRPr="00D70F39" w:rsidTr="00707F7D">
        <w:trPr>
          <w:trHeight w:val="285"/>
          <w:jc w:val="center"/>
        </w:trPr>
        <w:tc>
          <w:tcPr>
            <w:tcW w:w="36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:rsidR="00D70F39" w:rsidRPr="00D70F39" w:rsidRDefault="00D70F39" w:rsidP="00D70F39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0F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Универсальный (базовый)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0F39" w:rsidRPr="00D70F39" w:rsidRDefault="00D70F39" w:rsidP="00D70F3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0F39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70F39" w:rsidRPr="00D70F39" w:rsidRDefault="00D70F39" w:rsidP="00D70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F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:rsidR="00D70F39" w:rsidRPr="00D70F39" w:rsidRDefault="00D70F39" w:rsidP="00D70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F3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D70F39" w:rsidRPr="00D70F39" w:rsidTr="00707F7D">
        <w:trPr>
          <w:trHeight w:val="285"/>
          <w:jc w:val="center"/>
        </w:trPr>
        <w:tc>
          <w:tcPr>
            <w:tcW w:w="3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70F39" w:rsidRPr="00D70F39" w:rsidRDefault="00D70F39" w:rsidP="00D70F39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70F39" w:rsidRPr="00D70F39" w:rsidRDefault="00D70F39" w:rsidP="00D70F3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0F39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70F39" w:rsidRPr="00D70F39" w:rsidRDefault="00D70F39" w:rsidP="00D70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F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70F39" w:rsidRPr="00D70F39" w:rsidRDefault="00D70F39" w:rsidP="00D70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0F39" w:rsidRPr="00D70F39" w:rsidTr="00707F7D">
        <w:trPr>
          <w:trHeight w:val="285"/>
          <w:jc w:val="center"/>
        </w:trPr>
        <w:tc>
          <w:tcPr>
            <w:tcW w:w="3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70F39" w:rsidRPr="00D70F39" w:rsidRDefault="00D70F39" w:rsidP="00D70F39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70F39" w:rsidRPr="00D70F39" w:rsidRDefault="00D70F39" w:rsidP="00D70F3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0F39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0F39" w:rsidRPr="00D70F39" w:rsidRDefault="00D70F39" w:rsidP="00D70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F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70F39" w:rsidRPr="00D70F39" w:rsidRDefault="00D70F39" w:rsidP="00D70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0F39" w:rsidRPr="00D70F39" w:rsidTr="00707F7D">
        <w:trPr>
          <w:trHeight w:val="285"/>
          <w:jc w:val="center"/>
        </w:trPr>
        <w:tc>
          <w:tcPr>
            <w:tcW w:w="3615" w:type="dxa"/>
            <w:vMerge w:val="restart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D70F39" w:rsidRPr="00D70F39" w:rsidRDefault="00D70F39" w:rsidP="00D70F39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0F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Индивидуальные учебные планы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70F39" w:rsidRPr="00D70F39" w:rsidRDefault="00D70F39" w:rsidP="00D70F3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0F39">
              <w:rPr>
                <w:rFonts w:ascii="Times New Roman" w:hAnsi="Times New Roman" w:cs="Times New Roman"/>
                <w:sz w:val="24"/>
                <w:szCs w:val="24"/>
              </w:rPr>
              <w:t>Алгебра и начала анализа</w:t>
            </w:r>
          </w:p>
        </w:tc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39" w:rsidRPr="00D70F39" w:rsidRDefault="00D70F39" w:rsidP="00D70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F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0F39" w:rsidRPr="00D70F39" w:rsidRDefault="00D70F39" w:rsidP="00D70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F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70F39" w:rsidRPr="00D70F39" w:rsidTr="00707F7D">
        <w:trPr>
          <w:trHeight w:val="285"/>
          <w:jc w:val="center"/>
        </w:trPr>
        <w:tc>
          <w:tcPr>
            <w:tcW w:w="36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70F39" w:rsidRPr="00D70F39" w:rsidRDefault="00D70F39" w:rsidP="00D70F3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70F39" w:rsidRPr="00D70F39" w:rsidRDefault="00D70F39" w:rsidP="00D70F3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0F39"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39" w:rsidRPr="00D70F39" w:rsidRDefault="00D70F39" w:rsidP="00D70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F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0F39" w:rsidRPr="00D70F39" w:rsidRDefault="00D70F39" w:rsidP="00D70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F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70F39" w:rsidRPr="00D70F39" w:rsidTr="00707F7D">
        <w:trPr>
          <w:trHeight w:val="285"/>
          <w:jc w:val="center"/>
        </w:trPr>
        <w:tc>
          <w:tcPr>
            <w:tcW w:w="36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70F39" w:rsidRPr="00D70F39" w:rsidRDefault="00D70F39" w:rsidP="00D70F3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70F39" w:rsidRPr="00D70F39" w:rsidRDefault="00D70F39" w:rsidP="00D70F3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0F39">
              <w:rPr>
                <w:rFonts w:ascii="Times New Roman" w:hAnsi="Times New Roman" w:cs="Times New Roman"/>
                <w:sz w:val="24"/>
                <w:szCs w:val="24"/>
              </w:rPr>
              <w:t>Обществознание, право</w:t>
            </w:r>
          </w:p>
        </w:tc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39" w:rsidRPr="00D70F39" w:rsidRDefault="00D70F39" w:rsidP="00D70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F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0F39" w:rsidRPr="00D70F39" w:rsidRDefault="00D70F39" w:rsidP="00D70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F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70F39" w:rsidRPr="00D70F39" w:rsidTr="00707F7D">
        <w:trPr>
          <w:trHeight w:val="285"/>
          <w:jc w:val="center"/>
        </w:trPr>
        <w:tc>
          <w:tcPr>
            <w:tcW w:w="36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70F39" w:rsidRPr="00D70F39" w:rsidRDefault="00D70F39" w:rsidP="00D70F3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70F39" w:rsidRPr="00D70F39" w:rsidRDefault="00D70F39" w:rsidP="00D70F3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0F39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39" w:rsidRPr="00D70F39" w:rsidRDefault="00D70F39" w:rsidP="00D70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F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0F39" w:rsidRPr="00D70F39" w:rsidRDefault="00D70F39" w:rsidP="00D70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F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70F39" w:rsidRPr="00D70F39" w:rsidTr="00707F7D">
        <w:trPr>
          <w:trHeight w:val="285"/>
          <w:jc w:val="center"/>
        </w:trPr>
        <w:tc>
          <w:tcPr>
            <w:tcW w:w="36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70F39" w:rsidRPr="00D70F39" w:rsidRDefault="00D70F39" w:rsidP="00D70F3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70F39" w:rsidRPr="00D70F39" w:rsidRDefault="00D70F39" w:rsidP="00D70F3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0F39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70F39" w:rsidRPr="00D70F39" w:rsidRDefault="00D70F39" w:rsidP="00D70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F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70F39" w:rsidRPr="00D70F39" w:rsidRDefault="00D70F39" w:rsidP="00D70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F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70F39" w:rsidRPr="00D70F39" w:rsidTr="00707F7D">
        <w:trPr>
          <w:trHeight w:val="285"/>
          <w:jc w:val="center"/>
        </w:trPr>
        <w:tc>
          <w:tcPr>
            <w:tcW w:w="36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70F39" w:rsidRPr="00D70F39" w:rsidRDefault="00D70F39" w:rsidP="00D70F3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70F39" w:rsidRPr="00D70F39" w:rsidRDefault="00D70F39" w:rsidP="00D70F3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0F39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70F39" w:rsidRPr="00D70F39" w:rsidRDefault="00D70F39" w:rsidP="00D70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F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70F39" w:rsidRPr="00D70F39" w:rsidRDefault="00D70F39" w:rsidP="00D70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F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70F39" w:rsidRPr="00D70F39" w:rsidTr="00707F7D">
        <w:trPr>
          <w:trHeight w:val="469"/>
          <w:jc w:val="center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D70F39" w:rsidRPr="00D70F39" w:rsidRDefault="00D70F39" w:rsidP="00D70F3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0F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 аудиторная учебная нагрузка при 6-дневной учебной неделе:</w:t>
            </w:r>
          </w:p>
        </w:tc>
        <w:tc>
          <w:tcPr>
            <w:tcW w:w="55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0C0C0"/>
            <w:noWrap/>
          </w:tcPr>
          <w:p w:rsidR="00D70F39" w:rsidRPr="00D70F39" w:rsidRDefault="00D70F39" w:rsidP="00D70F3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0F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 час</w:t>
            </w:r>
          </w:p>
        </w:tc>
      </w:tr>
      <w:tr w:rsidR="00D70F39" w:rsidRPr="00D70F39" w:rsidTr="00707F7D">
        <w:trPr>
          <w:trHeight w:val="315"/>
          <w:jc w:val="center"/>
        </w:trPr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D70F39" w:rsidRPr="00D70F39" w:rsidRDefault="00D70F39" w:rsidP="00D70F3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0F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ВАРИАТИВНАЯ ЧАСТЬ, ШКОЛЬНЫЙ КОМПОНЕНТ</w:t>
            </w:r>
          </w:p>
        </w:tc>
      </w:tr>
      <w:tr w:rsidR="00D70F39" w:rsidRPr="00D70F39" w:rsidTr="00707F7D">
        <w:trPr>
          <w:trHeight w:val="300"/>
          <w:jc w:val="center"/>
        </w:trPr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DBDB" w:themeFill="accent2" w:themeFillTint="33"/>
            <w:noWrap/>
            <w:vAlign w:val="bottom"/>
          </w:tcPr>
          <w:p w:rsidR="00D70F39" w:rsidRPr="00D70F39" w:rsidRDefault="00D70F39" w:rsidP="00D70F3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0F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Элективные учебные предметы школьного компонента</w:t>
            </w:r>
          </w:p>
        </w:tc>
      </w:tr>
      <w:tr w:rsidR="00D70F39" w:rsidRPr="00D70F39" w:rsidTr="00707F7D">
        <w:trPr>
          <w:trHeight w:val="255"/>
          <w:jc w:val="center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2DBDB" w:themeFill="accent2" w:themeFillTint="33"/>
            <w:noWrap/>
            <w:vAlign w:val="bottom"/>
          </w:tcPr>
          <w:p w:rsidR="00D70F39" w:rsidRPr="00D70F39" w:rsidRDefault="00D70F39" w:rsidP="00D70F3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0F39">
              <w:rPr>
                <w:rFonts w:ascii="Times New Roman" w:hAnsi="Times New Roman" w:cs="Times New Roman"/>
                <w:sz w:val="24"/>
                <w:szCs w:val="24"/>
              </w:rPr>
              <w:t>Программирование</w:t>
            </w:r>
          </w:p>
        </w:tc>
        <w:tc>
          <w:tcPr>
            <w:tcW w:w="55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DBDB" w:themeFill="accent2" w:themeFillTint="33"/>
            <w:noWrap/>
            <w:vAlign w:val="bottom"/>
          </w:tcPr>
          <w:p w:rsidR="00D70F39" w:rsidRPr="00D70F39" w:rsidRDefault="00D70F39" w:rsidP="00D70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F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70F39" w:rsidRPr="00D70F39" w:rsidTr="00707F7D">
        <w:trPr>
          <w:trHeight w:val="255"/>
          <w:jc w:val="center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2DBDB" w:themeFill="accent2" w:themeFillTint="33"/>
          </w:tcPr>
          <w:p w:rsidR="00D70F39" w:rsidRPr="00D70F39" w:rsidRDefault="00D70F39" w:rsidP="00D70F3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0F39">
              <w:rPr>
                <w:rFonts w:ascii="Times New Roman" w:hAnsi="Times New Roman" w:cs="Times New Roman"/>
                <w:sz w:val="24"/>
                <w:szCs w:val="24"/>
              </w:rPr>
              <w:t>Практическая стилистика</w:t>
            </w:r>
          </w:p>
        </w:tc>
        <w:tc>
          <w:tcPr>
            <w:tcW w:w="55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DBDB" w:themeFill="accent2" w:themeFillTint="33"/>
            <w:noWrap/>
            <w:vAlign w:val="bottom"/>
          </w:tcPr>
          <w:p w:rsidR="00D70F39" w:rsidRPr="00D70F39" w:rsidRDefault="00D70F39" w:rsidP="00D70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F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70F39" w:rsidRPr="00D70F39" w:rsidTr="00707F7D">
        <w:trPr>
          <w:trHeight w:val="255"/>
          <w:jc w:val="center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2DBDB" w:themeFill="accent2" w:themeFillTint="33"/>
            <w:noWrap/>
            <w:vAlign w:val="bottom"/>
          </w:tcPr>
          <w:p w:rsidR="00D70F39" w:rsidRPr="00D70F39" w:rsidRDefault="00D70F39" w:rsidP="00D70F3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0F39">
              <w:rPr>
                <w:rFonts w:ascii="Times New Roman" w:hAnsi="Times New Roman" w:cs="Times New Roman"/>
                <w:sz w:val="24"/>
                <w:szCs w:val="24"/>
              </w:rPr>
              <w:t>Логические основы математики</w:t>
            </w:r>
          </w:p>
        </w:tc>
        <w:tc>
          <w:tcPr>
            <w:tcW w:w="55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DBDB" w:themeFill="accent2" w:themeFillTint="33"/>
            <w:noWrap/>
            <w:vAlign w:val="bottom"/>
          </w:tcPr>
          <w:p w:rsidR="00D70F39" w:rsidRPr="00D70F39" w:rsidRDefault="00D70F39" w:rsidP="00D70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F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70F39" w:rsidRPr="00D70F39" w:rsidTr="00707F7D">
        <w:trPr>
          <w:trHeight w:val="300"/>
          <w:jc w:val="center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D70F39" w:rsidRPr="00D70F39" w:rsidRDefault="00D70F39" w:rsidP="00D70F3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0F39">
              <w:rPr>
                <w:rFonts w:ascii="Times New Roman" w:hAnsi="Times New Roman" w:cs="Times New Roman"/>
                <w:sz w:val="24"/>
                <w:szCs w:val="24"/>
              </w:rPr>
              <w:t>Методы решения физических задач</w:t>
            </w:r>
          </w:p>
        </w:tc>
        <w:tc>
          <w:tcPr>
            <w:tcW w:w="55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DBDB" w:themeFill="accent2" w:themeFillTint="33"/>
            <w:noWrap/>
            <w:vAlign w:val="bottom"/>
          </w:tcPr>
          <w:p w:rsidR="00D70F39" w:rsidRPr="00D70F39" w:rsidRDefault="00D70F39" w:rsidP="00D70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F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70F39" w:rsidRPr="00D70F39" w:rsidTr="00707F7D">
        <w:trPr>
          <w:trHeight w:val="255"/>
          <w:jc w:val="center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DBDB" w:themeFill="accent2" w:themeFillTint="33"/>
          </w:tcPr>
          <w:p w:rsidR="00D70F39" w:rsidRPr="00D70F39" w:rsidRDefault="00D70F39" w:rsidP="00D70F3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0F39">
              <w:rPr>
                <w:rFonts w:ascii="Times New Roman" w:hAnsi="Times New Roman" w:cs="Times New Roman"/>
                <w:sz w:val="24"/>
                <w:szCs w:val="24"/>
              </w:rPr>
              <w:t>Химический эксперимент</w:t>
            </w:r>
          </w:p>
        </w:tc>
        <w:tc>
          <w:tcPr>
            <w:tcW w:w="55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DBDB" w:themeFill="accent2" w:themeFillTint="33"/>
            <w:noWrap/>
            <w:vAlign w:val="bottom"/>
          </w:tcPr>
          <w:p w:rsidR="00D70F39" w:rsidRPr="00D70F39" w:rsidRDefault="00D70F39" w:rsidP="00D70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F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70F39" w:rsidRPr="00D70F39" w:rsidTr="00707F7D">
        <w:trPr>
          <w:trHeight w:val="270"/>
          <w:jc w:val="center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D70F39" w:rsidRPr="00D70F39" w:rsidRDefault="00D70F39" w:rsidP="00D70F3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0F39">
              <w:rPr>
                <w:rFonts w:ascii="Times New Roman" w:hAnsi="Times New Roman" w:cs="Times New Roman"/>
                <w:sz w:val="24"/>
                <w:szCs w:val="24"/>
              </w:rPr>
              <w:t>Практический английский</w:t>
            </w:r>
          </w:p>
        </w:tc>
        <w:tc>
          <w:tcPr>
            <w:tcW w:w="55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DBDB" w:themeFill="accent2" w:themeFillTint="33"/>
            <w:noWrap/>
            <w:vAlign w:val="bottom"/>
          </w:tcPr>
          <w:p w:rsidR="00D70F39" w:rsidRPr="00D70F39" w:rsidRDefault="00D70F39" w:rsidP="00D70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F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70F39" w:rsidRPr="00D70F39" w:rsidTr="00707F7D">
        <w:trPr>
          <w:trHeight w:val="270"/>
          <w:jc w:val="center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DBDB" w:themeFill="accent2" w:themeFillTint="33"/>
          </w:tcPr>
          <w:p w:rsidR="00D70F39" w:rsidRPr="00D70F39" w:rsidRDefault="00D70F39" w:rsidP="00D70F3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0F39">
              <w:rPr>
                <w:rFonts w:ascii="Times New Roman" w:hAnsi="Times New Roman" w:cs="Times New Roman"/>
                <w:sz w:val="24"/>
                <w:szCs w:val="24"/>
              </w:rPr>
              <w:t>Клетки и ткани</w:t>
            </w:r>
          </w:p>
        </w:tc>
        <w:tc>
          <w:tcPr>
            <w:tcW w:w="55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DBDB" w:themeFill="accent2" w:themeFillTint="33"/>
            <w:noWrap/>
            <w:vAlign w:val="bottom"/>
          </w:tcPr>
          <w:p w:rsidR="00D70F39" w:rsidRPr="00D70F39" w:rsidRDefault="00D70F39" w:rsidP="00D70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F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70F39" w:rsidRPr="00D70F39" w:rsidTr="00707F7D">
        <w:trPr>
          <w:trHeight w:val="270"/>
          <w:jc w:val="center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DBDB" w:themeFill="accent2" w:themeFillTint="33"/>
          </w:tcPr>
          <w:p w:rsidR="00D70F39" w:rsidRPr="00D70F39" w:rsidRDefault="00D70F39" w:rsidP="00D70F3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0F39">
              <w:rPr>
                <w:rFonts w:ascii="Times New Roman" w:hAnsi="Times New Roman" w:cs="Times New Roman"/>
                <w:sz w:val="24"/>
                <w:szCs w:val="24"/>
              </w:rPr>
              <w:t>Делопроизводство</w:t>
            </w:r>
          </w:p>
        </w:tc>
        <w:tc>
          <w:tcPr>
            <w:tcW w:w="55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DBDB" w:themeFill="accent2" w:themeFillTint="33"/>
            <w:noWrap/>
            <w:vAlign w:val="bottom"/>
          </w:tcPr>
          <w:p w:rsidR="00D70F39" w:rsidRPr="00D70F39" w:rsidRDefault="00D70F39" w:rsidP="00D70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F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70F39" w:rsidRPr="00D70F39" w:rsidTr="00707F7D">
        <w:trPr>
          <w:trHeight w:val="235"/>
          <w:jc w:val="center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D70F39" w:rsidRPr="00D70F39" w:rsidRDefault="00D70F39" w:rsidP="00D70F39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0F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Максимальная учебная нагрузка:</w:t>
            </w:r>
          </w:p>
        </w:tc>
        <w:tc>
          <w:tcPr>
            <w:tcW w:w="55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:rsidR="00D70F39" w:rsidRPr="00D70F39" w:rsidRDefault="00D70F39" w:rsidP="00D70F3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0F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37 ч</w:t>
            </w:r>
          </w:p>
        </w:tc>
      </w:tr>
    </w:tbl>
    <w:p w:rsidR="00D70F39" w:rsidRPr="00D70F39" w:rsidRDefault="00D70F39" w:rsidP="00D70F39">
      <w:pPr>
        <w:rPr>
          <w:rFonts w:ascii="Times New Roman" w:hAnsi="Times New Roman" w:cs="Times New Roman"/>
          <w:sz w:val="24"/>
          <w:szCs w:val="24"/>
        </w:rPr>
      </w:pPr>
    </w:p>
    <w:p w:rsidR="00D70F39" w:rsidRPr="00D70F39" w:rsidRDefault="00D70F39" w:rsidP="00D70F39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D70F39" w:rsidRPr="00D70F39" w:rsidSect="00D70F39">
      <w:pgSz w:w="11906" w:h="16838"/>
      <w:pgMar w:top="709" w:right="1558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D70F39"/>
    <w:rsid w:val="001267B0"/>
    <w:rsid w:val="00270B88"/>
    <w:rsid w:val="00743C77"/>
    <w:rsid w:val="007D61F5"/>
    <w:rsid w:val="00D620D2"/>
    <w:rsid w:val="00D70F39"/>
    <w:rsid w:val="00E707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B8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178</Words>
  <Characters>1019</Characters>
  <Application>Microsoft Office Word</Application>
  <DocSecurity>0</DocSecurity>
  <Lines>8</Lines>
  <Paragraphs>2</Paragraphs>
  <ScaleCrop>false</ScaleCrop>
  <Company>Microsoft</Company>
  <LinksUpToDate>false</LinksUpToDate>
  <CharactersWithSpaces>1195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2013-01-28T17:44:00Z</dcterms:created>
  <dcterms:modified xsi:type="dcterms:W3CDTF">2013-01-28T17:47:00Z</dcterms:modified>
</cp:coreProperties>
</file>