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0" w:rsidRDefault="002C6120">
      <w:pPr>
        <w:rPr>
          <w:rFonts w:ascii="Times New Roman" w:hAnsi="Times New Roman" w:cs="Times New Roman"/>
          <w:b/>
          <w:sz w:val="28"/>
          <w:szCs w:val="28"/>
        </w:rPr>
      </w:pPr>
      <w:r w:rsidRPr="002C6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Приложение  6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 2</w:t>
      </w:r>
      <w:r w:rsidRPr="00822AC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.</w:t>
      </w:r>
      <w:r w:rsidRPr="00822A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22ACC">
        <w:rPr>
          <w:rFonts w:ascii="Times New Roman" w:hAnsi="Times New Roman" w:cs="Times New Roman"/>
          <w:sz w:val="28"/>
          <w:szCs w:val="28"/>
          <w:u w:val="single"/>
        </w:rPr>
        <w:t xml:space="preserve">Имеет ли </w:t>
      </w:r>
      <w:proofErr w:type="spellStart"/>
      <w:r w:rsidRPr="00822ACC">
        <w:rPr>
          <w:rFonts w:ascii="Times New Roman" w:hAnsi="Times New Roman" w:cs="Times New Roman"/>
          <w:sz w:val="28"/>
          <w:szCs w:val="28"/>
          <w:u w:val="single"/>
        </w:rPr>
        <w:t>центонная</w:t>
      </w:r>
      <w:proofErr w:type="spellEnd"/>
      <w:r w:rsidRPr="00822ACC">
        <w:rPr>
          <w:rFonts w:ascii="Times New Roman" w:hAnsi="Times New Roman" w:cs="Times New Roman"/>
          <w:sz w:val="28"/>
          <w:szCs w:val="28"/>
          <w:u w:val="single"/>
        </w:rPr>
        <w:t xml:space="preserve"> поэзия право на существование?</w:t>
      </w:r>
      <w:r w:rsidRPr="0082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Результаты опроса</w:t>
      </w:r>
      <w:r w:rsidRPr="00822ACC">
        <w:rPr>
          <w:rFonts w:ascii="Times New Roman" w:hAnsi="Times New Roman" w:cs="Times New Roman"/>
          <w:sz w:val="28"/>
          <w:szCs w:val="28"/>
        </w:rPr>
        <w:t>.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51" w:type="pct"/>
        <w:tblInd w:w="392" w:type="dxa"/>
        <w:tblLook w:val="00A0"/>
      </w:tblPr>
      <w:tblGrid>
        <w:gridCol w:w="1098"/>
        <w:gridCol w:w="1235"/>
        <w:gridCol w:w="1232"/>
        <w:gridCol w:w="1232"/>
        <w:gridCol w:w="1232"/>
        <w:gridCol w:w="1781"/>
        <w:gridCol w:w="1093"/>
      </w:tblGrid>
      <w:tr w:rsidR="002C6120" w:rsidRPr="00822ACC" w:rsidTr="00C37D6B">
        <w:trPr>
          <w:trHeight w:val="661"/>
        </w:trPr>
        <w:tc>
          <w:tcPr>
            <w:tcW w:w="616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Всего</w:t>
            </w:r>
          </w:p>
        </w:tc>
        <w:tc>
          <w:tcPr>
            <w:tcW w:w="693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Да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 %</w:t>
            </w:r>
          </w:p>
        </w:tc>
        <w:tc>
          <w:tcPr>
            <w:tcW w:w="1000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</w:t>
            </w:r>
          </w:p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ответить</w:t>
            </w:r>
          </w:p>
        </w:tc>
        <w:tc>
          <w:tcPr>
            <w:tcW w:w="614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6120" w:rsidRPr="00822ACC" w:rsidTr="00C37D6B">
        <w:trPr>
          <w:trHeight w:val="347"/>
        </w:trPr>
        <w:tc>
          <w:tcPr>
            <w:tcW w:w="616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23 чел.</w:t>
            </w:r>
          </w:p>
        </w:tc>
        <w:tc>
          <w:tcPr>
            <w:tcW w:w="693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21 чел.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91%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 0</w:t>
            </w:r>
          </w:p>
        </w:tc>
        <w:tc>
          <w:tcPr>
            <w:tcW w:w="692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2 чел.</w:t>
            </w:r>
          </w:p>
        </w:tc>
        <w:tc>
          <w:tcPr>
            <w:tcW w:w="614" w:type="pct"/>
          </w:tcPr>
          <w:p w:rsidR="002C6120" w:rsidRPr="00822ACC" w:rsidRDefault="002C6120" w:rsidP="00C3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</w:tbl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C6120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        Примерные ответы.</w:t>
      </w:r>
    </w:p>
    <w:p w:rsidR="002C6120" w:rsidRPr="00822ACC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</w:t>
      </w:r>
      <w:r w:rsidRPr="00EF6C07">
        <w:rPr>
          <w:rFonts w:ascii="Times New Roman" w:hAnsi="Times New Roman" w:cs="Times New Roman"/>
          <w:sz w:val="28"/>
          <w:szCs w:val="28"/>
        </w:rPr>
        <w:t xml:space="preserve">- «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Центонная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поэзия имеет право на существование, но для определенного круга лиц, пишут   такие стихи или читают их». (Дарья С)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 - « В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центонной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поэзии есть свой смысл. Это делает ее настоящей</w:t>
      </w:r>
      <w:proofErr w:type="gramStart"/>
      <w:r w:rsidRPr="00EF6C07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EF6C07">
        <w:rPr>
          <w:rFonts w:ascii="Times New Roman" w:hAnsi="Times New Roman" w:cs="Times New Roman"/>
          <w:sz w:val="28"/>
          <w:szCs w:val="28"/>
        </w:rPr>
        <w:t>Ксения Б.)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 - « Произведения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центонной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поэзии оригинальны, часто позволяют по-новому взглянуть на известное классическое стихотворение, делают его актуальным, злободневным». ( Ольга П.)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Центонная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поэзия имеет право на существование хотя бы потому, что она дает творчеству других авторов вторую жизнь». ( Елена П.)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Да.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Центонные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стихи создавать не легче, чем обычные. А у читателя есть возможность проверить свою начитанность». ( Артем У.)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Мне кажется, что любое искусство, требующее творческого подхода, имеет  место быть. В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центонной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поэзии требуется не просто выстроить строчки других поэтов в нужном порядке, а использовать их для выражения своих собственных мыслей». (Анатолий К.)                                 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Чтобы создать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>, нужно приложить немало усилий. Нужно быть начитанным человеком». (Максим Е.)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показывает насколько человек «широк» в мире литературы». (Наталья Ц.)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Центонная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поэзия учит оригинальному и остроумному мышлению». (Ольга З.)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Центонная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поэзия дает нам новый взгляд на привычные вещи». (Яна З.)</w:t>
      </w:r>
    </w:p>
    <w:p w:rsidR="002C6120" w:rsidRPr="00EF6C07" w:rsidRDefault="002C6120" w:rsidP="002C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С первого взгляда может показаться, что легко из чужого составить свое, но не тут-то было! Для составления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центонов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нужно обладать хорошей литературной эрудицией». (Андрей Я.)</w:t>
      </w:r>
    </w:p>
    <w:p w:rsidR="002C6120" w:rsidRPr="002C6120" w:rsidRDefault="002C6120" w:rsidP="002C6120">
      <w:pPr>
        <w:rPr>
          <w:rFonts w:ascii="Times New Roman" w:hAnsi="Times New Roman" w:cs="Times New Roman"/>
          <w:b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«Имеет ли право на существование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центонная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поэзия? А почему бы и нет? Разве не из таких необычных вещей вырастает классика. Все когда-то было  новым, необычным, но потом к этому привыкают. Быть может, когда-нибудь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стихотворения-центоны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появятся и в учебниках». (Елизавета З.)             </w:t>
      </w:r>
    </w:p>
    <w:sectPr w:rsidR="002C6120" w:rsidRPr="002C6120" w:rsidSect="0021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2C6120"/>
    <w:rsid w:val="0021710D"/>
    <w:rsid w:val="002C6120"/>
    <w:rsid w:val="002E7F40"/>
    <w:rsid w:val="009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1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2013-01-30T18:20:00Z</dcterms:created>
  <dcterms:modified xsi:type="dcterms:W3CDTF">2013-01-30T18:22:00Z</dcterms:modified>
</cp:coreProperties>
</file>