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30" w:rsidRDefault="002C10BB">
      <w:hyperlink r:id="rId4" w:history="1">
        <w:r w:rsidRPr="003E57C9">
          <w:rPr>
            <w:rStyle w:val="a3"/>
          </w:rPr>
          <w:t>http://school-collection.edu.ru/catalog/rubr/4d25e41f-66f2-43e5-a35b-3a5a51896486/?interface=pupil&amp;class[]=43&amp;subject[]=12</w:t>
        </w:r>
      </w:hyperlink>
      <w:r>
        <w:t xml:space="preserve"> интерактивные задания</w:t>
      </w:r>
    </w:p>
    <w:sectPr w:rsidR="0095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2C10BB"/>
    <w:rsid w:val="002C10BB"/>
    <w:rsid w:val="0095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0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chool-collection.edu.ru/catalog/rubr/4d25e41f-66f2-43e5-a35b-3a5a51896486/?interface=pupil&amp;class%5b%5d=43&amp;subject%5b%5d=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2013-01-19T10:35:00Z</dcterms:created>
  <dcterms:modified xsi:type="dcterms:W3CDTF">2013-01-19T10:36:00Z</dcterms:modified>
</cp:coreProperties>
</file>