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02" w:rsidRDefault="00CC1702" w:rsidP="00CC170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8</w:t>
      </w:r>
    </w:p>
    <w:p w:rsidR="00CC1702" w:rsidRDefault="00CC1702" w:rsidP="00CC170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1702" w:rsidRDefault="00CC1702" w:rsidP="00CC170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ВОПРОСЫ ДЛЯ ПОСЕТИТЕЛЕЙ МУЗЕЯ </w:t>
      </w:r>
    </w:p>
    <w:p w:rsidR="00CC1702" w:rsidRDefault="00CC1702" w:rsidP="00CC170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«ЧТО В ЧЕРНОМ ЯЩИКЕ?»</w:t>
      </w:r>
    </w:p>
    <w:p w:rsidR="00CC1702" w:rsidRDefault="00CC1702" w:rsidP="00CC170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1702" w:rsidRDefault="00CC1702" w:rsidP="00CC170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Этот предмет очень полезен, он устраняет неточности, делает работу более аккуратной, имеет различные формы, цвета, даже запахи.</w:t>
      </w:r>
    </w:p>
    <w:p w:rsidR="00CC1702" w:rsidRDefault="00CC1702" w:rsidP="00CC1702">
      <w:pPr>
        <w:tabs>
          <w:tab w:val="left" w:pos="737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(Ластик)</w:t>
      </w:r>
    </w:p>
    <w:p w:rsidR="00CC1702" w:rsidRDefault="00CC1702" w:rsidP="00CC1702">
      <w:pPr>
        <w:tabs>
          <w:tab w:val="left" w:pos="7371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CC1702" w:rsidRDefault="00CC1702" w:rsidP="00CC1702">
      <w:pPr>
        <w:tabs>
          <w:tab w:val="left" w:pos="737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Этот предмет – незаменимый помощник, но если знаешь, как им пользоваться. В основном используются маленькие по размерам модели. Но бывают более функциональные модели или их встраивают в другие предметы, например в часы, в органайзер.</w:t>
      </w:r>
    </w:p>
    <w:p w:rsidR="00CC1702" w:rsidRDefault="00CC1702" w:rsidP="00CC1702">
      <w:pPr>
        <w:tabs>
          <w:tab w:val="left" w:pos="737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(Микрокалькулятор)</w:t>
      </w:r>
    </w:p>
    <w:p w:rsidR="00CC1702" w:rsidRDefault="00CC1702" w:rsidP="00CC1702">
      <w:pPr>
        <w:tabs>
          <w:tab w:val="left" w:pos="7371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CC1702" w:rsidRDefault="00CC1702" w:rsidP="00CC1702">
      <w:pPr>
        <w:tabs>
          <w:tab w:val="left" w:pos="737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Один из аналогов этого предмета пролежал в земле более 2000 лет. Под пеплом Помпеи археологи обнаружили таких предметов. В нашей стране это впервые было обнаружено в Нижнем Новгороде. За многие годы конструкция этого предмета не изменилась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Этот предмет незаменим в архитектуре и строительстве для выполнения чертежей.</w:t>
      </w:r>
    </w:p>
    <w:p w:rsidR="00CC1702" w:rsidRDefault="00CC1702" w:rsidP="00CC1702">
      <w:pPr>
        <w:tabs>
          <w:tab w:val="left" w:pos="7371"/>
        </w:tabs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Cs w:val="24"/>
        </w:rPr>
        <w:t>(Циркуль)</w:t>
      </w:r>
    </w:p>
    <w:p w:rsidR="00CC1702" w:rsidRDefault="00CC1702" w:rsidP="00CC1702">
      <w:pPr>
        <w:tabs>
          <w:tab w:val="left" w:pos="7371"/>
        </w:tabs>
        <w:spacing w:line="240" w:lineRule="auto"/>
        <w:rPr>
          <w:rFonts w:ascii="Times New Roman" w:hAnsi="Times New Roman"/>
          <w:szCs w:val="24"/>
        </w:rPr>
      </w:pPr>
    </w:p>
    <w:p w:rsidR="00CC1702" w:rsidRDefault="00CC1702" w:rsidP="00CC1702">
      <w:pPr>
        <w:tabs>
          <w:tab w:val="left" w:pos="7371"/>
        </w:tabs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 Про этот предмет историк </w:t>
      </w:r>
      <w:proofErr w:type="spellStart"/>
      <w:r>
        <w:rPr>
          <w:rFonts w:ascii="Times New Roman" w:hAnsi="Times New Roman"/>
          <w:szCs w:val="24"/>
        </w:rPr>
        <w:t>Роуз</w:t>
      </w:r>
      <w:proofErr w:type="spellEnd"/>
      <w:r>
        <w:rPr>
          <w:rFonts w:ascii="Times New Roman" w:hAnsi="Times New Roman"/>
          <w:szCs w:val="24"/>
        </w:rPr>
        <w:t xml:space="preserve"> сказал: «Это задушевная беседа без слов, лихорадочная активность, триумф и трагедия, надежда и отчаяние, жизнь и смерть, поэзия и наука, Древний Восток и современная Европа». Старинное название  – чатуранга. Когда в каждой семье появится эта игра, то исчезнет скудность умов.</w:t>
      </w:r>
    </w:p>
    <w:p w:rsidR="00CC1702" w:rsidRDefault="00CC1702" w:rsidP="00CC1702">
      <w:pPr>
        <w:tabs>
          <w:tab w:val="left" w:pos="7371"/>
        </w:tabs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(Шахматы)</w:t>
      </w:r>
    </w:p>
    <w:p w:rsidR="00CC1702" w:rsidRDefault="00CC1702" w:rsidP="00CC1702">
      <w:pPr>
        <w:tabs>
          <w:tab w:val="left" w:pos="7371"/>
        </w:tabs>
        <w:spacing w:line="240" w:lineRule="auto"/>
        <w:rPr>
          <w:rFonts w:ascii="Times New Roman" w:hAnsi="Times New Roman"/>
          <w:szCs w:val="24"/>
        </w:rPr>
      </w:pPr>
    </w:p>
    <w:p w:rsidR="00CC1702" w:rsidRDefault="00CC1702" w:rsidP="00CC1702">
      <w:pPr>
        <w:tabs>
          <w:tab w:val="left" w:pos="7371"/>
        </w:tabs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 Год рождения этого предмета – 1974 г. Если играть в него без системы, то для достижения цели потребуется миллион лет. Эта игра – наглядное пособие по  стереометрии, комбинаторике и программированию. Игру называют «игрой столетия». Она полезный спутник в дальней дороге.</w:t>
      </w:r>
    </w:p>
    <w:p w:rsidR="00CC1702" w:rsidRPr="00595BE3" w:rsidRDefault="00CC1702" w:rsidP="00CC1702">
      <w:pPr>
        <w:tabs>
          <w:tab w:val="left" w:pos="7371"/>
        </w:tabs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(Кубик </w:t>
      </w:r>
      <w:proofErr w:type="spellStart"/>
      <w:r>
        <w:rPr>
          <w:rFonts w:ascii="Times New Roman" w:hAnsi="Times New Roman"/>
          <w:szCs w:val="24"/>
        </w:rPr>
        <w:t>Рубика</w:t>
      </w:r>
      <w:proofErr w:type="spellEnd"/>
      <w:r>
        <w:rPr>
          <w:rFonts w:ascii="Times New Roman" w:hAnsi="Times New Roman"/>
          <w:szCs w:val="24"/>
        </w:rPr>
        <w:t>)</w:t>
      </w:r>
    </w:p>
    <w:p w:rsidR="006B3F6F" w:rsidRPr="00D65B09" w:rsidRDefault="006B3F6F" w:rsidP="00D65B09"/>
    <w:sectPr w:rsidR="006B3F6F" w:rsidRPr="00D65B09" w:rsidSect="007B559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2307"/>
    <w:rsid w:val="003E0749"/>
    <w:rsid w:val="006B3F6F"/>
    <w:rsid w:val="00712307"/>
    <w:rsid w:val="007B19B3"/>
    <w:rsid w:val="009D1552"/>
    <w:rsid w:val="00CC1702"/>
    <w:rsid w:val="00D614B6"/>
    <w:rsid w:val="00D65B09"/>
    <w:rsid w:val="00DC6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Company>USH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</dc:creator>
  <cp:keywords/>
  <dc:description/>
  <cp:lastModifiedBy>310</cp:lastModifiedBy>
  <cp:revision>2</cp:revision>
  <dcterms:created xsi:type="dcterms:W3CDTF">2013-01-25T09:17:00Z</dcterms:created>
  <dcterms:modified xsi:type="dcterms:W3CDTF">2013-01-25T09:17:00Z</dcterms:modified>
</cp:coreProperties>
</file>