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A6" w:rsidRPr="00D12DA4" w:rsidRDefault="00A425A6" w:rsidP="00A425A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A961FF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:rsidR="00D12DA4" w:rsidRPr="00D12DA4" w:rsidRDefault="00D12DA4" w:rsidP="00D12DA4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A961FF">
        <w:rPr>
          <w:rFonts w:ascii="Times New Roman" w:hAnsi="Times New Roman"/>
          <w:i/>
          <w:sz w:val="24"/>
          <w:szCs w:val="24"/>
        </w:rPr>
        <w:t>Карточки для работы с книгой</w:t>
      </w:r>
      <w:bookmarkStart w:id="0" w:name="_GoBack"/>
      <w:bookmarkEnd w:id="0"/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A425A6" w:rsidRPr="00A961FF" w:rsidTr="00765E96">
        <w:trPr>
          <w:trHeight w:val="378"/>
        </w:trPr>
        <w:tc>
          <w:tcPr>
            <w:tcW w:w="9285" w:type="dxa"/>
          </w:tcPr>
          <w:p w:rsidR="00A425A6" w:rsidRPr="00A961FF" w:rsidRDefault="00A425A6" w:rsidP="00765E96">
            <w:pPr>
              <w:spacing w:line="240" w:lineRule="auto"/>
              <w:ind w:left="1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 xml:space="preserve"> группа   – </w:t>
            </w: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>близкодействия зарядов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>:  - сущность этого взаимодействия,</w:t>
            </w:r>
          </w:p>
        </w:tc>
      </w:tr>
    </w:tbl>
    <w:p w:rsidR="00A425A6" w:rsidRPr="00A961FF" w:rsidRDefault="00A425A6" w:rsidP="00A425A6">
      <w:pPr>
        <w:spacing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A425A6" w:rsidRPr="00A961FF" w:rsidTr="00765E96">
        <w:trPr>
          <w:trHeight w:val="495"/>
        </w:trPr>
        <w:tc>
          <w:tcPr>
            <w:tcW w:w="9214" w:type="dxa"/>
          </w:tcPr>
          <w:p w:rsidR="00A425A6" w:rsidRPr="00A961FF" w:rsidRDefault="00A425A6" w:rsidP="00765E96">
            <w:pPr>
              <w:spacing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 xml:space="preserve"> группа  – </w:t>
            </w: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>близкодействия зарядов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>:  - суть этого взаимодействия,</w:t>
            </w:r>
          </w:p>
        </w:tc>
      </w:tr>
    </w:tbl>
    <w:p w:rsidR="00A425A6" w:rsidRPr="00A961FF" w:rsidRDefault="00A425A6" w:rsidP="00A425A6">
      <w:pPr>
        <w:spacing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9198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8"/>
      </w:tblGrid>
      <w:tr w:rsidR="00A425A6" w:rsidRPr="00A961FF" w:rsidTr="00765E96">
        <w:trPr>
          <w:trHeight w:val="541"/>
        </w:trPr>
        <w:tc>
          <w:tcPr>
            <w:tcW w:w="9198" w:type="dxa"/>
          </w:tcPr>
          <w:p w:rsidR="00A425A6" w:rsidRPr="00A961FF" w:rsidRDefault="00A425A6" w:rsidP="00765E9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 xml:space="preserve"> группа – </w:t>
            </w: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действие на расстоянии: 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 xml:space="preserve">- сущность этого взаимодействия, </w:t>
            </w:r>
          </w:p>
        </w:tc>
      </w:tr>
      <w:tr w:rsidR="00A425A6" w:rsidRPr="00A961FF" w:rsidTr="00765E96">
        <w:trPr>
          <w:trHeight w:val="70"/>
        </w:trPr>
        <w:tc>
          <w:tcPr>
            <w:tcW w:w="9198" w:type="dxa"/>
            <w:tcBorders>
              <w:left w:val="nil"/>
              <w:right w:val="nil"/>
            </w:tcBorders>
          </w:tcPr>
          <w:p w:rsidR="00A425A6" w:rsidRPr="00A961FF" w:rsidRDefault="00A425A6" w:rsidP="00765E96">
            <w:pPr>
              <w:spacing w:line="240" w:lineRule="auto"/>
              <w:ind w:left="1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25A6" w:rsidRPr="00A961FF" w:rsidTr="00765E96">
        <w:trPr>
          <w:trHeight w:val="375"/>
        </w:trPr>
        <w:tc>
          <w:tcPr>
            <w:tcW w:w="9198" w:type="dxa"/>
            <w:tcBorders>
              <w:bottom w:val="single" w:sz="4" w:space="0" w:color="auto"/>
            </w:tcBorders>
          </w:tcPr>
          <w:p w:rsidR="00A425A6" w:rsidRPr="00A961FF" w:rsidRDefault="00A425A6" w:rsidP="00765E9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 xml:space="preserve"> группа     – </w:t>
            </w: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действие на расстоянии: 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>- суть этого взаимодействия,</w:t>
            </w:r>
          </w:p>
        </w:tc>
      </w:tr>
      <w:tr w:rsidR="00A425A6" w:rsidRPr="00A961FF" w:rsidTr="00765E96">
        <w:trPr>
          <w:trHeight w:val="361"/>
        </w:trPr>
        <w:tc>
          <w:tcPr>
            <w:tcW w:w="9198" w:type="dxa"/>
          </w:tcPr>
          <w:p w:rsidR="00A425A6" w:rsidRPr="00A961FF" w:rsidRDefault="00A425A6" w:rsidP="00765E9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A961FF">
              <w:rPr>
                <w:rFonts w:ascii="Times New Roman" w:hAnsi="Times New Roman"/>
                <w:bCs/>
                <w:sz w:val="24"/>
                <w:szCs w:val="24"/>
              </w:rPr>
              <w:t xml:space="preserve"> группа (слабые обучающиеся)  - </w:t>
            </w: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>идеи Фарадея</w:t>
            </w:r>
          </w:p>
        </w:tc>
      </w:tr>
    </w:tbl>
    <w:p w:rsidR="00A425A6" w:rsidRDefault="00A425A6" w:rsidP="00A425A6">
      <w:pPr>
        <w:tabs>
          <w:tab w:val="left" w:pos="3420"/>
          <w:tab w:val="left" w:pos="6960"/>
        </w:tabs>
        <w:rPr>
          <w:rFonts w:ascii="Arial" w:hAnsi="Arial" w:cs="Arial"/>
          <w:i/>
          <w:sz w:val="28"/>
          <w:szCs w:val="28"/>
          <w:u w:val="single"/>
        </w:rPr>
      </w:pPr>
    </w:p>
    <w:p w:rsidR="00E23A0F" w:rsidRDefault="00E23A0F"/>
    <w:sectPr w:rsidR="00E2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A6"/>
    <w:rsid w:val="00A425A6"/>
    <w:rsid w:val="00D12DA4"/>
    <w:rsid w:val="00E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PS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Черепнева</dc:creator>
  <cp:keywords/>
  <dc:description/>
  <cp:lastModifiedBy>Анастасия Черепнева</cp:lastModifiedBy>
  <cp:revision>2</cp:revision>
  <dcterms:created xsi:type="dcterms:W3CDTF">2014-03-07T08:33:00Z</dcterms:created>
  <dcterms:modified xsi:type="dcterms:W3CDTF">2014-03-07T08:34:00Z</dcterms:modified>
</cp:coreProperties>
</file>