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2C" w:rsidRPr="00D3397D" w:rsidRDefault="00D3397D" w:rsidP="00C95E2C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sz w:val="20"/>
          <w:szCs w:val="20"/>
          <w:lang w:eastAsia="ru-RU"/>
        </w:rPr>
      </w:pPr>
      <w:r w:rsidRPr="00D3397D">
        <w:rPr>
          <w:rFonts w:ascii="Tahoma" w:eastAsia="Times New Roman" w:hAnsi="Tahoma" w:cs="Tahoma"/>
          <w:b/>
          <w:bCs/>
          <w:color w:val="C64145"/>
          <w:lang w:eastAsia="ru-RU"/>
        </w:rPr>
        <w:br/>
      </w:r>
    </w:p>
    <w:p w:rsidR="007B1534" w:rsidRDefault="00D3397D" w:rsidP="00C95E2C">
      <w:pPr>
        <w:spacing w:before="100" w:beforeAutospacing="1" w:after="100" w:afterAutospacing="1" w:line="240" w:lineRule="auto"/>
        <w:ind w:left="720"/>
      </w:pPr>
      <w:r w:rsidRPr="00D3397D">
        <w:rPr>
          <w:rFonts w:ascii="Tahoma" w:eastAsia="Times New Roman" w:hAnsi="Tahoma" w:cs="Tahoma"/>
          <w:sz w:val="20"/>
          <w:szCs w:val="20"/>
          <w:lang w:eastAsia="ru-RU"/>
        </w:rPr>
        <w:t>Нам купили сладости,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Прыгаем от радости.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А делить ириски</w:t>
      </w:r>
      <w:proofErr w:type="gramStart"/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Б</w:t>
      </w:r>
      <w:proofErr w:type="gram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удем по-английски.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D3397D">
        <w:rPr>
          <w:rFonts w:ascii="Tahoma" w:eastAsia="Times New Roman" w:hAnsi="Tahoma" w:cs="Tahoma"/>
          <w:sz w:val="20"/>
          <w:szCs w:val="20"/>
          <w:lang w:val="en-US" w:eastAsia="ru-RU"/>
        </w:rPr>
        <w:t>One, two, three.</w:t>
      </w:r>
      <w:r w:rsidRPr="00D3397D">
        <w:rPr>
          <w:rFonts w:ascii="Tahoma" w:eastAsia="Times New Roman" w:hAnsi="Tahoma" w:cs="Tahoma"/>
          <w:sz w:val="20"/>
          <w:lang w:val="en-US"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val="en-US" w:eastAsia="ru-RU"/>
        </w:rPr>
        <w:br/>
        <w:t>One, two, three.</w:t>
      </w:r>
      <w:r w:rsidRPr="00D3397D">
        <w:rPr>
          <w:rFonts w:ascii="Tahoma" w:eastAsia="Times New Roman" w:hAnsi="Tahoma" w:cs="Tahoma"/>
          <w:sz w:val="20"/>
          <w:lang w:val="en-US"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val="en-US" w:eastAsia="ru-RU"/>
        </w:rPr>
        <w:br/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t>Вышло</w:t>
      </w:r>
      <w:r w:rsidRPr="00D3397D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t>каждому</w:t>
      </w:r>
      <w:r w:rsidRPr="00D3397D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t>по</w:t>
      </w:r>
      <w:r w:rsidRPr="00D3397D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t>три</w:t>
      </w:r>
      <w:r w:rsidRPr="00D3397D">
        <w:rPr>
          <w:rFonts w:ascii="Tahoma" w:eastAsia="Times New Roman" w:hAnsi="Tahoma" w:cs="Tahoma"/>
          <w:sz w:val="20"/>
          <w:szCs w:val="20"/>
          <w:lang w:val="en-US" w:eastAsia="ru-RU"/>
        </w:rPr>
        <w:t>.</w:t>
      </w:r>
      <w:r w:rsidRPr="00D3397D">
        <w:rPr>
          <w:rFonts w:ascii="Tahoma" w:eastAsia="Times New Roman" w:hAnsi="Tahoma" w:cs="Tahoma"/>
          <w:sz w:val="20"/>
          <w:lang w:val="en-US"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val="en-US" w:eastAsia="ru-RU"/>
        </w:rPr>
        <w:br/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t>Чтобы выучить весь счет,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В сад меня сестра зовет.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1. Распускается тюльпан.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Я считаю - это </w:t>
      </w:r>
      <w:proofErr w:type="spellStart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one</w:t>
      </w:r>
      <w:proofErr w:type="spell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2. Вот и лилия </w:t>
      </w:r>
      <w:proofErr w:type="gramStart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в</w:t>
      </w:r>
      <w:proofErr w:type="gram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 xml:space="preserve"> цвету.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Это 2, а значит </w:t>
      </w:r>
      <w:proofErr w:type="spellStart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two</w:t>
      </w:r>
      <w:proofErr w:type="spell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3. Мне сестра кричит: Смотри,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Куст жасмина - это </w:t>
      </w:r>
      <w:proofErr w:type="spellStart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three</w:t>
      </w:r>
      <w:proofErr w:type="spell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4. Про деревья не забыли.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Это будет </w:t>
      </w:r>
      <w:proofErr w:type="spellStart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four</w:t>
      </w:r>
      <w:proofErr w:type="spell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 xml:space="preserve"> - четыре.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5. Вот сирень в сторонке.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Это </w:t>
      </w:r>
      <w:proofErr w:type="spellStart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five</w:t>
      </w:r>
      <w:proofErr w:type="spell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 xml:space="preserve"> - пятерка.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6. Под окном у нас ирис.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Это шесть, а значит </w:t>
      </w:r>
      <w:proofErr w:type="spellStart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six</w:t>
      </w:r>
      <w:proofErr w:type="spell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7. На моей рубашке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Вышиты ромашки.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Посчитав, скажу я всем.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Это, </w:t>
      </w:r>
      <w:proofErr w:type="spellStart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seven</w:t>
      </w:r>
      <w:proofErr w:type="spell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, то есть семь.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8. У подножья ивы</w:t>
      </w:r>
      <w:proofErr w:type="gramStart"/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В</w:t>
      </w:r>
      <w:proofErr w:type="gram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ыросла крапива.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Хоть ее противней нет,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Это восемь, или </w:t>
      </w:r>
      <w:proofErr w:type="spellStart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eight</w:t>
      </w:r>
      <w:proofErr w:type="spell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9. Вот и пугало стоит,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Охраняет грядки.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Очень страшное на вид,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Это </w:t>
      </w:r>
      <w:proofErr w:type="spellStart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nine</w:t>
      </w:r>
      <w:proofErr w:type="spell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 xml:space="preserve"> - девятка.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>10. Виноград растет у стен,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Я считаю: десять - </w:t>
      </w:r>
      <w:proofErr w:type="spellStart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ten</w:t>
      </w:r>
      <w:proofErr w:type="spellEnd"/>
      <w:r w:rsidRPr="00D3397D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D3397D">
        <w:rPr>
          <w:rFonts w:ascii="Tahoma" w:eastAsia="Times New Roman" w:hAnsi="Tahoma" w:cs="Tahoma"/>
          <w:sz w:val="20"/>
          <w:lang w:eastAsia="ru-RU"/>
        </w:rPr>
        <w:t> </w:t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D3397D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sectPr w:rsidR="007B1534" w:rsidSect="007B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D3397D"/>
    <w:rsid w:val="005D3E1F"/>
    <w:rsid w:val="007B1534"/>
    <w:rsid w:val="00C95E2C"/>
    <w:rsid w:val="00D3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34"/>
  </w:style>
  <w:style w:type="paragraph" w:styleId="3">
    <w:name w:val="heading 3"/>
    <w:basedOn w:val="a"/>
    <w:link w:val="30"/>
    <w:uiPriority w:val="9"/>
    <w:qFormat/>
    <w:rsid w:val="00D33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39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3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397D"/>
  </w:style>
  <w:style w:type="character" w:styleId="a4">
    <w:name w:val="Hyperlink"/>
    <w:basedOn w:val="a0"/>
    <w:uiPriority w:val="99"/>
    <w:semiHidden/>
    <w:unhideWhenUsed/>
    <w:rsid w:val="00D339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2010-10-30T06:41:00Z</dcterms:created>
  <dcterms:modified xsi:type="dcterms:W3CDTF">2013-01-29T17:48:00Z</dcterms:modified>
</cp:coreProperties>
</file>