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13" w:rsidRDefault="002A3013">
      <w:pPr>
        <w:pStyle w:val="ListParagraph"/>
        <w:ind w:left="0" w:firstLine="709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Приложение 1 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1 группа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Практическая работа “</w:t>
      </w:r>
      <w:r>
        <w:rPr>
          <w:rFonts w:cs="Times New Roman"/>
          <w:b/>
          <w:bCs/>
          <w:color w:val="000000"/>
          <w:shd w:val="clear" w:color="auto" w:fill="FFFFFF"/>
        </w:rPr>
        <w:t>Изучение явления электромагнитной индукции</w:t>
      </w:r>
      <w:r>
        <w:rPr>
          <w:rFonts w:cs="Times New Roman"/>
          <w:b/>
          <w:bCs/>
        </w:rPr>
        <w:t xml:space="preserve"> ”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Оборудование и материалы</w:t>
      </w:r>
    </w:p>
    <w:p w:rsidR="002A3013" w:rsidRDefault="002A3013">
      <w:pPr>
        <w:pStyle w:val="ListParagraph"/>
        <w:numPr>
          <w:ilvl w:val="0"/>
          <w:numId w:val="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Персональный компьютер</w:t>
      </w:r>
    </w:p>
    <w:p w:rsidR="002A3013" w:rsidRDefault="002A3013">
      <w:pPr>
        <w:pStyle w:val="ListParagraph"/>
        <w:numPr>
          <w:ilvl w:val="0"/>
          <w:numId w:val="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Регистратор данных </w:t>
      </w:r>
      <w:r>
        <w:rPr>
          <w:rFonts w:cs="Times New Roman"/>
          <w:lang w:val="en-US"/>
        </w:rPr>
        <w:t>USB Link</w:t>
      </w:r>
    </w:p>
    <w:p w:rsidR="002A3013" w:rsidRDefault="002A3013">
      <w:pPr>
        <w:pStyle w:val="ListParagraph"/>
        <w:numPr>
          <w:ilvl w:val="0"/>
          <w:numId w:val="8"/>
        </w:numPr>
        <w:ind w:left="0" w:firstLine="709"/>
        <w:jc w:val="both"/>
        <w:rPr>
          <w:rFonts w:cs="Times New Roman"/>
        </w:rPr>
      </w:pPr>
      <w:r>
        <w:rPr>
          <w:rFonts w:cs="Times New Roman"/>
          <w:lang w:val="en-US"/>
        </w:rPr>
        <w:t>Датчик</w:t>
      </w:r>
      <w:r>
        <w:rPr>
          <w:rFonts w:cs="Times New Roman"/>
        </w:rPr>
        <w:t xml:space="preserve"> силы тока  ±2,5 А</w:t>
      </w:r>
    </w:p>
    <w:p w:rsidR="002A3013" w:rsidRDefault="002A3013">
      <w:pPr>
        <w:pStyle w:val="ListParagraph"/>
        <w:numPr>
          <w:ilvl w:val="0"/>
          <w:numId w:val="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Соединительные провода для датчика</w:t>
      </w:r>
    </w:p>
    <w:p w:rsidR="002A3013" w:rsidRDefault="002A3013">
      <w:pPr>
        <w:pStyle w:val="ListParagraph"/>
        <w:numPr>
          <w:ilvl w:val="0"/>
          <w:numId w:val="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Катушка с сердечником</w:t>
      </w:r>
    </w:p>
    <w:p w:rsidR="002A3013" w:rsidRDefault="002A3013">
      <w:pPr>
        <w:pStyle w:val="ListParagraph"/>
        <w:numPr>
          <w:ilvl w:val="0"/>
          <w:numId w:val="8"/>
        </w:numPr>
        <w:ind w:left="0" w:firstLine="709"/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>Магнит полосовой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Подготовка эксперимента</w:t>
      </w:r>
    </w:p>
    <w:p w:rsidR="002A3013" w:rsidRDefault="002A3013">
      <w:pPr>
        <w:pStyle w:val="ListParagraph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Соберите электрическую цепь в соответствии со схемой</w:t>
      </w:r>
    </w:p>
    <w:p w:rsidR="002A3013" w:rsidRDefault="002A301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37.25pt;height:60.75pt;visibility:visible">
            <v:imagedata r:id="rId7" o:title=""/>
          </v:shape>
        </w:pict>
      </w:r>
    </w:p>
    <w:p w:rsidR="002A3013" w:rsidRDefault="002A3013">
      <w:pPr>
        <w:pStyle w:val="ListParagraph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Подключите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  <w:r>
        <w:rPr>
          <w:rFonts w:cs="Times New Roman"/>
        </w:rPr>
        <w:t xml:space="preserve"> к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порту ПК. Подключите датчик к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  <w:r>
        <w:rPr>
          <w:rFonts w:cs="Times New Roman"/>
        </w:rPr>
        <w:t>.</w:t>
      </w:r>
    </w:p>
    <w:p w:rsidR="002A3013" w:rsidRDefault="002A3013">
      <w:pPr>
        <w:pStyle w:val="ListParagraph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Запустите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 на ПК.</w:t>
      </w:r>
    </w:p>
    <w:p w:rsidR="002A3013" w:rsidRDefault="002A3013">
      <w:pPr>
        <w:pStyle w:val="ListParagraph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Установите параметры измерений при помощи кнопки  </w:t>
      </w:r>
      <w:r>
        <w:rPr>
          <w:rFonts w:cs="Times New Roman"/>
          <w:noProof/>
          <w:sz w:val="20"/>
          <w:szCs w:val="20"/>
        </w:rPr>
        <w:pict>
          <v:shape id="_x0000_i1026" type="#_x0000_t75" style="width:26.25pt;height:24.75pt;visibility:visible">
            <v:imagedata r:id="rId8" o:title=""/>
          </v:shape>
        </w:pict>
      </w:r>
      <w:r>
        <w:rPr>
          <w:rFonts w:cs="Times New Roman"/>
        </w:rPr>
        <w:t>.</w:t>
      </w:r>
    </w:p>
    <w:p w:rsidR="002A3013" w:rsidRDefault="002A3013">
      <w:pPr>
        <w:pStyle w:val="ListParagraph"/>
        <w:ind w:left="709"/>
        <w:jc w:val="both"/>
        <w:rPr>
          <w:rFonts w:cs="Times New Roman"/>
        </w:rPr>
      </w:pPr>
      <w:r>
        <w:rPr>
          <w:rFonts w:cs="Times New Roman"/>
          <w:b/>
          <w:bCs/>
        </w:rPr>
        <w:t>Настройка регистратора: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2"/>
        <w:gridCol w:w="3402"/>
      </w:tblGrid>
      <w:tr w:rsidR="002A3013">
        <w:tblPrEx>
          <w:tblCellMar>
            <w:top w:w="0" w:type="dxa"/>
            <w:bottom w:w="0" w:type="dxa"/>
          </w:tblCellMar>
        </w:tblPrEx>
        <w:tc>
          <w:tcPr>
            <w:tcW w:w="2082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Частота </w:t>
            </w:r>
          </w:p>
        </w:tc>
        <w:tc>
          <w:tcPr>
            <w:tcW w:w="3402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500 замеров в сек</w:t>
            </w:r>
          </w:p>
        </w:tc>
      </w:tr>
      <w:tr w:rsidR="002A3013">
        <w:tblPrEx>
          <w:tblCellMar>
            <w:top w:w="0" w:type="dxa"/>
            <w:bottom w:w="0" w:type="dxa"/>
          </w:tblCellMar>
        </w:tblPrEx>
        <w:tc>
          <w:tcPr>
            <w:tcW w:w="2082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Замеры</w:t>
            </w:r>
          </w:p>
        </w:tc>
        <w:tc>
          <w:tcPr>
            <w:tcW w:w="3402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непрерывно</w:t>
            </w:r>
          </w:p>
        </w:tc>
      </w:tr>
    </w:tbl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Проведение эксперимента:</w:t>
      </w:r>
    </w:p>
    <w:p w:rsidR="002A3013" w:rsidRDefault="002A3013">
      <w:pPr>
        <w:pStyle w:val="ListParagraph"/>
        <w:numPr>
          <w:ilvl w:val="0"/>
          <w:numId w:val="10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Начинайте регистрацию данных. Для этого нажмите кнопку </w:t>
      </w:r>
      <w:r>
        <w:rPr>
          <w:rFonts w:cs="Times New Roman"/>
          <w:b/>
          <w:bCs/>
        </w:rPr>
        <w:t xml:space="preserve">Пуск   </w:t>
      </w:r>
      <w:r>
        <w:rPr>
          <w:rFonts w:cs="Times New Roman"/>
          <w:b/>
          <w:bCs/>
          <w:noProof/>
          <w:sz w:val="20"/>
          <w:szCs w:val="20"/>
        </w:rPr>
        <w:pict>
          <v:shape id="Рисунок 4" o:spid="_x0000_i1027" type="#_x0000_t75" style="width:25.5pt;height:24pt;visibility:visible">
            <v:imagedata r:id="rId9" o:title=""/>
          </v:shape>
        </w:pic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на панели инструментов 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 . Показания датчика будут отображаться на экране в виде графика.</w:t>
      </w:r>
    </w:p>
    <w:p w:rsidR="002A3013" w:rsidRDefault="002A3013">
      <w:pPr>
        <w:pStyle w:val="ListParagraph"/>
        <w:numPr>
          <w:ilvl w:val="0"/>
          <w:numId w:val="10"/>
        </w:numPr>
        <w:ind w:left="0" w:firstLine="709"/>
        <w:jc w:val="both"/>
        <w:rPr>
          <w:rFonts w:cs="Times New Roman"/>
        </w:rPr>
      </w:pPr>
      <w:r>
        <w:rPr>
          <w:rFonts w:cs="Times New Roman"/>
          <w:color w:val="000000"/>
        </w:rPr>
        <w:t>Вносите в катушку и выносите магнит северным и южным полюсом.</w:t>
      </w:r>
    </w:p>
    <w:p w:rsidR="002A3013" w:rsidRDefault="002A3013">
      <w:pPr>
        <w:pStyle w:val="ListParagraph"/>
        <w:numPr>
          <w:ilvl w:val="0"/>
          <w:numId w:val="10"/>
        </w:numPr>
        <w:ind w:left="0" w:firstLine="709"/>
        <w:jc w:val="both"/>
        <w:rPr>
          <w:rFonts w:cs="Times New Roman"/>
        </w:rPr>
      </w:pPr>
      <w:r>
        <w:rPr>
          <w:rFonts w:cs="Times New Roman"/>
          <w:color w:val="000000"/>
        </w:rPr>
        <w:t>Приближайте магнит к неподвижной катушке медленно и  с большей скоростью.</w:t>
      </w:r>
    </w:p>
    <w:p w:rsidR="002A3013" w:rsidRDefault="002A3013">
      <w:pPr>
        <w:pStyle w:val="ListParagraph"/>
        <w:numPr>
          <w:ilvl w:val="0"/>
          <w:numId w:val="10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Остановите регистрацию, нажав кнопку </w:t>
      </w:r>
      <w:r>
        <w:rPr>
          <w:rFonts w:cs="Times New Roman"/>
          <w:b/>
          <w:bCs/>
        </w:rPr>
        <w:t xml:space="preserve">Стоп   </w:t>
      </w:r>
      <w:r>
        <w:rPr>
          <w:rFonts w:cs="Times New Roman"/>
          <w:b/>
          <w:bCs/>
          <w:noProof/>
          <w:sz w:val="20"/>
          <w:szCs w:val="20"/>
        </w:rPr>
        <w:pict>
          <v:shape id="Рисунок 7" o:spid="_x0000_i1028" type="#_x0000_t75" style="width:24pt;height:24.75pt;visibility:visible">
            <v:imagedata r:id="rId10" o:title=""/>
          </v:shape>
        </w:pict>
      </w:r>
      <w:r>
        <w:rPr>
          <w:rFonts w:cs="Times New Roman"/>
          <w:b/>
          <w:bCs/>
          <w:noProof/>
        </w:rPr>
        <w:t xml:space="preserve">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на панели инструментов 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Анализ результатов эксперимента:</w:t>
      </w:r>
    </w:p>
    <w:p w:rsidR="002A3013" w:rsidRDefault="002A3013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Выберете автомасштаб </w:t>
      </w:r>
      <w:r>
        <w:rPr>
          <w:rFonts w:cs="Times New Roman"/>
          <w:noProof/>
        </w:rPr>
        <w:t xml:space="preserve">  </w:t>
      </w:r>
      <w:r>
        <w:rPr>
          <w:rFonts w:cs="Times New Roman"/>
          <w:noProof/>
          <w:sz w:val="20"/>
          <w:szCs w:val="20"/>
        </w:rPr>
        <w:pict>
          <v:shape id="Рисунок 19" o:spid="_x0000_i1029" type="#_x0000_t75" style="width:20.25pt;height:21pt;visibility:visible">
            <v:imagedata r:id="rId11" o:title=""/>
          </v:shape>
        </w:pict>
      </w:r>
      <w:r>
        <w:rPr>
          <w:rFonts w:cs="Times New Roman"/>
          <w:noProof/>
        </w:rPr>
        <w:t xml:space="preserve"> для наилучшего отображения данных.</w:t>
      </w:r>
    </w:p>
    <w:p w:rsidR="002A3013" w:rsidRDefault="002A3013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Объясните вид графика (минимумы и максимумы) зависимости силы тока от времени.</w:t>
      </w:r>
    </w:p>
    <w:p w:rsidR="002A3013" w:rsidRDefault="002A3013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Объясните, почему максимумы (минимумы) несимметричны.</w:t>
      </w:r>
    </w:p>
    <w:p w:rsidR="002A3013" w:rsidRDefault="002A3013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Определите, когда магнитный поток меняется сильнее всего.</w:t>
      </w:r>
    </w:p>
    <w:p w:rsidR="002A3013" w:rsidRDefault="002A3013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Увеличьте область изображения, включающую максимальное  значение силы индукционного тока  </w:t>
      </w:r>
      <w:r>
        <w:rPr>
          <w:rFonts w:cs="Times New Roman"/>
          <w:noProof/>
          <w:sz w:val="20"/>
          <w:szCs w:val="20"/>
        </w:rPr>
        <w:pict>
          <v:shape id="Рисунок 28" o:spid="_x0000_i1030" type="#_x0000_t75" style="width:21pt;height:21pt;visibility:visible">
            <v:imagedata r:id="rId12" o:title=""/>
          </v:shape>
        </w:pict>
      </w:r>
      <w:r>
        <w:rPr>
          <w:rFonts w:cs="Times New Roman"/>
          <w:color w:val="000000"/>
        </w:rPr>
        <w:t xml:space="preserve"> , определите это значение.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</w:rPr>
        <w:br/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2 группа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Практическая работа “Наблюдение отвердевания кристаллического и аморфного твердых тел. Определение температуры плавления кристаллического тела”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Оборудование и материалы</w:t>
      </w:r>
    </w:p>
    <w:p w:rsidR="002A3013" w:rsidRDefault="002A3013">
      <w:pPr>
        <w:pStyle w:val="ListParagraph"/>
        <w:numPr>
          <w:ilvl w:val="0"/>
          <w:numId w:val="15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Персональный компьютер</w:t>
      </w:r>
    </w:p>
    <w:p w:rsidR="002A3013" w:rsidRDefault="002A3013">
      <w:pPr>
        <w:pStyle w:val="ListParagraph"/>
        <w:numPr>
          <w:ilvl w:val="0"/>
          <w:numId w:val="15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Регистратор данных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</w:p>
    <w:p w:rsidR="002A3013" w:rsidRDefault="002A3013">
      <w:pPr>
        <w:pStyle w:val="ListParagraph"/>
        <w:numPr>
          <w:ilvl w:val="0"/>
          <w:numId w:val="15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Датчики температуры</w:t>
      </w:r>
    </w:p>
    <w:p w:rsidR="002A3013" w:rsidRDefault="002A3013">
      <w:pPr>
        <w:pStyle w:val="ListParagraph"/>
        <w:numPr>
          <w:ilvl w:val="0"/>
          <w:numId w:val="15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Пробирки с кристаллическим и аморфным веществом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Подготовка эксперимента</w:t>
      </w:r>
    </w:p>
    <w:p w:rsidR="002A3013" w:rsidRDefault="002A3013">
      <w:pPr>
        <w:pStyle w:val="ListParagraph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Соберите экспериментальную установку </w:t>
      </w:r>
    </w:p>
    <w:p w:rsidR="002A3013" w:rsidRDefault="002A3013">
      <w:pPr>
        <w:pStyle w:val="ListParagraph"/>
        <w:ind w:left="0" w:firstLine="709"/>
        <w:jc w:val="both"/>
        <w:rPr>
          <w:rFonts w:cs="Times New Roman"/>
        </w:rPr>
      </w:pPr>
      <w:r>
        <w:rPr>
          <w:rFonts w:cs="Times New Roman"/>
          <w:noProof/>
          <w:sz w:val="20"/>
          <w:szCs w:val="20"/>
        </w:rPr>
        <w:pict>
          <v:shape id="_x0000_i1031" type="#_x0000_t75" style="width:108pt;height:87pt;visibility:visible">
            <v:imagedata r:id="rId13" o:title=""/>
          </v:shape>
        </w:pict>
      </w:r>
    </w:p>
    <w:p w:rsidR="002A3013" w:rsidRDefault="002A3013">
      <w:pPr>
        <w:pStyle w:val="ListParagraph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Подключите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  <w:r>
        <w:rPr>
          <w:rFonts w:cs="Times New Roman"/>
        </w:rPr>
        <w:t xml:space="preserve"> к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порту ПК. Подключите датчики к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  <w:r>
        <w:rPr>
          <w:rFonts w:cs="Times New Roman"/>
        </w:rPr>
        <w:t>.</w:t>
      </w:r>
    </w:p>
    <w:p w:rsidR="002A3013" w:rsidRDefault="002A3013">
      <w:pPr>
        <w:pStyle w:val="ListParagraph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Запустите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 на ПК.</w:t>
      </w:r>
    </w:p>
    <w:p w:rsidR="002A3013" w:rsidRDefault="002A3013">
      <w:pPr>
        <w:pStyle w:val="ListParagraph"/>
        <w:numPr>
          <w:ilvl w:val="0"/>
          <w:numId w:val="13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Установите параметры измерений при помощи кнопки </w:t>
      </w:r>
      <w:r>
        <w:rPr>
          <w:rFonts w:cs="Times New Roman"/>
          <w:noProof/>
          <w:sz w:val="20"/>
          <w:szCs w:val="20"/>
        </w:rPr>
        <w:pict>
          <v:shape id="_x0000_i1032" type="#_x0000_t75" style="width:26.25pt;height:24.75pt;visibility:visible">
            <v:imagedata r:id="rId8" o:title=""/>
          </v:shape>
        </w:pict>
      </w:r>
      <w:r>
        <w:rPr>
          <w:rFonts w:cs="Times New Roman"/>
        </w:rPr>
        <w:t>.</w:t>
      </w:r>
    </w:p>
    <w:p w:rsidR="002A3013" w:rsidRDefault="002A3013">
      <w:pPr>
        <w:pStyle w:val="ListParagraph"/>
        <w:ind w:left="709"/>
        <w:jc w:val="both"/>
        <w:rPr>
          <w:rFonts w:cs="Times New Roman"/>
          <w:b/>
          <w:bCs/>
        </w:rPr>
      </w:pPr>
    </w:p>
    <w:p w:rsidR="002A3013" w:rsidRDefault="002A3013">
      <w:pPr>
        <w:pStyle w:val="ListParagraph"/>
        <w:ind w:left="709"/>
        <w:jc w:val="both"/>
        <w:rPr>
          <w:rFonts w:cs="Times New Roman"/>
        </w:rPr>
      </w:pPr>
      <w:r>
        <w:rPr>
          <w:rFonts w:cs="Times New Roman"/>
          <w:b/>
          <w:bCs/>
        </w:rPr>
        <w:t>Настройка регистратора: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98"/>
        <w:gridCol w:w="3544"/>
      </w:tblGrid>
      <w:tr w:rsidR="002A3013">
        <w:tblPrEx>
          <w:tblCellMar>
            <w:top w:w="0" w:type="dxa"/>
            <w:bottom w:w="0" w:type="dxa"/>
          </w:tblCellMar>
        </w:tblPrEx>
        <w:tc>
          <w:tcPr>
            <w:tcW w:w="1798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Частота </w:t>
            </w:r>
          </w:p>
        </w:tc>
        <w:tc>
          <w:tcPr>
            <w:tcW w:w="3544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Каждую секунду</w:t>
            </w:r>
          </w:p>
        </w:tc>
      </w:tr>
      <w:tr w:rsidR="002A3013">
        <w:tblPrEx>
          <w:tblCellMar>
            <w:top w:w="0" w:type="dxa"/>
            <w:bottom w:w="0" w:type="dxa"/>
          </w:tblCellMar>
        </w:tblPrEx>
        <w:tc>
          <w:tcPr>
            <w:tcW w:w="1798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Замеры</w:t>
            </w:r>
          </w:p>
        </w:tc>
        <w:tc>
          <w:tcPr>
            <w:tcW w:w="3544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непрерывно</w:t>
            </w:r>
          </w:p>
        </w:tc>
      </w:tr>
    </w:tbl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Проведение эксперимента</w:t>
      </w:r>
    </w:p>
    <w:p w:rsidR="002A3013" w:rsidRDefault="002A3013">
      <w:pPr>
        <w:pStyle w:val="ListParagraph"/>
        <w:numPr>
          <w:ilvl w:val="0"/>
          <w:numId w:val="14"/>
        </w:numPr>
        <w:shd w:val="clear" w:color="auto" w:fill="FFFFFF"/>
        <w:ind w:left="0" w:firstLine="709"/>
        <w:jc w:val="both"/>
        <w:rPr>
          <w:rFonts w:cs="Times New Roman"/>
        </w:rPr>
      </w:pPr>
      <w:r>
        <w:rPr>
          <w:rFonts w:cs="Times New Roman"/>
          <w:spacing w:val="-4"/>
        </w:rPr>
        <w:t xml:space="preserve">Пробирку с аморфным веществом желтого цвета и кристаллическим зеленого цвета </w:t>
      </w:r>
      <w:r>
        <w:rPr>
          <w:rFonts w:cs="Times New Roman"/>
          <w:spacing w:val="-3"/>
        </w:rPr>
        <w:t xml:space="preserve">погрузите наполовину в сосуд с горячей водой. После того, как вещества достаточно прогреются, убедитесь в том, что в </w:t>
      </w:r>
      <w:r>
        <w:rPr>
          <w:rFonts w:cs="Times New Roman"/>
          <w:spacing w:val="-2"/>
        </w:rPr>
        <w:t xml:space="preserve">пробирках жидкость. </w:t>
      </w:r>
    </w:p>
    <w:p w:rsidR="002A3013" w:rsidRDefault="002A3013">
      <w:pPr>
        <w:pStyle w:val="ListParagraph"/>
        <w:numPr>
          <w:ilvl w:val="0"/>
          <w:numId w:val="14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Опустите датчики температуры в пробирки.</w:t>
      </w:r>
    </w:p>
    <w:p w:rsidR="002A3013" w:rsidRDefault="002A3013">
      <w:pPr>
        <w:pStyle w:val="ListParagraph"/>
        <w:numPr>
          <w:ilvl w:val="0"/>
          <w:numId w:val="14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Начинайте регистрацию данных. Для этого нажмите кнопку </w:t>
      </w:r>
      <w:r>
        <w:rPr>
          <w:rFonts w:cs="Times New Roman"/>
          <w:b/>
          <w:bCs/>
        </w:rPr>
        <w:t xml:space="preserve">Пуск   </w:t>
      </w:r>
      <w:r>
        <w:rPr>
          <w:rFonts w:cs="Times New Roman"/>
          <w:b/>
          <w:bCs/>
          <w:noProof/>
          <w:sz w:val="20"/>
          <w:szCs w:val="20"/>
        </w:rPr>
        <w:pict>
          <v:shape id="_x0000_i1033" type="#_x0000_t75" style="width:25.5pt;height:24pt;visibility:visible">
            <v:imagedata r:id="rId9" o:title=""/>
          </v:shape>
        </w:pic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на панели инструментов 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 . Показания датчика будут отображаться на экране в виде графика.</w:t>
      </w:r>
    </w:p>
    <w:p w:rsidR="002A3013" w:rsidRDefault="002A3013">
      <w:pPr>
        <w:pStyle w:val="ListParagraph"/>
        <w:numPr>
          <w:ilvl w:val="0"/>
          <w:numId w:val="14"/>
        </w:numPr>
        <w:ind w:left="0" w:firstLine="709"/>
        <w:jc w:val="both"/>
        <w:rPr>
          <w:rFonts w:cs="Times New Roman"/>
        </w:rPr>
      </w:pPr>
      <w:r>
        <w:rPr>
          <w:rFonts w:cs="Times New Roman"/>
          <w:spacing w:val="-3"/>
        </w:rPr>
        <w:t>Когда температура перестанет уменьшаться</w:t>
      </w:r>
      <w:r>
        <w:rPr>
          <w:rFonts w:cs="Times New Roman"/>
          <w:spacing w:val="-2"/>
        </w:rPr>
        <w:t xml:space="preserve">, рассмотрите  вещества в пробирках и убедитесь в том, что они </w:t>
      </w:r>
      <w:r>
        <w:rPr>
          <w:rFonts w:cs="Times New Roman"/>
          <w:spacing w:val="-3"/>
        </w:rPr>
        <w:t>затвердели</w:t>
      </w:r>
      <w:r>
        <w:rPr>
          <w:rFonts w:cs="Times New Roman"/>
        </w:rPr>
        <w:t>.</w:t>
      </w:r>
    </w:p>
    <w:p w:rsidR="002A3013" w:rsidRDefault="002A3013">
      <w:pPr>
        <w:pStyle w:val="ListParagraph"/>
        <w:numPr>
          <w:ilvl w:val="0"/>
          <w:numId w:val="14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Остановите регистрацию, нажав кнопку </w:t>
      </w:r>
      <w:r>
        <w:rPr>
          <w:rFonts w:cs="Times New Roman"/>
          <w:b/>
          <w:bCs/>
        </w:rPr>
        <w:t xml:space="preserve">Стоп   </w:t>
      </w:r>
      <w:r>
        <w:rPr>
          <w:rFonts w:cs="Times New Roman"/>
          <w:b/>
          <w:bCs/>
          <w:noProof/>
          <w:sz w:val="20"/>
          <w:szCs w:val="20"/>
        </w:rPr>
        <w:pict>
          <v:shape id="_x0000_i1034" type="#_x0000_t75" style="width:24pt;height:24.75pt;visibility:visible">
            <v:imagedata r:id="rId10" o:title=""/>
          </v:shape>
        </w:pict>
      </w:r>
      <w:r>
        <w:rPr>
          <w:rFonts w:cs="Times New Roman"/>
          <w:b/>
          <w:bCs/>
          <w:noProof/>
        </w:rPr>
        <w:t xml:space="preserve">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на панели инструментов 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ab.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Анализ результатов эксперимента</w:t>
      </w:r>
    </w:p>
    <w:p w:rsidR="002A3013" w:rsidRDefault="002A3013">
      <w:pPr>
        <w:pStyle w:val="ListParagraph"/>
        <w:numPr>
          <w:ilvl w:val="0"/>
          <w:numId w:val="16"/>
        </w:numPr>
        <w:ind w:left="0" w:firstLine="709"/>
        <w:jc w:val="both"/>
        <w:rPr>
          <w:rFonts w:cs="Times New Roman"/>
          <w:b/>
          <w:bCs/>
        </w:rPr>
      </w:pPr>
      <w:r>
        <w:rPr>
          <w:rFonts w:cs="Times New Roman"/>
        </w:rPr>
        <w:t>Сравните графики отвердевания твердых тел.</w:t>
      </w:r>
    </w:p>
    <w:p w:rsidR="002A3013" w:rsidRDefault="002A3013">
      <w:pPr>
        <w:pStyle w:val="ListParagraph"/>
        <w:numPr>
          <w:ilvl w:val="0"/>
          <w:numId w:val="16"/>
        </w:numPr>
        <w:ind w:left="0" w:firstLine="709"/>
        <w:jc w:val="both"/>
        <w:rPr>
          <w:rFonts w:cs="Times New Roman"/>
          <w:b/>
          <w:bCs/>
        </w:rPr>
      </w:pPr>
      <w:r>
        <w:rPr>
          <w:rFonts w:cs="Times New Roman"/>
          <w:spacing w:val="-4"/>
        </w:rPr>
        <w:t xml:space="preserve">Убедитесь в отсутствии процесса кристаллизации при переходе аморфного </w:t>
      </w:r>
      <w:r>
        <w:rPr>
          <w:rFonts w:cs="Times New Roman"/>
        </w:rPr>
        <w:t>тела из жидкого состояния в твердое.</w:t>
      </w:r>
    </w:p>
    <w:p w:rsidR="002A3013" w:rsidRDefault="002A3013">
      <w:pPr>
        <w:pStyle w:val="ListParagraph"/>
        <w:numPr>
          <w:ilvl w:val="0"/>
          <w:numId w:val="16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Выделите характерный участок в виде отрезка, параллельного оси времени  при помощи  </w:t>
      </w:r>
      <w:r>
        <w:rPr>
          <w:rFonts w:cs="Times New Roman"/>
          <w:noProof/>
          <w:sz w:val="20"/>
          <w:szCs w:val="20"/>
        </w:rPr>
        <w:pict>
          <v:shape id="Рисунок 13" o:spid="_x0000_i1035" type="#_x0000_t75" style="width:21.75pt;height:22.5pt;visibility:visible">
            <v:imagedata r:id="rId14" o:title=""/>
          </v:shape>
        </w:pict>
      </w:r>
      <w:r>
        <w:rPr>
          <w:rFonts w:cs="Times New Roman"/>
        </w:rPr>
        <w:t xml:space="preserve"> двух курсоров.</w:t>
      </w:r>
    </w:p>
    <w:p w:rsidR="002A3013" w:rsidRDefault="002A3013">
      <w:pPr>
        <w:pStyle w:val="ListParagraph"/>
        <w:numPr>
          <w:ilvl w:val="0"/>
          <w:numId w:val="16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В меню </w:t>
      </w:r>
      <w:r>
        <w:rPr>
          <w:rFonts w:cs="Times New Roman"/>
          <w:b/>
          <w:bCs/>
        </w:rPr>
        <w:t xml:space="preserve">Анализ </w:t>
      </w:r>
      <w:r>
        <w:rPr>
          <w:rFonts w:cs="Times New Roman"/>
        </w:rPr>
        <w:t>выберете</w:t>
      </w:r>
      <w:r>
        <w:rPr>
          <w:rFonts w:cs="Times New Roman"/>
          <w:b/>
          <w:bCs/>
        </w:rPr>
        <w:t xml:space="preserve">  </w:t>
      </w:r>
      <w:r>
        <w:rPr>
          <w:rFonts w:cs="Times New Roman"/>
        </w:rPr>
        <w:t>команду</w:t>
      </w:r>
      <w:r>
        <w:rPr>
          <w:rFonts w:cs="Times New Roman"/>
          <w:b/>
          <w:bCs/>
        </w:rPr>
        <w:t xml:space="preserve"> Статистика, </w:t>
      </w:r>
      <w:r>
        <w:rPr>
          <w:rFonts w:cs="Times New Roman"/>
        </w:rPr>
        <w:t>где снимите среднее значение. Это и будет температура плавления кристаллического тела.</w:t>
      </w:r>
    </w:p>
    <w:p w:rsidR="002A3013" w:rsidRDefault="002A3013">
      <w:pPr>
        <w:pStyle w:val="ListParagraph"/>
        <w:ind w:left="0" w:firstLine="709"/>
        <w:jc w:val="both"/>
        <w:rPr>
          <w:rFonts w:cs="Times New Roman"/>
          <w:b/>
          <w:bCs/>
        </w:rPr>
      </w:pPr>
    </w:p>
    <w:p w:rsidR="002A3013" w:rsidRDefault="002A3013">
      <w:pPr>
        <w:pStyle w:val="ListParagraph"/>
        <w:ind w:left="0" w:firstLine="709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Приложение 2</w:t>
      </w:r>
    </w:p>
    <w:p w:rsidR="002A3013" w:rsidRDefault="002A3013">
      <w:pPr>
        <w:jc w:val="both"/>
        <w:rPr>
          <w:rFonts w:cs="Times New Roman"/>
        </w:rPr>
      </w:pPr>
      <w:r>
        <w:rPr>
          <w:rFonts w:cs="Times New Roman"/>
          <w:b/>
          <w:bCs/>
        </w:rPr>
        <w:t>Задание</w:t>
      </w:r>
      <w:r>
        <w:rPr>
          <w:rFonts w:cs="Times New Roman"/>
        </w:rPr>
        <w:t>:</w:t>
      </w:r>
    </w:p>
    <w:p w:rsidR="002A3013" w:rsidRDefault="002A3013">
      <w:pPr>
        <w:jc w:val="both"/>
        <w:rPr>
          <w:rFonts w:cs="Times New Roman"/>
        </w:rPr>
      </w:pPr>
      <w:r>
        <w:rPr>
          <w:rFonts w:cs="Times New Roman"/>
        </w:rPr>
        <w:t>В эксперименте исследовалась зависимость значения и направления индукционного тока, полученного в катушке при внесении и вынесении в нее полосового магнита разными полюсами.</w:t>
      </w:r>
    </w:p>
    <w:p w:rsidR="002A3013" w:rsidRDefault="002A3013">
      <w:pPr>
        <w:jc w:val="both"/>
        <w:rPr>
          <w:rFonts w:cs="Times New Roman"/>
        </w:rPr>
      </w:pPr>
      <w:r>
        <w:rPr>
          <w:rFonts w:cs="Times New Roman"/>
        </w:rPr>
        <w:t>Проанализируйте графики зависимости силы индукционного тока от времени и ответьте на вопросы:</w:t>
      </w:r>
    </w:p>
    <w:p w:rsidR="002A3013" w:rsidRDefault="002A3013">
      <w:pPr>
        <w:pStyle w:val="ListParagraph"/>
        <w:numPr>
          <w:ilvl w:val="0"/>
          <w:numId w:val="25"/>
        </w:numPr>
        <w:jc w:val="both"/>
        <w:rPr>
          <w:rFonts w:cs="Times New Roman"/>
        </w:rPr>
      </w:pPr>
      <w:r>
        <w:rPr>
          <w:rFonts w:cs="Times New Roman"/>
        </w:rPr>
        <w:t>Чему равно максимальное значение силы тока, полученное во всех экспериментах?</w:t>
      </w:r>
    </w:p>
    <w:p w:rsidR="002A3013" w:rsidRDefault="002A3013">
      <w:pPr>
        <w:pStyle w:val="ListParagraph"/>
        <w:numPr>
          <w:ilvl w:val="0"/>
          <w:numId w:val="25"/>
        </w:numPr>
        <w:jc w:val="both"/>
        <w:rPr>
          <w:rFonts w:cs="Times New Roman"/>
        </w:rPr>
      </w:pPr>
      <w:r>
        <w:rPr>
          <w:rFonts w:cs="Times New Roman"/>
        </w:rPr>
        <w:t>Чему равно минимальное значение силы тока, полученное во всех экспериментах?</w:t>
      </w:r>
    </w:p>
    <w:p w:rsidR="002A3013" w:rsidRDefault="002A3013">
      <w:pPr>
        <w:pStyle w:val="ListParagraph"/>
        <w:numPr>
          <w:ilvl w:val="0"/>
          <w:numId w:val="25"/>
        </w:numPr>
        <w:jc w:val="both"/>
        <w:rPr>
          <w:rFonts w:cs="Times New Roman"/>
        </w:rPr>
      </w:pPr>
      <w:r>
        <w:rPr>
          <w:rFonts w:cs="Times New Roman"/>
        </w:rPr>
        <w:t>В чем причина разной высоты “пиков” синего и красного графиков?</w:t>
      </w:r>
    </w:p>
    <w:p w:rsidR="002A3013" w:rsidRDefault="002A3013">
      <w:pPr>
        <w:pStyle w:val="ListParagraph"/>
        <w:numPr>
          <w:ilvl w:val="0"/>
          <w:numId w:val="25"/>
        </w:numPr>
        <w:jc w:val="both"/>
        <w:rPr>
          <w:rFonts w:cs="Times New Roman"/>
        </w:rPr>
      </w:pPr>
      <w:r>
        <w:rPr>
          <w:rFonts w:cs="Times New Roman"/>
        </w:rPr>
        <w:t>Во сколько раз отличаются значения силы тока, полученного в катушке  в двух экспериментах (вторые “пики”)?</w:t>
      </w:r>
    </w:p>
    <w:p w:rsidR="002A3013" w:rsidRDefault="002A3013">
      <w:pPr>
        <w:pStyle w:val="ListParagraph"/>
        <w:numPr>
          <w:ilvl w:val="0"/>
          <w:numId w:val="25"/>
        </w:numPr>
        <w:jc w:val="both"/>
        <w:rPr>
          <w:rFonts w:cs="Times New Roman"/>
        </w:rPr>
      </w:pPr>
      <w:r>
        <w:rPr>
          <w:rFonts w:cs="Times New Roman"/>
        </w:rPr>
        <w:t>Какие факторы могли повлиять на изменение направления “пиков” графиков?</w:t>
      </w:r>
    </w:p>
    <w:p w:rsidR="002A3013" w:rsidRDefault="002A3013">
      <w:pPr>
        <w:pStyle w:val="ListParagraph"/>
        <w:numPr>
          <w:ilvl w:val="0"/>
          <w:numId w:val="25"/>
        </w:numPr>
        <w:jc w:val="both"/>
        <w:rPr>
          <w:rFonts w:cs="Times New Roman"/>
        </w:rPr>
      </w:pPr>
      <w:r>
        <w:rPr>
          <w:rFonts w:cs="Times New Roman"/>
        </w:rPr>
        <w:t>В какие промежутки времени изменялся магнитный поток, пронизывающий катушку, в каждом эксперименте?</w:t>
      </w:r>
    </w:p>
    <w:p w:rsidR="002A3013" w:rsidRDefault="002A3013">
      <w:pPr>
        <w:pStyle w:val="ListParagraph"/>
        <w:numPr>
          <w:ilvl w:val="0"/>
          <w:numId w:val="25"/>
        </w:numPr>
        <w:jc w:val="both"/>
        <w:rPr>
          <w:rFonts w:cs="Times New Roman"/>
        </w:rPr>
      </w:pPr>
      <w:r>
        <w:rPr>
          <w:rFonts w:cs="Times New Roman"/>
        </w:rPr>
        <w:t>Как двигался магнит от 6,5 до 7,5 секунд от начала наблюдения?</w:t>
      </w:r>
    </w:p>
    <w:p w:rsidR="002A3013" w:rsidRDefault="002A3013">
      <w:pPr>
        <w:rPr>
          <w:rFonts w:cs="Times New Roman"/>
        </w:rPr>
      </w:pPr>
    </w:p>
    <w:p w:rsidR="002A3013" w:rsidRDefault="002A3013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noProof/>
          <w:color w:val="FF0000"/>
          <w:sz w:val="20"/>
          <w:szCs w:val="20"/>
        </w:rPr>
        <w:pict>
          <v:shape id="Рисунок 2" o:spid="_x0000_i1036" type="#_x0000_t75" style="width:168.75pt;height:155.25pt;visibility:visible">
            <v:imagedata r:id="rId15" o:title=""/>
          </v:shape>
        </w:pict>
      </w:r>
    </w:p>
    <w:p w:rsidR="002A3013" w:rsidRDefault="002A3013">
      <w:pPr>
        <w:ind w:firstLine="709"/>
        <w:jc w:val="righ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Приложение 3</w:t>
      </w:r>
    </w:p>
    <w:p w:rsidR="002A3013" w:rsidRDefault="002A3013">
      <w:pPr>
        <w:ind w:firstLine="709"/>
        <w:jc w:val="both"/>
        <w:rPr>
          <w:rFonts w:cs="Times New Roman"/>
          <w:color w:val="FF0000"/>
        </w:rPr>
      </w:pP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Демонстрационный эксперимент: “</w:t>
      </w:r>
      <w:r>
        <w:rPr>
          <w:rFonts w:cs="Times New Roman"/>
          <w:b/>
          <w:bCs/>
          <w:color w:val="000000"/>
          <w:shd w:val="clear" w:color="auto" w:fill="FFFFFF"/>
        </w:rPr>
        <w:t>Наблюдение скачка при включении лампы</w:t>
      </w:r>
      <w:r>
        <w:rPr>
          <w:rFonts w:cs="Times New Roman"/>
          <w:b/>
          <w:bCs/>
        </w:rPr>
        <w:t xml:space="preserve"> накаливания”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Оборудование:</w:t>
      </w:r>
    </w:p>
    <w:p w:rsidR="002A3013" w:rsidRDefault="002A3013">
      <w:pPr>
        <w:pStyle w:val="ListParagraph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Персональный компьютер</w:t>
      </w:r>
    </w:p>
    <w:p w:rsidR="002A3013" w:rsidRDefault="002A3013">
      <w:pPr>
        <w:pStyle w:val="ListParagraph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Регистратор данных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</w:p>
    <w:p w:rsidR="002A3013" w:rsidRDefault="002A3013">
      <w:pPr>
        <w:pStyle w:val="ListParagraph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Датчик силы тока  ±2,5 А</w:t>
      </w:r>
    </w:p>
    <w:p w:rsidR="002A3013" w:rsidRDefault="002A3013">
      <w:pPr>
        <w:pStyle w:val="ListParagraph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Соединительные провода для датчика</w:t>
      </w:r>
    </w:p>
    <w:p w:rsidR="002A3013" w:rsidRDefault="002A3013">
      <w:pPr>
        <w:pStyle w:val="ListParagraph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Лампа накаливания</w:t>
      </w:r>
    </w:p>
    <w:p w:rsidR="002A3013" w:rsidRDefault="002A3013">
      <w:pPr>
        <w:pStyle w:val="ListParagraph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>Источник тока</w:t>
      </w:r>
    </w:p>
    <w:p w:rsidR="002A3013" w:rsidRDefault="002A3013">
      <w:pPr>
        <w:pStyle w:val="ListParagraph"/>
        <w:numPr>
          <w:ilvl w:val="0"/>
          <w:numId w:val="17"/>
        </w:numPr>
        <w:ind w:left="0" w:firstLine="709"/>
        <w:jc w:val="both"/>
        <w:rPr>
          <w:rFonts w:cs="Times New Roman"/>
        </w:rPr>
      </w:pPr>
      <w:r>
        <w:rPr>
          <w:rFonts w:cs="Times New Roman"/>
          <w:color w:val="000000"/>
          <w:shd w:val="clear" w:color="auto" w:fill="FFFFFF"/>
        </w:rPr>
        <w:t>Ключ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Подготовка эксперимента:</w:t>
      </w:r>
    </w:p>
    <w:p w:rsidR="002A3013" w:rsidRDefault="002A3013">
      <w:pPr>
        <w:pStyle w:val="ListParagraph"/>
        <w:numPr>
          <w:ilvl w:val="0"/>
          <w:numId w:val="1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Соберите электрическую цепь в соответствии со схемой</w:t>
      </w:r>
    </w:p>
    <w:p w:rsidR="002A3013" w:rsidRDefault="002A3013">
      <w:pPr>
        <w:pStyle w:val="ListParagraph"/>
        <w:ind w:left="0" w:firstLine="709"/>
        <w:jc w:val="both"/>
        <w:rPr>
          <w:rFonts w:cs="Times New Roman"/>
        </w:rPr>
      </w:pPr>
      <w:r>
        <w:rPr>
          <w:rFonts w:cs="Times New Roman"/>
          <w:noProof/>
          <w:sz w:val="20"/>
          <w:szCs w:val="20"/>
        </w:rPr>
        <w:pict>
          <v:shape id="_x0000_i1037" type="#_x0000_t75" style="width:157.5pt;height:84pt;visibility:visible">
            <v:imagedata r:id="rId16" o:title=""/>
          </v:shape>
        </w:pict>
      </w:r>
    </w:p>
    <w:p w:rsidR="002A3013" w:rsidRDefault="002A3013">
      <w:pPr>
        <w:pStyle w:val="ListParagraph"/>
        <w:numPr>
          <w:ilvl w:val="0"/>
          <w:numId w:val="1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Подключите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  <w:r>
        <w:rPr>
          <w:rFonts w:cs="Times New Roman"/>
        </w:rPr>
        <w:t xml:space="preserve"> к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порту ПК. Подключите датчик к </w:t>
      </w:r>
      <w:r>
        <w:rPr>
          <w:rFonts w:cs="Times New Roman"/>
          <w:lang w:val="en-US"/>
        </w:rPr>
        <w:t>USB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Link</w:t>
      </w:r>
      <w:r>
        <w:rPr>
          <w:rFonts w:cs="Times New Roman"/>
        </w:rPr>
        <w:t>.</w:t>
      </w:r>
    </w:p>
    <w:p w:rsidR="002A3013" w:rsidRDefault="002A3013">
      <w:pPr>
        <w:pStyle w:val="ListParagraph"/>
        <w:numPr>
          <w:ilvl w:val="0"/>
          <w:numId w:val="1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>Запустите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 на ПК.</w:t>
      </w:r>
    </w:p>
    <w:p w:rsidR="002A3013" w:rsidRDefault="002A3013">
      <w:pPr>
        <w:pStyle w:val="ListParagraph"/>
        <w:numPr>
          <w:ilvl w:val="0"/>
          <w:numId w:val="18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Установите параметры измерений при помощи кнопки  </w:t>
      </w:r>
      <w:r>
        <w:rPr>
          <w:rFonts w:cs="Times New Roman"/>
          <w:noProof/>
          <w:sz w:val="20"/>
          <w:szCs w:val="20"/>
        </w:rPr>
        <w:pict>
          <v:shape id="_x0000_i1038" type="#_x0000_t75" style="width:26.25pt;height:24.75pt;visibility:visible">
            <v:imagedata r:id="rId8" o:title=""/>
          </v:shape>
        </w:pict>
      </w:r>
      <w:r>
        <w:rPr>
          <w:rFonts w:cs="Times New Roman"/>
        </w:rPr>
        <w:t>.</w:t>
      </w:r>
    </w:p>
    <w:p w:rsidR="002A3013" w:rsidRDefault="002A3013">
      <w:pPr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Настройка регистратора: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2"/>
        <w:gridCol w:w="3543"/>
      </w:tblGrid>
      <w:tr w:rsidR="002A3013">
        <w:tblPrEx>
          <w:tblCellMar>
            <w:top w:w="0" w:type="dxa"/>
            <w:bottom w:w="0" w:type="dxa"/>
          </w:tblCellMar>
        </w:tblPrEx>
        <w:tc>
          <w:tcPr>
            <w:tcW w:w="2082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Частота </w:t>
            </w:r>
          </w:p>
        </w:tc>
        <w:tc>
          <w:tcPr>
            <w:tcW w:w="3543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500 замеров в сек</w:t>
            </w:r>
          </w:p>
        </w:tc>
      </w:tr>
      <w:tr w:rsidR="002A3013">
        <w:tblPrEx>
          <w:tblCellMar>
            <w:top w:w="0" w:type="dxa"/>
            <w:bottom w:w="0" w:type="dxa"/>
          </w:tblCellMar>
        </w:tblPrEx>
        <w:tc>
          <w:tcPr>
            <w:tcW w:w="2082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Замеры</w:t>
            </w:r>
          </w:p>
        </w:tc>
        <w:tc>
          <w:tcPr>
            <w:tcW w:w="3543" w:type="dxa"/>
          </w:tcPr>
          <w:p w:rsidR="002A3013" w:rsidRDefault="002A3013">
            <w:pPr>
              <w:pStyle w:val="ListParagraph"/>
              <w:ind w:left="0" w:firstLine="70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непрерывно</w:t>
            </w:r>
          </w:p>
        </w:tc>
      </w:tr>
    </w:tbl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Проведение эксперимента</w:t>
      </w:r>
    </w:p>
    <w:p w:rsidR="002A3013" w:rsidRDefault="002A3013">
      <w:pPr>
        <w:pStyle w:val="ListParagraph"/>
        <w:numPr>
          <w:ilvl w:val="0"/>
          <w:numId w:val="19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Начинайте регистрацию данных. Для этого нажмите кнопку </w:t>
      </w:r>
      <w:r>
        <w:rPr>
          <w:rFonts w:cs="Times New Roman"/>
          <w:b/>
          <w:bCs/>
        </w:rPr>
        <w:t xml:space="preserve">Пуск   </w:t>
      </w:r>
      <w:r>
        <w:rPr>
          <w:rFonts w:cs="Times New Roman"/>
          <w:b/>
          <w:bCs/>
          <w:noProof/>
          <w:sz w:val="20"/>
          <w:szCs w:val="20"/>
        </w:rPr>
        <w:pict>
          <v:shape id="_x0000_i1039" type="#_x0000_t75" style="width:25.5pt;height:24pt;visibility:visible">
            <v:imagedata r:id="rId9" o:title=""/>
          </v:shape>
        </w:pic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на панели инструментов 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 . Показания датчика будут отображаться на экране в виде графика.</w:t>
      </w:r>
    </w:p>
    <w:p w:rsidR="002A3013" w:rsidRDefault="002A3013">
      <w:pPr>
        <w:pStyle w:val="ListParagraph"/>
        <w:numPr>
          <w:ilvl w:val="0"/>
          <w:numId w:val="19"/>
        </w:numPr>
        <w:ind w:left="0" w:firstLine="709"/>
        <w:jc w:val="both"/>
        <w:rPr>
          <w:rFonts w:cs="Times New Roman"/>
        </w:rPr>
      </w:pPr>
      <w:r>
        <w:rPr>
          <w:rFonts w:cs="Times New Roman"/>
          <w:color w:val="000000"/>
        </w:rPr>
        <w:t>Замкните ключ, наблюдайте увеличение тока на лампе в момент включения и далее, разомкните ключ.</w:t>
      </w:r>
    </w:p>
    <w:p w:rsidR="002A3013" w:rsidRDefault="002A3013">
      <w:pPr>
        <w:pStyle w:val="ListParagraph"/>
        <w:numPr>
          <w:ilvl w:val="0"/>
          <w:numId w:val="19"/>
        </w:numPr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Остановите регистрацию, нажав кнопку </w:t>
      </w:r>
      <w:r>
        <w:rPr>
          <w:rFonts w:cs="Times New Roman"/>
          <w:b/>
          <w:bCs/>
        </w:rPr>
        <w:t xml:space="preserve">Стоп   </w:t>
      </w:r>
      <w:r>
        <w:rPr>
          <w:rFonts w:cs="Times New Roman"/>
          <w:b/>
          <w:bCs/>
          <w:noProof/>
          <w:sz w:val="20"/>
          <w:szCs w:val="20"/>
        </w:rPr>
        <w:pict>
          <v:shape id="_x0000_i1040" type="#_x0000_t75" style="width:24pt;height:24.75pt;visibility:visible">
            <v:imagedata r:id="rId10" o:title=""/>
          </v:shape>
        </w:pict>
      </w:r>
      <w:r>
        <w:rPr>
          <w:rFonts w:cs="Times New Roman"/>
          <w:b/>
          <w:bCs/>
          <w:noProof/>
        </w:rPr>
        <w:t xml:space="preserve">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на панели инструментов  Multi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ab</w:t>
      </w:r>
    </w:p>
    <w:p w:rsidR="002A3013" w:rsidRDefault="002A3013">
      <w:pPr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Анализ результатов эксперимента</w:t>
      </w:r>
    </w:p>
    <w:p w:rsidR="002A3013" w:rsidRDefault="002A3013">
      <w:pPr>
        <w:pStyle w:val="ListParagraph"/>
        <w:numPr>
          <w:ilvl w:val="0"/>
          <w:numId w:val="20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Выберете автомасштаб </w:t>
      </w:r>
      <w:r>
        <w:rPr>
          <w:rFonts w:cs="Times New Roman"/>
          <w:noProof/>
        </w:rPr>
        <w:t xml:space="preserve">  </w:t>
      </w:r>
      <w:r>
        <w:rPr>
          <w:rFonts w:cs="Times New Roman"/>
          <w:noProof/>
          <w:sz w:val="20"/>
          <w:szCs w:val="20"/>
        </w:rPr>
        <w:pict>
          <v:shape id="_x0000_i1041" type="#_x0000_t75" style="width:20.25pt;height:21pt;visibility:visible">
            <v:imagedata r:id="rId11" o:title=""/>
          </v:shape>
        </w:pict>
      </w:r>
      <w:r>
        <w:rPr>
          <w:rFonts w:cs="Times New Roman"/>
          <w:noProof/>
        </w:rPr>
        <w:t xml:space="preserve"> для наилучшего отображения данных.</w:t>
      </w:r>
    </w:p>
    <w:p w:rsidR="002A3013" w:rsidRDefault="002A3013">
      <w:pPr>
        <w:pStyle w:val="ListParagraph"/>
        <w:numPr>
          <w:ilvl w:val="0"/>
          <w:numId w:val="20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Объясните вид графика зависимости силы тока от времени.</w:t>
      </w:r>
      <w:r>
        <w:rPr>
          <w:rFonts w:cs="Times New Roman"/>
        </w:rPr>
        <w:t xml:space="preserve"> Обратите внимание, что сразу после замыкания ключа значение силы тока в цепи в несколько раз больше, чем установившееся.</w:t>
      </w:r>
    </w:p>
    <w:p w:rsidR="002A3013" w:rsidRDefault="002A3013">
      <w:pPr>
        <w:pStyle w:val="ListParagraph"/>
        <w:numPr>
          <w:ilvl w:val="0"/>
          <w:numId w:val="20"/>
        </w:numPr>
        <w:shd w:val="clear" w:color="auto" w:fill="FFFFFF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>Объясните наблюдаемое явление.</w:t>
      </w:r>
    </w:p>
    <w:p w:rsidR="002A3013" w:rsidRDefault="002A3013">
      <w:pPr>
        <w:ind w:firstLine="709"/>
        <w:jc w:val="both"/>
        <w:rPr>
          <w:rFonts w:cs="Times New Roman"/>
        </w:rPr>
      </w:pPr>
    </w:p>
    <w:p w:rsidR="002A3013" w:rsidRDefault="002A3013">
      <w:pPr>
        <w:ind w:firstLine="709"/>
        <w:jc w:val="both"/>
        <w:rPr>
          <w:rFonts w:cs="Times New Roman"/>
          <w:color w:val="FF0000"/>
        </w:rPr>
      </w:pPr>
    </w:p>
    <w:p w:rsidR="002A3013" w:rsidRDefault="002A3013">
      <w:pPr>
        <w:ind w:firstLine="709"/>
        <w:jc w:val="center"/>
        <w:rPr>
          <w:rFonts w:cs="Times New Roman"/>
        </w:rPr>
      </w:pPr>
    </w:p>
    <w:sectPr w:rsidR="002A3013" w:rsidSect="002A3013">
      <w:headerReference w:type="default" r:id="rId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13" w:rsidRDefault="002A30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3013" w:rsidRDefault="002A30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13" w:rsidRDefault="002A30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3013" w:rsidRDefault="002A30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13" w:rsidRDefault="002A3013">
    <w:pPr>
      <w:pStyle w:val="Header"/>
      <w:rPr>
        <w:rFonts w:cs="Times New Roman"/>
      </w:rPr>
    </w:pPr>
    <w:r>
      <w:rPr>
        <w:rFonts w:cs="Times New Roman"/>
      </w:rPr>
      <w:t>Махова Наталья Борисовна, 102-958-427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50B"/>
    <w:multiLevelType w:val="multilevel"/>
    <w:tmpl w:val="068EBBA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4415F53"/>
    <w:multiLevelType w:val="multilevel"/>
    <w:tmpl w:val="936AD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7E31"/>
    <w:multiLevelType w:val="multilevel"/>
    <w:tmpl w:val="DE9A6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621D5D"/>
    <w:multiLevelType w:val="multilevel"/>
    <w:tmpl w:val="5EBCC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F2515"/>
    <w:multiLevelType w:val="multilevel"/>
    <w:tmpl w:val="C480D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D7FE9"/>
    <w:multiLevelType w:val="multilevel"/>
    <w:tmpl w:val="D65E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057DB"/>
    <w:multiLevelType w:val="multilevel"/>
    <w:tmpl w:val="6AA6D8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F2F9F"/>
    <w:multiLevelType w:val="multilevel"/>
    <w:tmpl w:val="5FAA98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751D4"/>
    <w:multiLevelType w:val="multilevel"/>
    <w:tmpl w:val="F2204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AB81257"/>
    <w:multiLevelType w:val="multilevel"/>
    <w:tmpl w:val="6A9EB132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D7C1BC1"/>
    <w:multiLevelType w:val="multilevel"/>
    <w:tmpl w:val="F3B28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728BE"/>
    <w:multiLevelType w:val="multilevel"/>
    <w:tmpl w:val="5300B8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221BF"/>
    <w:multiLevelType w:val="multilevel"/>
    <w:tmpl w:val="FC003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16D6D"/>
    <w:multiLevelType w:val="multilevel"/>
    <w:tmpl w:val="60BA48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>
    <w:nsid w:val="404149B6"/>
    <w:multiLevelType w:val="multilevel"/>
    <w:tmpl w:val="32426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2648A"/>
    <w:multiLevelType w:val="multilevel"/>
    <w:tmpl w:val="AA1A14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1963AAE"/>
    <w:multiLevelType w:val="multilevel"/>
    <w:tmpl w:val="A6F0EC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6664BBA"/>
    <w:multiLevelType w:val="multilevel"/>
    <w:tmpl w:val="E9261B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5D7170E3"/>
    <w:multiLevelType w:val="multilevel"/>
    <w:tmpl w:val="E0DAC54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60D2159C"/>
    <w:multiLevelType w:val="multilevel"/>
    <w:tmpl w:val="919A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13CD4"/>
    <w:multiLevelType w:val="multilevel"/>
    <w:tmpl w:val="A05A2B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F1248F7"/>
    <w:multiLevelType w:val="multilevel"/>
    <w:tmpl w:val="782C8C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1CA288F"/>
    <w:multiLevelType w:val="multilevel"/>
    <w:tmpl w:val="822E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878BC"/>
    <w:multiLevelType w:val="multilevel"/>
    <w:tmpl w:val="3F82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96386"/>
    <w:multiLevelType w:val="multilevel"/>
    <w:tmpl w:val="3782D4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21"/>
  </w:num>
  <w:num w:numId="5">
    <w:abstractNumId w:val="15"/>
  </w:num>
  <w:num w:numId="6">
    <w:abstractNumId w:val="20"/>
  </w:num>
  <w:num w:numId="7">
    <w:abstractNumId w:val="9"/>
  </w:num>
  <w:num w:numId="8">
    <w:abstractNumId w:val="24"/>
  </w:num>
  <w:num w:numId="9">
    <w:abstractNumId w:val="11"/>
  </w:num>
  <w:num w:numId="10">
    <w:abstractNumId w:val="6"/>
  </w:num>
  <w:num w:numId="11">
    <w:abstractNumId w:val="5"/>
  </w:num>
  <w:num w:numId="12">
    <w:abstractNumId w:val="16"/>
  </w:num>
  <w:num w:numId="13">
    <w:abstractNumId w:val="22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23"/>
  </w:num>
  <w:num w:numId="19">
    <w:abstractNumId w:val="19"/>
  </w:num>
  <w:num w:numId="20">
    <w:abstractNumId w:val="14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013"/>
    <w:rsid w:val="002A3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character" w:customStyle="1" w:styleId="found">
    <w:name w:val="found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526</Words>
  <Characters>4473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мастер-класса: продемонстрировать возможности использования цифровой лаборатории «Архимед» на различных этапах урока и во внеурочной  деятельности</dc:title>
  <dc:subject/>
  <dc:creator>Учитель</dc:creator>
  <cp:keywords/>
  <dc:description/>
  <cp:lastModifiedBy>ольга</cp:lastModifiedBy>
  <cp:revision>2</cp:revision>
  <cp:lastPrinted>2014-01-30T06:42:00Z</cp:lastPrinted>
  <dcterms:created xsi:type="dcterms:W3CDTF">2014-07-13T14:02:00Z</dcterms:created>
  <dcterms:modified xsi:type="dcterms:W3CDTF">2014-07-13T14:02:00Z</dcterms:modified>
</cp:coreProperties>
</file>