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B1" w:rsidRDefault="007221B1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Презентация работы групп</w:t>
      </w:r>
    </w:p>
    <w:p w:rsidR="007221B1" w:rsidRDefault="007221B1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7221B1" w:rsidRDefault="007221B1" w:rsidP="007221B1">
      <w:pPr>
        <w:shd w:val="clear" w:color="auto" w:fill="FFFFFF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Финансовая пирамида обладает рядом особенностей, по которым ее можно отличить от легально действующей финансовой компании или банка. Такими особенностями или, иначе выражаясь, признаками являются: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0"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отсутствие лицензии Центрального банка или Федеральной службы по финансовым рынкам Росси;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0"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обещание высокой доходности — значительно более сложившейся банковской средней ставки привлечения средств во вклады;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обещание вкладывать деньги в новые </w:t>
      </w:r>
      <w:proofErr w:type="spellStart"/>
      <w:r>
        <w:rPr>
          <w:rFonts w:ascii="Times New Roman" w:eastAsia="Times New Roman" w:hAnsi="Times New Roman" w:cs="Times New Roman"/>
        </w:rPr>
        <w:t>высокоприбыльные</w:t>
      </w:r>
      <w:proofErr w:type="spellEnd"/>
      <w:r>
        <w:rPr>
          <w:rFonts w:ascii="Times New Roman" w:eastAsia="Times New Roman" w:hAnsi="Times New Roman" w:cs="Times New Roman"/>
        </w:rPr>
        <w:t xml:space="preserve"> проекты и разработки без раскрытия какой-либо информации об этих проектах;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требование оплатить вступительный взнос, причем деньги нужно внести как можно скорее;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отсутствие предупреждений о возможных рисках;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договор составлен таким образом, что вкладчик в случае потери денег не может ни на что претендовать;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замалчиваются имена руководителей компан</w:t>
      </w:r>
      <w:proofErr w:type="gramStart"/>
      <w:r>
        <w:rPr>
          <w:rFonts w:ascii="Times New Roman" w:eastAsia="Times New Roman" w:hAnsi="Times New Roman" w:cs="Times New Roman"/>
        </w:rPr>
        <w:t>ии и ее</w:t>
      </w:r>
      <w:proofErr w:type="gramEnd"/>
      <w:r>
        <w:rPr>
          <w:rFonts w:ascii="Times New Roman" w:eastAsia="Times New Roman" w:hAnsi="Times New Roman" w:cs="Times New Roman"/>
        </w:rPr>
        <w:t xml:space="preserve"> реквизиты;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берутся подписки о неразглашении конфиденциальных сведений о бизнесе;</w:t>
      </w:r>
    </w:p>
    <w:p w:rsidR="007221B1" w:rsidRDefault="007221B1" w:rsidP="007221B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выплата вознаграждения за привлечение новых вкладчиков.</w:t>
      </w:r>
    </w:p>
    <w:p w:rsidR="007221B1" w:rsidRDefault="007221B1" w:rsidP="007221B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6A5139" w:rsidRDefault="006A5139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6A5139" w:rsidRDefault="006A5139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7221B1" w:rsidRPr="003B212A" w:rsidRDefault="007221B1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3B212A">
        <w:rPr>
          <w:rFonts w:ascii="Times New Roman" w:eastAsia="Times New Roman" w:hAnsi="Times New Roman" w:cs="Times New Roman"/>
          <w:b/>
        </w:rPr>
        <w:t xml:space="preserve">Памятка. </w:t>
      </w:r>
    </w:p>
    <w:p w:rsidR="007221B1" w:rsidRPr="003B212A" w:rsidRDefault="007221B1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3B212A">
        <w:rPr>
          <w:rFonts w:ascii="Times New Roman" w:eastAsia="Times New Roman" w:hAnsi="Times New Roman" w:cs="Times New Roman"/>
          <w:b/>
        </w:rPr>
        <w:t>Наиболее простые приемы, которые позволят Вам не стать жертвой мошенников.</w:t>
      </w:r>
    </w:p>
    <w:p w:rsidR="007221B1" w:rsidRDefault="007221B1" w:rsidP="007221B1">
      <w:pPr>
        <w:shd w:val="clear" w:color="auto" w:fill="FFFFFF"/>
        <w:jc w:val="center"/>
        <w:rPr>
          <w:rFonts w:ascii="Times New Roman" w:eastAsia="Times New Roman" w:hAnsi="Times New Roman" w:cs="Times New Roman"/>
          <w:i/>
        </w:rPr>
      </w:pPr>
    </w:p>
    <w:p w:rsidR="007221B1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первый: изучайте репутацию компании и достоверность предоставляемой ею информации.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Первое, на что стоит обратить пристальное внимание, — это сама компания. Если она, как уверяют сотрудники, много лет профессионально работает на рынке, то отсутствие членства в одной из профессиональных ассоциаций или </w:t>
      </w:r>
      <w:proofErr w:type="spellStart"/>
      <w:r>
        <w:rPr>
          <w:rFonts w:ascii="Times New Roman" w:eastAsia="Times New Roman" w:hAnsi="Times New Roman" w:cs="Times New Roman"/>
        </w:rPr>
        <w:t>саморегулируемых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 (СРО) должно насторожить (список ассоциаций и СРО можно посмотреть в разделе «Профессиональные сообщества участников фондового рынка»). </w:t>
      </w:r>
    </w:p>
    <w:p w:rsidR="007221B1" w:rsidRPr="003B212A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u w:val="single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второй: не верьте обещаниям о гарантированной доходности инвестиций.</w:t>
      </w:r>
    </w:p>
    <w:p w:rsidR="007221B1" w:rsidRDefault="007221B1" w:rsidP="007221B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Мошенники неплохо играют на элементарной людской жадности, желании быстро сорвать куш и обогатиться. Поэтому они с легкостью гарантируют доходность и в 20, и в 50, и в 100 процентов годовых, забывая при этом упомянуть, что любые вложения при подобной доходности сопряжены с высоким риском потери всех инвестиционных средств.</w:t>
      </w:r>
    </w:p>
    <w:p w:rsidR="007221B1" w:rsidRDefault="007221B1" w:rsidP="007221B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Если доходность, которую вам предлагают, гарантирована компанией и превышает доходность действующих в настоящее время процентов по банковским вкладам, то подобная организация выглядит довольно подозрительно. Имейте в виду, что законных инструментов, которые имеют гарантированную доходность, немного. Это банковские вклады, облигации и векселя. </w:t>
      </w:r>
    </w:p>
    <w:p w:rsidR="007221B1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третий: бойтесь щедрых вознаграждений за привлечение дополнительных вкладчиков.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Если вам пообещали комиссионные или вознаграждение за то, что вы привлечете в компанию других людей, то можно сказать однозначно: эта чудо-организация — финансовая пирамида.</w:t>
      </w:r>
    </w:p>
    <w:p w:rsidR="007221B1" w:rsidRPr="003B212A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u w:val="single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четвертый: компания, которая привлекает средства по договору займа или в различные «накопительные программы» не должна иметь лицензию, а, следовательно, не имеет специального контролирующего государственного органа.</w:t>
      </w:r>
    </w:p>
    <w:p w:rsidR="007221B1" w:rsidRDefault="007221B1" w:rsidP="007221B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 правило, финансовые пирамиды не имеют специальных лицензий. Самым распространенным договором, посредством которого привлекаются деньги населения, является договор займа. При этом соглашение составляется со всевозможными неточностями и оговорками, чтобы компания, заключившая договор, могла выйти «сухой из воды». Одним словом, пользуясь юридической безграмотностью граждан, которые подписывают такие «филькины грамоты», компании-мошенники и создают видимость законной деятельности.</w:t>
      </w:r>
    </w:p>
    <w:p w:rsidR="007221B1" w:rsidRPr="003B212A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u w:val="single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пятый: не «покупайтесь» на приглашение поучаствовать в корпоративных мероприятиях, розыгрыше всевозможных призов, подарков, путевок.</w:t>
      </w:r>
    </w:p>
    <w:p w:rsidR="007221B1" w:rsidRDefault="007221B1" w:rsidP="007221B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Финансовые пирамиды вовлекают своих вкладчиков во всевозможные корпоративные мероприятия. Делается это для создания образа успешной и прибыльной компании. </w:t>
      </w:r>
    </w:p>
    <w:p w:rsidR="007221B1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шестой: проверьте информацию об участии компании в громких проектах.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Сомнительные компании объявляют себя инициаторами или </w:t>
      </w:r>
      <w:proofErr w:type="spellStart"/>
      <w:r>
        <w:rPr>
          <w:rFonts w:ascii="Times New Roman" w:eastAsia="Times New Roman" w:hAnsi="Times New Roman" w:cs="Times New Roman"/>
        </w:rPr>
        <w:t>соинвесторами</w:t>
      </w:r>
      <w:proofErr w:type="spellEnd"/>
      <w:r>
        <w:rPr>
          <w:rFonts w:ascii="Times New Roman" w:eastAsia="Times New Roman" w:hAnsi="Times New Roman" w:cs="Times New Roman"/>
        </w:rPr>
        <w:t xml:space="preserve"> больших и масштабных строек, инвестиционных проектов и программ, обещающих баснословную гарантированную доходность. Чтобы не попасться на такую приманку, надо запросить документы, разрешительную документацию и любую другую дополнительную информацию, подтверждающую факт реальности подобных проектов и участия в них компании.</w:t>
      </w:r>
    </w:p>
    <w:p w:rsidR="007221B1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седьмой: обратите внимание на то, как компания принимает деньги вкладчиков.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Многие сомнительные компании используют для приема денег от граждан различные системы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интернет-платежей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и переводов. Однако уважающая себя фирма не будет привлекать средства от физических лиц подобным образом. </w:t>
      </w:r>
    </w:p>
    <w:p w:rsidR="007221B1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Совет: восьмой: изучите информацию о руководстве компании, узнайте, где зарегистрирована компания.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Если данные о руководстве засекречены, а сама компания зарегистрирована на неких островах или в оффшорной юрисдикции, то стоит глубоко задуматься, прежде чем нести туда свои сбережения. Поэтому обязательно попросите представить все уставные и учредительные документы компании.</w:t>
      </w:r>
    </w:p>
    <w:p w:rsidR="007221B1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Совет главный:</w:t>
      </w:r>
      <w:r>
        <w:rPr>
          <w:rFonts w:ascii="Times New Roman" w:eastAsia="Times New Roman" w:hAnsi="Times New Roman" w:cs="Times New Roman"/>
        </w:rPr>
        <w:t> для того чтобы не стать жертвой финансовой пирамиды, необходимо соблюдать элементарную бдительность, не доверять обещаниям высокой гарантированной доходности, проверять всю информацию, предоставленную компанией, советоваться со специалистами.</w:t>
      </w:r>
    </w:p>
    <w:p w:rsidR="007221B1" w:rsidRPr="003B212A" w:rsidRDefault="007221B1" w:rsidP="007221B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3B212A">
        <w:rPr>
          <w:rFonts w:ascii="Times New Roman" w:eastAsia="Times New Roman" w:hAnsi="Times New Roman" w:cs="Times New Roman"/>
          <w:bCs/>
          <w:u w:val="single"/>
        </w:rPr>
        <w:t>Если Вы стали жертвой финансовой пирамиды, обращайтесь в правоохранительные органы по месту жительства.</w:t>
      </w:r>
    </w:p>
    <w:p w:rsidR="007221B1" w:rsidRPr="003B212A" w:rsidRDefault="007221B1" w:rsidP="007221B1">
      <w:pPr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</w:p>
    <w:p w:rsidR="007221B1" w:rsidRDefault="007221B1" w:rsidP="007221B1">
      <w:pPr>
        <w:spacing w:after="65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</w:p>
    <w:p w:rsidR="007221B1" w:rsidRDefault="007221B1" w:rsidP="007221B1"/>
    <w:p w:rsidR="001E3368" w:rsidRDefault="001E3368"/>
    <w:sectPr w:rsidR="001E3368" w:rsidSect="003B21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01C40"/>
    <w:multiLevelType w:val="multilevel"/>
    <w:tmpl w:val="EFCA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1B1"/>
    <w:rsid w:val="001E3368"/>
    <w:rsid w:val="00216F71"/>
    <w:rsid w:val="00267A99"/>
    <w:rsid w:val="006A5139"/>
    <w:rsid w:val="0072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1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2014-01-17T09:51:00Z</dcterms:created>
  <dcterms:modified xsi:type="dcterms:W3CDTF">2014-01-17T09:53:00Z</dcterms:modified>
</cp:coreProperties>
</file>