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92" w:rsidRPr="00487B92" w:rsidRDefault="00487B92" w:rsidP="00487B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B9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Приложение 1 </w:t>
      </w:r>
      <w:bookmarkStart w:id="0" w:name="_GoBack"/>
      <w:bookmarkEnd w:id="0"/>
    </w:p>
    <w:p w:rsidR="00487B92" w:rsidRDefault="00487B92" w:rsidP="000F6F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40B" w:rsidRPr="000F6FB7" w:rsidRDefault="000B3466" w:rsidP="000F6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B7">
        <w:rPr>
          <w:rFonts w:ascii="Times New Roman" w:hAnsi="Times New Roman" w:cs="Times New Roman"/>
          <w:b/>
          <w:sz w:val="28"/>
          <w:szCs w:val="28"/>
        </w:rPr>
        <w:t>Крещение Руси</w:t>
      </w:r>
    </w:p>
    <w:p w:rsidR="004F3DE2" w:rsidRPr="004F3DE2" w:rsidRDefault="000B3466" w:rsidP="004F3D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F6FB7">
        <w:rPr>
          <w:rFonts w:ascii="Times New Roman" w:hAnsi="Times New Roman" w:cs="Times New Roman"/>
          <w:sz w:val="24"/>
          <w:szCs w:val="24"/>
        </w:rPr>
        <w:t xml:space="preserve">  Образование Древнерусского государства привело к изменению во всех сферах жизни восточных славян. Эти изменения касались и духовной сферы. Владимир первым понял, что удержать все славянские земли, опираясь на военную силу, нельзя. Тогда князь решил призвать на помощь религию.</w:t>
      </w:r>
      <w:r w:rsidR="004F3DE2" w:rsidRPr="004F3DE2">
        <w:t xml:space="preserve"> </w:t>
      </w:r>
      <w:r w:rsidR="004F3DE2">
        <w:rPr>
          <w:rFonts w:ascii="Times New Roman" w:hAnsi="Times New Roman" w:cs="Times New Roman"/>
          <w:sz w:val="24"/>
          <w:szCs w:val="24"/>
        </w:rPr>
        <w:t xml:space="preserve">Он </w:t>
      </w:r>
      <w:r w:rsidR="004F3DE2" w:rsidRPr="004F3DE2">
        <w:rPr>
          <w:rFonts w:ascii="Times New Roman" w:hAnsi="Times New Roman" w:cs="Times New Roman"/>
          <w:sz w:val="24"/>
          <w:szCs w:val="24"/>
        </w:rPr>
        <w:t xml:space="preserve">попытался укрепить языческую веру. По его приказу на холме у княжеского дворца в Киеве были поставлены идолы Перуна, </w:t>
      </w:r>
      <w:proofErr w:type="spellStart"/>
      <w:r w:rsidR="004F3DE2" w:rsidRPr="004F3DE2">
        <w:rPr>
          <w:rFonts w:ascii="Times New Roman" w:hAnsi="Times New Roman" w:cs="Times New Roman"/>
          <w:sz w:val="24"/>
          <w:szCs w:val="24"/>
        </w:rPr>
        <w:t>Дажьбога</w:t>
      </w:r>
      <w:proofErr w:type="spellEnd"/>
      <w:r w:rsidR="004F3DE2" w:rsidRPr="004F3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DE2" w:rsidRPr="004F3DE2">
        <w:rPr>
          <w:rFonts w:ascii="Times New Roman" w:hAnsi="Times New Roman" w:cs="Times New Roman"/>
          <w:sz w:val="24"/>
          <w:szCs w:val="24"/>
        </w:rPr>
        <w:t>Стрибога</w:t>
      </w:r>
      <w:proofErr w:type="spellEnd"/>
      <w:r w:rsidR="004F3DE2" w:rsidRPr="004F3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DE2" w:rsidRPr="004F3DE2">
        <w:rPr>
          <w:rFonts w:ascii="Times New Roman" w:hAnsi="Times New Roman" w:cs="Times New Roman"/>
          <w:sz w:val="24"/>
          <w:szCs w:val="24"/>
        </w:rPr>
        <w:t>Хорса</w:t>
      </w:r>
      <w:proofErr w:type="spellEnd"/>
      <w:r w:rsidR="004F3DE2" w:rsidRPr="004F3D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F3DE2" w:rsidRPr="004F3DE2">
        <w:rPr>
          <w:rFonts w:ascii="Times New Roman" w:hAnsi="Times New Roman" w:cs="Times New Roman"/>
          <w:sz w:val="24"/>
          <w:szCs w:val="24"/>
        </w:rPr>
        <w:t>Мокоши</w:t>
      </w:r>
      <w:proofErr w:type="spellEnd"/>
      <w:r w:rsidR="004F3DE2" w:rsidRPr="004F3DE2">
        <w:rPr>
          <w:rFonts w:ascii="Times New Roman" w:hAnsi="Times New Roman" w:cs="Times New Roman"/>
          <w:sz w:val="24"/>
          <w:szCs w:val="24"/>
        </w:rPr>
        <w:t>. Перун выделялся серебряной головой и золотыми усами. Идолы были установлены не только в Киеве, но и в Новгороде, а возможно, и в других городах.</w:t>
      </w:r>
    </w:p>
    <w:p w:rsidR="004F3DE2" w:rsidRDefault="004F3DE2" w:rsidP="004F3D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F3DE2">
        <w:rPr>
          <w:rFonts w:ascii="Times New Roman" w:hAnsi="Times New Roman" w:cs="Times New Roman"/>
          <w:sz w:val="24"/>
          <w:szCs w:val="24"/>
        </w:rPr>
        <w:t xml:space="preserve">    Укрепить язычество пантеоном главных богов, однако, не удалось. Славянские языческие представления отнюдь не были похожи на греческие. Верховный бог не воспринимался как повелитель и царь богов, как это было у греков с Зевсом. Если дружинник чтил в основном Перуна, то кузнец - </w:t>
      </w:r>
      <w:proofErr w:type="spellStart"/>
      <w:r w:rsidRPr="004F3DE2">
        <w:rPr>
          <w:rFonts w:ascii="Times New Roman" w:hAnsi="Times New Roman" w:cs="Times New Roman"/>
          <w:sz w:val="24"/>
          <w:szCs w:val="24"/>
        </w:rPr>
        <w:t>Сварога</w:t>
      </w:r>
      <w:proofErr w:type="spellEnd"/>
      <w:r w:rsidRPr="004F3DE2">
        <w:rPr>
          <w:rFonts w:ascii="Times New Roman" w:hAnsi="Times New Roman" w:cs="Times New Roman"/>
          <w:sz w:val="24"/>
          <w:szCs w:val="24"/>
        </w:rPr>
        <w:t>, купец - Велеса. Заставить по-новому верить в старых богов было слишком трудно, а в прежнем своём виде язычество не устраивало княжескую власть, стрем</w:t>
      </w:r>
      <w:r>
        <w:rPr>
          <w:rFonts w:ascii="Times New Roman" w:hAnsi="Times New Roman" w:cs="Times New Roman"/>
          <w:sz w:val="24"/>
          <w:szCs w:val="24"/>
        </w:rPr>
        <w:t>ившуюся укрепить свой авторитет</w:t>
      </w:r>
      <w:r w:rsidRPr="004F3DE2">
        <w:rPr>
          <w:rFonts w:ascii="Times New Roman" w:hAnsi="Times New Roman" w:cs="Times New Roman"/>
          <w:sz w:val="24"/>
          <w:szCs w:val="24"/>
        </w:rPr>
        <w:t>.</w:t>
      </w:r>
      <w:r w:rsidR="000B3466" w:rsidRPr="000F6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466" w:rsidRPr="000F6FB7" w:rsidRDefault="000B3466" w:rsidP="004F3D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F6FB7">
        <w:rPr>
          <w:rFonts w:ascii="Times New Roman" w:hAnsi="Times New Roman" w:cs="Times New Roman"/>
          <w:sz w:val="24"/>
          <w:szCs w:val="24"/>
        </w:rPr>
        <w:t>Интересы молодого государства требовали перейти от многобожия к монотеистической религии – единое государство, единый Бог, единый князь. Этого требовали и международные условия. Почти весь европейский мир уже перешел к христианству, и Русь более не могла оставаться языческой окраиной. Христианство с его новыми нравственными нормами требовало гуманного отношения к человеку, к женщине, матери, детям, оно укрепляло семью – ячейку общества. Приобщение к христианству могло помочь в развитии культуры, письменности, духовной жизни страны.</w:t>
      </w:r>
      <w:r w:rsidR="00C53101" w:rsidRPr="000F6FB7">
        <w:rPr>
          <w:rFonts w:ascii="Times New Roman" w:hAnsi="Times New Roman" w:cs="Times New Roman"/>
          <w:sz w:val="24"/>
          <w:szCs w:val="24"/>
        </w:rPr>
        <w:t xml:space="preserve"> Появление на Руси новых общественных отношений, углубление неравенства людей требовали новой </w:t>
      </w:r>
      <w:r w:rsidR="009F7110" w:rsidRPr="000F6FB7">
        <w:rPr>
          <w:rFonts w:ascii="Times New Roman" w:hAnsi="Times New Roman" w:cs="Times New Roman"/>
          <w:sz w:val="24"/>
          <w:szCs w:val="24"/>
        </w:rPr>
        <w:t xml:space="preserve">  идеологии.</w:t>
      </w:r>
    </w:p>
    <w:p w:rsidR="00503BB3" w:rsidRPr="000F6FB7" w:rsidRDefault="009F7110" w:rsidP="000F6FB7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F6FB7">
        <w:rPr>
          <w:rFonts w:ascii="Times New Roman" w:hAnsi="Times New Roman" w:cs="Times New Roman"/>
          <w:sz w:val="24"/>
          <w:szCs w:val="24"/>
        </w:rPr>
        <w:t xml:space="preserve">   Ещё в 980г., едва заняв киевский престол, Владимир попытался приспособить язычество к потребностям государства. Но эта не увенчалось успехом. Вопрос о выборе веры остался открытым. Легенда гласит</w:t>
      </w:r>
      <w:r w:rsidR="00301C54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, что отправил Владимир в лето 986 г ода гонцов в разные земли и вернулись </w:t>
      </w:r>
      <w:r w:rsidR="00AC44CD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они с послами от разных народов, </w:t>
      </w:r>
      <w:r w:rsidR="00301C54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предлагая Владимиру принять их веру. </w:t>
      </w:r>
      <w:r w:rsidR="00AC44CD" w:rsidRPr="000F6FB7">
        <w:rPr>
          <w:rFonts w:ascii="Times New Roman" w:hAnsi="Times New Roman" w:cs="Times New Roman"/>
          <w:color w:val="333333"/>
          <w:sz w:val="24"/>
          <w:szCs w:val="24"/>
        </w:rPr>
        <w:t>От хазар узнал Владимир об иудаизме, но смутило его то</w:t>
      </w:r>
      <w:r w:rsidR="00301C54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, что </w:t>
      </w:r>
      <w:r w:rsidR="00AC44CD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рассеяны иудеи по всему свету и нет у них своего государства.  От волжских булгар узнал князь об исламе, всё подходило славянам, особенно многоженство, но показалось чересчур обременительным воздержание от вина, от того, что нельзя есть свинину. </w:t>
      </w:r>
      <w:r w:rsidR="00301C54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Отверг князь и предложение перейти в веру, сделанное посланцами папы римского. </w:t>
      </w:r>
      <w:r w:rsidR="00AC44CD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Христиане-католики из Западной Европы смутили князя соей простотой. </w:t>
      </w:r>
      <w:r w:rsidR="00301C54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Проповедь же представителя византийской церкви произвела на него самое благоприятное впечатление. </w:t>
      </w:r>
      <w:r w:rsidR="00AC44CD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Христианство по греческому </w:t>
      </w:r>
      <w:r w:rsidR="00503BB3" w:rsidRPr="000F6FB7">
        <w:rPr>
          <w:rFonts w:ascii="Times New Roman" w:hAnsi="Times New Roman" w:cs="Times New Roman"/>
          <w:color w:val="333333"/>
          <w:sz w:val="24"/>
          <w:szCs w:val="24"/>
        </w:rPr>
        <w:t>образцу сразу</w:t>
      </w:r>
      <w:r w:rsidR="00AC44CD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 пришлось по душе и пышностью обрядов</w:t>
      </w:r>
      <w:r w:rsidR="00503BB3"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 -красота такая, что нельзя понять - на земле находишься или на небе, и то, что исповедовала её самая могущественная империя того времени – Византия». </w:t>
      </w:r>
    </w:p>
    <w:p w:rsidR="00503BB3" w:rsidRPr="000F6FB7" w:rsidRDefault="00503BB3" w:rsidP="000F6FB7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  К тому же восточные христианство было не в новинку для Киевской Руси. Тесные политические и экономические контакты с Византией: византийские купцы и славяне- наемники, служившие в византийской гвардии, способствовали проникновению христианства на Русь. В 957 году княгиня Ольга приняла крещение от византийского императора Константина Багрянородного. С конца </w:t>
      </w:r>
      <w:r w:rsidRPr="000F6FB7">
        <w:rPr>
          <w:rFonts w:ascii="Times New Roman" w:hAnsi="Times New Roman" w:cs="Times New Roman"/>
          <w:color w:val="333333"/>
          <w:sz w:val="24"/>
          <w:szCs w:val="24"/>
          <w:lang w:val="en-US"/>
        </w:rPr>
        <w:t>IX</w:t>
      </w:r>
      <w:r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 века константинопольский патриарх присылал на Русь пастырей с миссионерской деятельностью. </w:t>
      </w:r>
    </w:p>
    <w:p w:rsidR="009F7110" w:rsidRPr="000F6FB7" w:rsidRDefault="001B2C41" w:rsidP="000F6F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F6FB7">
        <w:rPr>
          <w:rFonts w:ascii="Times New Roman" w:hAnsi="Times New Roman" w:cs="Times New Roman"/>
          <w:color w:val="333333"/>
          <w:sz w:val="24"/>
          <w:szCs w:val="24"/>
        </w:rPr>
        <w:t xml:space="preserve">  Массовое крещение Руси произошло в 988году. В благодарность за подавление мятежа в Болгарии византийский император крестил Владимира и его дружину (а также выдал замуж за киевского князя свою сестру Анну). Вернувшись в Киев, Владимир крестил своих сыновей, бояр, и призвав сокрушить идолов языческих богов, начал крестить киевлян. Их насильственно сгоняли к Днепру и совершали над ними таинство крещения. Затем были </w:t>
      </w:r>
      <w:r w:rsidRPr="000F6FB7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разосланы проповедники в другие города Киевской Руси. К 991 году христианство распространилось по Великому водному пути от Киева до Новгорода. Мятеж, поднятый в Новгороде, был жестоко подавлен, идолы Перуна и других богов были сброшены в реку Волхов. С тех пор </w:t>
      </w:r>
      <w:r w:rsidRPr="000F6FB7">
        <w:rPr>
          <w:rFonts w:ascii="Times New Roman" w:hAnsi="Times New Roman" w:cs="Times New Roman"/>
          <w:sz w:val="24"/>
          <w:szCs w:val="24"/>
        </w:rPr>
        <w:t xml:space="preserve">появилась поговорка «Добрыня мечом, а </w:t>
      </w:r>
      <w:proofErr w:type="spellStart"/>
      <w:r w:rsidRPr="000F6FB7">
        <w:rPr>
          <w:rFonts w:ascii="Times New Roman" w:hAnsi="Times New Roman" w:cs="Times New Roman"/>
          <w:sz w:val="24"/>
          <w:szCs w:val="24"/>
        </w:rPr>
        <w:t>Путята</w:t>
      </w:r>
      <w:proofErr w:type="spellEnd"/>
      <w:r w:rsidRPr="000F6FB7">
        <w:rPr>
          <w:rFonts w:ascii="Times New Roman" w:hAnsi="Times New Roman" w:cs="Times New Roman"/>
          <w:sz w:val="24"/>
          <w:szCs w:val="24"/>
        </w:rPr>
        <w:t xml:space="preserve"> – огнём». </w:t>
      </w:r>
    </w:p>
    <w:p w:rsidR="001B2C41" w:rsidRPr="000F6FB7" w:rsidRDefault="001B2C41" w:rsidP="000F6FB7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F6FB7">
        <w:rPr>
          <w:rFonts w:ascii="Times New Roman" w:hAnsi="Times New Roman" w:cs="Times New Roman"/>
          <w:sz w:val="24"/>
          <w:szCs w:val="24"/>
        </w:rPr>
        <w:t xml:space="preserve">   Принятие христианства имело </w:t>
      </w:r>
      <w:r w:rsidR="000F6FB7" w:rsidRPr="000F6FB7">
        <w:rPr>
          <w:rFonts w:ascii="Times New Roman" w:hAnsi="Times New Roman" w:cs="Times New Roman"/>
          <w:sz w:val="24"/>
          <w:szCs w:val="24"/>
        </w:rPr>
        <w:t xml:space="preserve">большое </w:t>
      </w:r>
      <w:r w:rsidRPr="000F6FB7">
        <w:rPr>
          <w:rFonts w:ascii="Times New Roman" w:hAnsi="Times New Roman" w:cs="Times New Roman"/>
          <w:sz w:val="24"/>
          <w:szCs w:val="24"/>
        </w:rPr>
        <w:t>значение для дальнейшего развития русских земель. Была укреплена государственная власть</w:t>
      </w:r>
      <w:r w:rsidR="000F6FB7" w:rsidRPr="000F6FB7">
        <w:rPr>
          <w:rFonts w:ascii="Times New Roman" w:hAnsi="Times New Roman" w:cs="Times New Roman"/>
          <w:sz w:val="24"/>
          <w:szCs w:val="24"/>
        </w:rPr>
        <w:t xml:space="preserve"> и территориальное единство Киевской Руси.</w:t>
      </w:r>
      <w:r w:rsidRPr="000F6FB7">
        <w:rPr>
          <w:rFonts w:ascii="Times New Roman" w:hAnsi="Times New Roman" w:cs="Times New Roman"/>
          <w:sz w:val="24"/>
          <w:szCs w:val="24"/>
        </w:rPr>
        <w:t xml:space="preserve"> </w:t>
      </w:r>
      <w:r w:rsidR="000F6FB7" w:rsidRPr="000F6FB7">
        <w:rPr>
          <w:rFonts w:ascii="Times New Roman" w:hAnsi="Times New Roman" w:cs="Times New Roman"/>
          <w:sz w:val="24"/>
          <w:szCs w:val="24"/>
        </w:rPr>
        <w:t xml:space="preserve">Крещение поставило в один ряд русское государство с другими цивилизованными странами Европы. Христианство способствовало развитию культуры: грамотности, книжного дела, архитектуры и искусства. Новая религия утвердила новые нормы морали и упорядочила жизнь славян. С принятием христианства на Руси возникла церковь как особая религиозная организация, которая усложнила социальную структуру общества. Так как христианство было принято, в основном, насильственным путем, то в русском обществе по сей день сохранилась система двоеверия, когда старые языческие боги и праздники мирно сочетаются с христианством. </w:t>
      </w:r>
    </w:p>
    <w:sectPr w:rsidR="001B2C41" w:rsidRPr="000F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66"/>
    <w:rsid w:val="000B3466"/>
    <w:rsid w:val="000F6FB7"/>
    <w:rsid w:val="001B2C41"/>
    <w:rsid w:val="0024140B"/>
    <w:rsid w:val="00301C54"/>
    <w:rsid w:val="00487B92"/>
    <w:rsid w:val="004F3DE2"/>
    <w:rsid w:val="00503BB3"/>
    <w:rsid w:val="009F7110"/>
    <w:rsid w:val="00AC44CD"/>
    <w:rsid w:val="00C5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2A8A-ACE4-4E45-BEE3-013BF587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6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2014-02-13T05:04:00Z</dcterms:created>
  <dcterms:modified xsi:type="dcterms:W3CDTF">2014-02-27T07:42:00Z</dcterms:modified>
</cp:coreProperties>
</file>