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C4" w:rsidRPr="00687BB8" w:rsidRDefault="009224C4" w:rsidP="009224C4">
      <w:pPr>
        <w:jc w:val="right"/>
        <w:rPr>
          <w:rFonts w:ascii="Times New Roman" w:hAnsi="Times New Roman" w:cs="Times New Roman"/>
          <w:sz w:val="24"/>
          <w:szCs w:val="24"/>
        </w:rPr>
      </w:pPr>
      <w:r w:rsidRPr="00687BB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224C4" w:rsidRDefault="009224C4" w:rsidP="009224C4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9224C4" w:rsidRPr="00687BB8" w:rsidRDefault="009224C4" w:rsidP="009224C4">
      <w:pPr>
        <w:jc w:val="center"/>
        <w:rPr>
          <w:rFonts w:ascii="Times New Roman" w:hAnsi="Times New Roman" w:cs="Times New Roman"/>
          <w:sz w:val="32"/>
          <w:szCs w:val="32"/>
        </w:rPr>
      </w:pPr>
      <w:r w:rsidRPr="00687BB8">
        <w:rPr>
          <w:rFonts w:ascii="Times New Roman" w:hAnsi="Times New Roman" w:cs="Times New Roman"/>
          <w:sz w:val="32"/>
          <w:szCs w:val="32"/>
        </w:rPr>
        <w:t>Сравнительные особенности в строении бактериальной и растительной клетки</w:t>
      </w:r>
    </w:p>
    <w:p w:rsidR="009224C4" w:rsidRPr="00687BB8" w:rsidRDefault="009224C4" w:rsidP="009224C4">
      <w:pPr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a3"/>
        <w:tblpPr w:leftFromText="180" w:rightFromText="180" w:vertAnchor="text" w:horzAnchor="margin" w:tblpY="-25"/>
        <w:tblW w:w="0" w:type="auto"/>
        <w:tblLook w:val="04A0"/>
      </w:tblPr>
      <w:tblGrid>
        <w:gridCol w:w="2640"/>
        <w:gridCol w:w="4307"/>
        <w:gridCol w:w="4111"/>
        <w:gridCol w:w="3686"/>
      </w:tblGrid>
      <w:tr w:rsidR="009224C4" w:rsidRPr="00687BB8" w:rsidTr="009062E0">
        <w:tc>
          <w:tcPr>
            <w:tcW w:w="2640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Сравнительный признак</w:t>
            </w:r>
          </w:p>
        </w:tc>
        <w:tc>
          <w:tcPr>
            <w:tcW w:w="4307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Растительная клетка</w:t>
            </w:r>
          </w:p>
        </w:tc>
        <w:tc>
          <w:tcPr>
            <w:tcW w:w="4111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Бактериальная клетка</w:t>
            </w:r>
          </w:p>
        </w:tc>
        <w:tc>
          <w:tcPr>
            <w:tcW w:w="3686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Выполняемые функции</w:t>
            </w:r>
          </w:p>
        </w:tc>
      </w:tr>
      <w:tr w:rsidR="009224C4" w:rsidRPr="00687BB8" w:rsidTr="009062E0">
        <w:tc>
          <w:tcPr>
            <w:tcW w:w="2640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ядро (ядрышко)</w:t>
            </w:r>
          </w:p>
        </w:tc>
        <w:tc>
          <w:tcPr>
            <w:tcW w:w="4307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24C4" w:rsidRPr="00687BB8" w:rsidTr="009062E0">
        <w:tc>
          <w:tcPr>
            <w:tcW w:w="2640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цитоплазма</w:t>
            </w:r>
          </w:p>
        </w:tc>
        <w:tc>
          <w:tcPr>
            <w:tcW w:w="4307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24C4" w:rsidRPr="00687BB8" w:rsidTr="009062E0">
        <w:tc>
          <w:tcPr>
            <w:tcW w:w="2640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клеточная оболочка</w:t>
            </w:r>
          </w:p>
        </w:tc>
        <w:tc>
          <w:tcPr>
            <w:tcW w:w="4307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24C4" w:rsidRPr="00687BB8" w:rsidTr="009062E0">
        <w:tc>
          <w:tcPr>
            <w:tcW w:w="2640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Пластиды</w:t>
            </w:r>
          </w:p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( хлоропласты)</w:t>
            </w:r>
          </w:p>
        </w:tc>
        <w:tc>
          <w:tcPr>
            <w:tcW w:w="4307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24C4" w:rsidRPr="00687BB8" w:rsidTr="009062E0">
        <w:tc>
          <w:tcPr>
            <w:tcW w:w="2640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7BB8">
              <w:rPr>
                <w:rFonts w:ascii="Times New Roman" w:hAnsi="Times New Roman" w:cs="Times New Roman"/>
                <w:sz w:val="32"/>
                <w:szCs w:val="32"/>
              </w:rPr>
              <w:t>вакуоли</w:t>
            </w:r>
          </w:p>
        </w:tc>
        <w:tc>
          <w:tcPr>
            <w:tcW w:w="4307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24C4" w:rsidRPr="00687BB8" w:rsidRDefault="009224C4" w:rsidP="009062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9224C4" w:rsidRPr="00687BB8" w:rsidRDefault="009224C4" w:rsidP="009062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224C4" w:rsidRDefault="009224C4" w:rsidP="009224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355" w:rsidRDefault="00630355"/>
    <w:sectPr w:rsidR="00630355" w:rsidSect="009224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4C4"/>
    <w:rsid w:val="00630355"/>
    <w:rsid w:val="0092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2014-02-23T08:59:00Z</dcterms:created>
  <dcterms:modified xsi:type="dcterms:W3CDTF">2014-02-23T09:03:00Z</dcterms:modified>
</cp:coreProperties>
</file>