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7798" w:rsidRPr="00607798" w:rsidRDefault="00607798" w:rsidP="00607798">
      <w:pPr>
        <w:spacing w:after="0" w:line="240" w:lineRule="auto"/>
        <w:jc w:val="right"/>
        <w:rPr>
          <w:rFonts w:ascii="Times New Roman" w:eastAsia="Times New Roman" w:hAnsi="Times New Roman" w:cs="Times New Roman"/>
          <w:bCs/>
          <w:sz w:val="24"/>
          <w:szCs w:val="24"/>
          <w:lang w:val="ru-RU" w:eastAsia="ru-RU" w:bidi="ar-SA"/>
        </w:rPr>
      </w:pPr>
      <w:r w:rsidRPr="00607798">
        <w:rPr>
          <w:rFonts w:ascii="Times New Roman" w:eastAsia="Times New Roman" w:hAnsi="Times New Roman" w:cs="Times New Roman"/>
          <w:bCs/>
          <w:sz w:val="24"/>
          <w:szCs w:val="24"/>
          <w:lang w:val="ru-RU" w:eastAsia="ru-RU" w:bidi="ar-SA"/>
        </w:rPr>
        <w:t xml:space="preserve">                                                      Приложение 2</w:t>
      </w:r>
    </w:p>
    <w:p w:rsidR="001E4180" w:rsidRPr="00607798" w:rsidRDefault="001E4180" w:rsidP="00607798">
      <w:pPr>
        <w:spacing w:after="0" w:line="240" w:lineRule="auto"/>
        <w:jc w:val="center"/>
        <w:rPr>
          <w:rFonts w:ascii="Times New Roman" w:eastAsia="Times New Roman" w:hAnsi="Times New Roman" w:cs="Times New Roman"/>
          <w:sz w:val="24"/>
          <w:szCs w:val="24"/>
          <w:lang w:val="ru-RU" w:eastAsia="ru-RU" w:bidi="ar-SA"/>
        </w:rPr>
      </w:pPr>
      <w:r w:rsidRPr="00607798">
        <w:rPr>
          <w:rFonts w:ascii="Times New Roman" w:eastAsia="Times New Roman" w:hAnsi="Times New Roman" w:cs="Times New Roman"/>
          <w:b/>
          <w:bCs/>
          <w:sz w:val="24"/>
          <w:szCs w:val="24"/>
          <w:lang w:val="ru-RU" w:eastAsia="ru-RU" w:bidi="ar-SA"/>
        </w:rPr>
        <w:t>И.С. Тургенев и его дочь Полина</w:t>
      </w:r>
    </w:p>
    <w:p w:rsidR="001E4180" w:rsidRPr="00607798" w:rsidRDefault="001E4180" w:rsidP="001E4180">
      <w:pPr>
        <w:spacing w:after="0" w:line="240" w:lineRule="auto"/>
        <w:rPr>
          <w:rFonts w:ascii="Times New Roman" w:eastAsia="Times New Roman" w:hAnsi="Times New Roman" w:cs="Times New Roman"/>
          <w:sz w:val="24"/>
          <w:szCs w:val="24"/>
          <w:lang w:val="ru-RU" w:eastAsia="ru-RU" w:bidi="ar-SA"/>
        </w:rPr>
      </w:pPr>
      <w:r w:rsidRPr="00607798">
        <w:rPr>
          <w:rFonts w:ascii="Times New Roman" w:eastAsia="Times New Roman" w:hAnsi="Times New Roman" w:cs="Times New Roman"/>
          <w:sz w:val="24"/>
          <w:szCs w:val="24"/>
          <w:lang w:val="ru-RU" w:eastAsia="ru-RU" w:bidi="ar-SA"/>
        </w:rPr>
        <w:t> </w:t>
      </w:r>
      <w:bookmarkStart w:id="0" w:name="_GoBack"/>
      <w:bookmarkEnd w:id="0"/>
    </w:p>
    <w:p w:rsidR="001E4180" w:rsidRPr="00607798" w:rsidRDefault="001E4180" w:rsidP="001E4180">
      <w:pPr>
        <w:spacing w:after="0" w:line="240" w:lineRule="auto"/>
        <w:rPr>
          <w:rFonts w:ascii="Times New Roman" w:eastAsia="Times New Roman" w:hAnsi="Times New Roman" w:cs="Times New Roman"/>
          <w:sz w:val="24"/>
          <w:szCs w:val="24"/>
          <w:lang w:val="ru-RU" w:eastAsia="ru-RU" w:bidi="ar-SA"/>
        </w:rPr>
      </w:pPr>
      <w:r w:rsidRPr="00607798">
        <w:rPr>
          <w:rFonts w:ascii="Times New Roman" w:eastAsia="Times New Roman" w:hAnsi="Times New Roman" w:cs="Times New Roman"/>
          <w:sz w:val="24"/>
          <w:szCs w:val="24"/>
          <w:lang w:val="ru-RU" w:eastAsia="ru-RU" w:bidi="ar-SA"/>
        </w:rPr>
        <w:t xml:space="preserve">26 апреля 1842 года у известного русского писателя Ивана Сергеевича Тургенева родилась дочь Полина. С матерью девочки Авдотьей </w:t>
      </w:r>
      <w:proofErr w:type="spellStart"/>
      <w:r w:rsidRPr="00607798">
        <w:rPr>
          <w:rFonts w:ascii="Times New Roman" w:eastAsia="Times New Roman" w:hAnsi="Times New Roman" w:cs="Times New Roman"/>
          <w:sz w:val="24"/>
          <w:szCs w:val="24"/>
          <w:lang w:val="ru-RU" w:eastAsia="ru-RU" w:bidi="ar-SA"/>
        </w:rPr>
        <w:t>Ермолаевной</w:t>
      </w:r>
      <w:proofErr w:type="spellEnd"/>
      <w:r w:rsidRPr="00607798">
        <w:rPr>
          <w:rFonts w:ascii="Times New Roman" w:eastAsia="Times New Roman" w:hAnsi="Times New Roman" w:cs="Times New Roman"/>
          <w:sz w:val="24"/>
          <w:szCs w:val="24"/>
          <w:lang w:val="ru-RU" w:eastAsia="ru-RU" w:bidi="ar-SA"/>
        </w:rPr>
        <w:t xml:space="preserve"> Ивановой Иван Сергеевич познакомился в Спасском-</w:t>
      </w:r>
      <w:proofErr w:type="spellStart"/>
      <w:r w:rsidRPr="00607798">
        <w:rPr>
          <w:rFonts w:ascii="Times New Roman" w:eastAsia="Times New Roman" w:hAnsi="Times New Roman" w:cs="Times New Roman"/>
          <w:sz w:val="24"/>
          <w:szCs w:val="24"/>
          <w:lang w:val="ru-RU" w:eastAsia="ru-RU" w:bidi="ar-SA"/>
        </w:rPr>
        <w:t>Лутовинове</w:t>
      </w:r>
      <w:proofErr w:type="spellEnd"/>
      <w:r w:rsidRPr="00607798">
        <w:rPr>
          <w:rFonts w:ascii="Times New Roman" w:eastAsia="Times New Roman" w:hAnsi="Times New Roman" w:cs="Times New Roman"/>
          <w:sz w:val="24"/>
          <w:szCs w:val="24"/>
          <w:lang w:val="ru-RU" w:eastAsia="ru-RU" w:bidi="ar-SA"/>
        </w:rPr>
        <w:t xml:space="preserve">. Варвара Петровна, мать писателя, привезла девушку из Москвы работать белошвейкой. Вскоре между молодыми людьми возникла взаимная симпатия. Это обстоятельство не ускользнуло от внимания Варвары Петровны: молодая мастерица была уволена и отправлена в Москву, где и родилась </w:t>
      </w:r>
      <w:proofErr w:type="spellStart"/>
      <w:r w:rsidRPr="00607798">
        <w:rPr>
          <w:rFonts w:ascii="Times New Roman" w:eastAsia="Times New Roman" w:hAnsi="Times New Roman" w:cs="Times New Roman"/>
          <w:sz w:val="24"/>
          <w:szCs w:val="24"/>
          <w:lang w:val="ru-RU" w:eastAsia="ru-RU" w:bidi="ar-SA"/>
        </w:rPr>
        <w:t>Полинька</w:t>
      </w:r>
      <w:proofErr w:type="spellEnd"/>
      <w:r w:rsidRPr="00607798">
        <w:rPr>
          <w:rFonts w:ascii="Times New Roman" w:eastAsia="Times New Roman" w:hAnsi="Times New Roman" w:cs="Times New Roman"/>
          <w:sz w:val="24"/>
          <w:szCs w:val="24"/>
          <w:lang w:val="ru-RU" w:eastAsia="ru-RU" w:bidi="ar-SA"/>
        </w:rPr>
        <w:t xml:space="preserve">. Варвара Петровна не признала новорожденную своей внучкой, но девочку у матери вскоре забрала и отправила в </w:t>
      </w:r>
      <w:proofErr w:type="gramStart"/>
      <w:r w:rsidRPr="00607798">
        <w:rPr>
          <w:rFonts w:ascii="Times New Roman" w:eastAsia="Times New Roman" w:hAnsi="Times New Roman" w:cs="Times New Roman"/>
          <w:sz w:val="24"/>
          <w:szCs w:val="24"/>
          <w:lang w:val="ru-RU" w:eastAsia="ru-RU" w:bidi="ar-SA"/>
        </w:rPr>
        <w:t>Спасское</w:t>
      </w:r>
      <w:proofErr w:type="gramEnd"/>
      <w:r w:rsidRPr="00607798">
        <w:rPr>
          <w:rFonts w:ascii="Times New Roman" w:eastAsia="Times New Roman" w:hAnsi="Times New Roman" w:cs="Times New Roman"/>
          <w:sz w:val="24"/>
          <w:szCs w:val="24"/>
          <w:lang w:val="ru-RU" w:eastAsia="ru-RU" w:bidi="ar-SA"/>
        </w:rPr>
        <w:t xml:space="preserve">. </w:t>
      </w:r>
      <w:r w:rsidRPr="00607798">
        <w:rPr>
          <w:rFonts w:ascii="Times New Roman" w:eastAsia="Times New Roman" w:hAnsi="Times New Roman" w:cs="Times New Roman"/>
          <w:sz w:val="24"/>
          <w:szCs w:val="24"/>
          <w:lang w:val="ru-RU" w:eastAsia="ru-RU" w:bidi="ar-SA"/>
        </w:rPr>
        <w:br/>
      </w:r>
      <w:r w:rsidRPr="00607798">
        <w:rPr>
          <w:rFonts w:ascii="Times New Roman" w:eastAsia="Times New Roman" w:hAnsi="Times New Roman" w:cs="Times New Roman"/>
          <w:sz w:val="24"/>
          <w:szCs w:val="24"/>
          <w:lang w:val="ru-RU" w:eastAsia="ru-RU" w:bidi="ar-SA"/>
        </w:rPr>
        <w:br/>
        <w:t xml:space="preserve">Жизнь Полины (Пелагеи) началась в семье прачки на барском дворе. Маленькая девочка оказалась в тяжелом положении. Все дворовые насмешливо называли её "барышней", а прачка заставляла выполнять тяжелую работу. Варвара Петровна не испытывала к внучке родственных чувств, иногда приказывала привести ее в гостиную и с притворным недоумением спрашивала: "скажите, на кого эта девочка похожа" и... отправляла обратно к прачке. </w:t>
      </w:r>
    </w:p>
    <w:p w:rsidR="001E4180" w:rsidRPr="00607798" w:rsidRDefault="001E4180" w:rsidP="001E4180">
      <w:pPr>
        <w:spacing w:after="0" w:line="240" w:lineRule="auto"/>
        <w:rPr>
          <w:rFonts w:ascii="Times New Roman" w:eastAsia="Times New Roman" w:hAnsi="Times New Roman" w:cs="Times New Roman"/>
          <w:sz w:val="24"/>
          <w:szCs w:val="24"/>
          <w:lang w:val="ru-RU" w:eastAsia="ru-RU" w:bidi="ar-SA"/>
        </w:rPr>
      </w:pPr>
      <w:r w:rsidRPr="00607798">
        <w:rPr>
          <w:rFonts w:ascii="Times New Roman" w:eastAsia="Times New Roman" w:hAnsi="Times New Roman" w:cs="Times New Roman"/>
          <w:sz w:val="24"/>
          <w:szCs w:val="24"/>
          <w:lang w:val="ru-RU" w:eastAsia="ru-RU" w:bidi="ar-SA"/>
        </w:rPr>
        <w:t xml:space="preserve">Иван Сергеевич, по его собственному признанию, узнал о рождении дочери, когда ей исполнилось восемь лет. Первое упоминание о Полине встречается в письме Тургенева от 9\21 июля 1850 года, адресованном к П. и Л. Виардо: </w:t>
      </w:r>
      <w:r w:rsidRPr="00607798">
        <w:rPr>
          <w:rFonts w:ascii="Times New Roman" w:eastAsia="Times New Roman" w:hAnsi="Times New Roman" w:cs="Times New Roman"/>
          <w:sz w:val="24"/>
          <w:szCs w:val="24"/>
          <w:lang w:val="ru-RU" w:eastAsia="ru-RU" w:bidi="ar-SA"/>
        </w:rPr>
        <w:br/>
        <w:t>"... скажу Вам, что я нашел здесь - догадайтесь что? - свою дочку, 8 лет, разительно на меня похожую..</w:t>
      </w:r>
      <w:proofErr w:type="gramStart"/>
      <w:r w:rsidRPr="00607798">
        <w:rPr>
          <w:rFonts w:ascii="Times New Roman" w:eastAsia="Times New Roman" w:hAnsi="Times New Roman" w:cs="Times New Roman"/>
          <w:sz w:val="24"/>
          <w:szCs w:val="24"/>
          <w:lang w:val="ru-RU" w:eastAsia="ru-RU" w:bidi="ar-SA"/>
        </w:rPr>
        <w:t>.Г</w:t>
      </w:r>
      <w:proofErr w:type="gramEnd"/>
      <w:r w:rsidRPr="00607798">
        <w:rPr>
          <w:rFonts w:ascii="Times New Roman" w:eastAsia="Times New Roman" w:hAnsi="Times New Roman" w:cs="Times New Roman"/>
          <w:sz w:val="24"/>
          <w:szCs w:val="24"/>
          <w:lang w:val="ru-RU" w:eastAsia="ru-RU" w:bidi="ar-SA"/>
        </w:rPr>
        <w:t xml:space="preserve">лядя на это бедное маленькое создание, \...\, я почувствовал свои обязанности по отношению к ней, и я их выполню - она никогда не узнает нищеты, я устрою её жизнь, как можно лучше...". </w:t>
      </w:r>
      <w:r w:rsidRPr="00607798">
        <w:rPr>
          <w:rFonts w:ascii="Times New Roman" w:eastAsia="Times New Roman" w:hAnsi="Times New Roman" w:cs="Times New Roman"/>
          <w:sz w:val="24"/>
          <w:szCs w:val="24"/>
          <w:lang w:val="ru-RU" w:eastAsia="ru-RU" w:bidi="ar-SA"/>
        </w:rPr>
        <w:br/>
        <w:t xml:space="preserve">"Дайте мне совет - все, что исходит от Вас, исполнено доброты и такой искренности \...\. Итак, не правда ли, я могу рассчитывать на добрый совет, которому слепо последую, говорю Вам заранее". </w:t>
      </w:r>
    </w:p>
    <w:p w:rsidR="001E4180" w:rsidRPr="00607798" w:rsidRDefault="001E4180" w:rsidP="001E4180">
      <w:pPr>
        <w:spacing w:after="0" w:line="240" w:lineRule="auto"/>
        <w:rPr>
          <w:rFonts w:ascii="Times New Roman" w:eastAsia="Times New Roman" w:hAnsi="Times New Roman" w:cs="Times New Roman"/>
          <w:sz w:val="24"/>
          <w:szCs w:val="24"/>
          <w:lang w:val="ru-RU" w:eastAsia="ru-RU" w:bidi="ar-SA"/>
        </w:rPr>
      </w:pPr>
      <w:r w:rsidRPr="00607798">
        <w:rPr>
          <w:rFonts w:ascii="Times New Roman" w:eastAsia="Times New Roman" w:hAnsi="Times New Roman" w:cs="Times New Roman"/>
          <w:sz w:val="24"/>
          <w:szCs w:val="24"/>
          <w:lang w:val="ru-RU" w:eastAsia="ru-RU" w:bidi="ar-SA"/>
        </w:rPr>
        <w:br/>
        <w:t xml:space="preserve">В ответном письме Полина Виардо предложила Тургеневу взять девочку в Париж и воспитывать вместе со своими дочерьми. Понимая всю двусмысленность и трудность будущего положения в России своей незаконной дочери, писатель с радостью согласился. В 1850 году в восьмилетнем возрасте Полина Тургенева навсегда оставила Россию. </w:t>
      </w:r>
      <w:r w:rsidRPr="00607798">
        <w:rPr>
          <w:rFonts w:ascii="Times New Roman" w:eastAsia="Times New Roman" w:hAnsi="Times New Roman" w:cs="Times New Roman"/>
          <w:sz w:val="24"/>
          <w:szCs w:val="24"/>
          <w:lang w:val="ru-RU" w:eastAsia="ru-RU" w:bidi="ar-SA"/>
        </w:rPr>
        <w:br/>
      </w:r>
      <w:r w:rsidRPr="00607798">
        <w:rPr>
          <w:rFonts w:ascii="Times New Roman" w:eastAsia="Times New Roman" w:hAnsi="Times New Roman" w:cs="Times New Roman"/>
          <w:sz w:val="24"/>
          <w:szCs w:val="24"/>
          <w:lang w:val="ru-RU" w:eastAsia="ru-RU" w:bidi="ar-SA"/>
        </w:rPr>
        <w:br/>
        <w:t xml:space="preserve">В семье Виардо ее обучение велось на французском языке. И когда после долгих лет разлуки Тургенев приехал во Францию, то свою дочь он уже увидел четырнадцатилетней барышней, практически полностью забывшей русский язык. " Моя дочка очень меня радует. По-русски забыла совершенно - и я этому рад. Ей не для чего помнить язык страны, в которую она никогда не возвратится". Иван Сергеевич принимал большое участие в воспитании Полины. Его письма показывают, с какой нежной любовью, вниманием, заботливостью он относился к </w:t>
      </w:r>
      <w:proofErr w:type="spellStart"/>
      <w:r w:rsidRPr="00607798">
        <w:rPr>
          <w:rFonts w:ascii="Times New Roman" w:eastAsia="Times New Roman" w:hAnsi="Times New Roman" w:cs="Times New Roman"/>
          <w:sz w:val="24"/>
          <w:szCs w:val="24"/>
          <w:lang w:val="ru-RU" w:eastAsia="ru-RU" w:bidi="ar-SA"/>
        </w:rPr>
        <w:t>Полинетте</w:t>
      </w:r>
      <w:proofErr w:type="spellEnd"/>
      <w:r w:rsidRPr="00607798">
        <w:rPr>
          <w:rFonts w:ascii="Times New Roman" w:eastAsia="Times New Roman" w:hAnsi="Times New Roman" w:cs="Times New Roman"/>
          <w:sz w:val="24"/>
          <w:szCs w:val="24"/>
          <w:lang w:val="ru-RU" w:eastAsia="ru-RU" w:bidi="ar-SA"/>
        </w:rPr>
        <w:t xml:space="preserve">, мягко, но серьезно давал советы и наставления. И.С. Тургенев советовал дочери "упорно работать и размышлять", "быть послушной". Порой указывал на серьезные недостатки: "Ты обидчива, тщеславна, упряма и скрытна. Ты не любишь, чтобы тебе говорили правду... Ты ревнива... Ты недоверчива...". </w:t>
      </w:r>
    </w:p>
    <w:p w:rsidR="001E4180" w:rsidRPr="00607798" w:rsidRDefault="001E4180" w:rsidP="001E4180">
      <w:pPr>
        <w:spacing w:after="0" w:line="240" w:lineRule="auto"/>
        <w:rPr>
          <w:rFonts w:ascii="Times New Roman" w:eastAsia="Times New Roman" w:hAnsi="Times New Roman" w:cs="Times New Roman"/>
          <w:sz w:val="24"/>
          <w:szCs w:val="24"/>
          <w:lang w:val="ru-RU" w:eastAsia="ru-RU" w:bidi="ar-SA"/>
        </w:rPr>
      </w:pPr>
      <w:r w:rsidRPr="00607798">
        <w:rPr>
          <w:rFonts w:ascii="Times New Roman" w:eastAsia="Times New Roman" w:hAnsi="Times New Roman" w:cs="Times New Roman"/>
          <w:sz w:val="24"/>
          <w:szCs w:val="24"/>
          <w:lang w:val="ru-RU" w:eastAsia="ru-RU" w:bidi="ar-SA"/>
        </w:rPr>
        <w:br/>
        <w:t xml:space="preserve">Указывая на отрицательные черты в характере дочери, отец все же при этом подчеркивал: "...если даже мои упреки в какой-то степени преувеличены, ты должна не обижаться на них, но видеть в них лишь новое доказательство моей любви к тебе. Прими то, что есть полезного в моих советах, а что до остального, то знай, что нет никого на свете, кто бы любил тебя больше, чем я". </w:t>
      </w:r>
    </w:p>
    <w:p w:rsidR="001E4180" w:rsidRPr="00607798" w:rsidRDefault="001E4180" w:rsidP="001E4180">
      <w:pPr>
        <w:spacing w:after="0" w:line="240" w:lineRule="auto"/>
        <w:rPr>
          <w:rFonts w:ascii="Times New Roman" w:eastAsia="Times New Roman" w:hAnsi="Times New Roman" w:cs="Times New Roman"/>
          <w:sz w:val="24"/>
          <w:szCs w:val="24"/>
          <w:lang w:val="ru-RU" w:eastAsia="ru-RU" w:bidi="ar-SA"/>
        </w:rPr>
      </w:pPr>
      <w:r w:rsidRPr="00607798">
        <w:rPr>
          <w:rFonts w:ascii="Times New Roman" w:eastAsia="Times New Roman" w:hAnsi="Times New Roman" w:cs="Times New Roman"/>
          <w:sz w:val="24"/>
          <w:szCs w:val="24"/>
          <w:lang w:val="ru-RU" w:eastAsia="ru-RU" w:bidi="ar-SA"/>
        </w:rPr>
        <w:br/>
        <w:t xml:space="preserve">Тургенев часто указывал дочери на ошибки в орфографии. По мнению писателя: </w:t>
      </w:r>
      <w:r w:rsidRPr="00607798">
        <w:rPr>
          <w:rFonts w:ascii="Times New Roman" w:eastAsia="Times New Roman" w:hAnsi="Times New Roman" w:cs="Times New Roman"/>
          <w:sz w:val="24"/>
          <w:szCs w:val="24"/>
          <w:lang w:val="ru-RU" w:eastAsia="ru-RU" w:bidi="ar-SA"/>
        </w:rPr>
        <w:lastRenderedPageBreak/>
        <w:t xml:space="preserve">"Настаивать так на орфографии кажется мелочью, но помимо того, что мы совершенно вправе судить о чьем-нибудь образовании по тому, как он пишет, мы можем справедливо предполагать, что, если внимания недостает в мелочах, его должно ещё более недоставать в больших делах". </w:t>
      </w:r>
    </w:p>
    <w:p w:rsidR="001E4180" w:rsidRPr="00607798" w:rsidRDefault="001E4180" w:rsidP="001E4180">
      <w:pPr>
        <w:spacing w:after="0" w:line="240" w:lineRule="auto"/>
        <w:rPr>
          <w:rFonts w:ascii="Times New Roman" w:eastAsia="Times New Roman" w:hAnsi="Times New Roman" w:cs="Times New Roman"/>
          <w:sz w:val="24"/>
          <w:szCs w:val="24"/>
          <w:lang w:val="ru-RU" w:eastAsia="ru-RU" w:bidi="ar-SA"/>
        </w:rPr>
      </w:pPr>
      <w:r w:rsidRPr="00607798">
        <w:rPr>
          <w:rFonts w:ascii="Times New Roman" w:eastAsia="Times New Roman" w:hAnsi="Times New Roman" w:cs="Times New Roman"/>
          <w:sz w:val="24"/>
          <w:szCs w:val="24"/>
          <w:lang w:val="ru-RU" w:eastAsia="ru-RU" w:bidi="ar-SA"/>
        </w:rPr>
        <w:br/>
        <w:t xml:space="preserve">Тургенев познакомил дочь со многими русскими друзьями. Некоторые из них потом в течение долгих лет поддерживали с ней дружеские отношения, оказывали помощь, принимали активное участие в ее судьбе. В их числе О.А. Сомова (Тургенева), семья Трубецких, графиня Е.Е. Ламберт, семья Н.И. Тургенева, П.В. Анненков. </w:t>
      </w:r>
      <w:r w:rsidRPr="00607798">
        <w:rPr>
          <w:rFonts w:ascii="Times New Roman" w:eastAsia="Times New Roman" w:hAnsi="Times New Roman" w:cs="Times New Roman"/>
          <w:sz w:val="24"/>
          <w:szCs w:val="24"/>
          <w:lang w:val="ru-RU" w:eastAsia="ru-RU" w:bidi="ar-SA"/>
        </w:rPr>
        <w:br/>
        <w:t xml:space="preserve">Под влиянием русских друзей отца Полина пожелала брать уроки Закона Божьего. Иван Сергеевич поддерживал стремление дочери: "...я не только "не отнял Бога у нее", но я сам с ней хожу в церковь. Я бы себе не позволил такое посягательство на ее свободу, и если я не христианин - это мое личное дело, пожалуй, мое личное несчастье. </w:t>
      </w:r>
      <w:proofErr w:type="spellStart"/>
      <w:r w:rsidRPr="00607798">
        <w:rPr>
          <w:rFonts w:ascii="Times New Roman" w:eastAsia="Times New Roman" w:hAnsi="Times New Roman" w:cs="Times New Roman"/>
          <w:sz w:val="24"/>
          <w:szCs w:val="24"/>
          <w:lang w:val="ru-RU" w:eastAsia="ru-RU" w:bidi="ar-SA"/>
        </w:rPr>
        <w:t>Полинька</w:t>
      </w:r>
      <w:proofErr w:type="spellEnd"/>
      <w:r w:rsidRPr="00607798">
        <w:rPr>
          <w:rFonts w:ascii="Times New Roman" w:eastAsia="Times New Roman" w:hAnsi="Times New Roman" w:cs="Times New Roman"/>
          <w:sz w:val="24"/>
          <w:szCs w:val="24"/>
          <w:lang w:val="ru-RU" w:eastAsia="ru-RU" w:bidi="ar-SA"/>
        </w:rPr>
        <w:t xml:space="preserve">, напротив, очень религиозна". </w:t>
      </w:r>
      <w:r w:rsidRPr="00607798">
        <w:rPr>
          <w:rFonts w:ascii="Times New Roman" w:eastAsia="Times New Roman" w:hAnsi="Times New Roman" w:cs="Times New Roman"/>
          <w:sz w:val="24"/>
          <w:szCs w:val="24"/>
          <w:lang w:val="ru-RU" w:eastAsia="ru-RU" w:bidi="ar-SA"/>
        </w:rPr>
        <w:br/>
      </w:r>
      <w:r w:rsidRPr="00607798">
        <w:rPr>
          <w:rFonts w:ascii="Times New Roman" w:eastAsia="Times New Roman" w:hAnsi="Times New Roman" w:cs="Times New Roman"/>
          <w:sz w:val="24"/>
          <w:szCs w:val="24"/>
          <w:lang w:val="ru-RU" w:eastAsia="ru-RU" w:bidi="ar-SA"/>
        </w:rPr>
        <w:br/>
        <w:t xml:space="preserve">Несмотря на большую любовь, Тургенев в то же время не скрывал от себя и от друзей недостатков Полины, отсутствия у них с дочерью общих интересов. Графине Е.Е. Ламберт он писал: "Я довольно много видел мою дочь в последнее время - и узнал ее. </w:t>
      </w:r>
      <w:proofErr w:type="gramStart"/>
      <w:r w:rsidRPr="00607798">
        <w:rPr>
          <w:rFonts w:ascii="Times New Roman" w:eastAsia="Times New Roman" w:hAnsi="Times New Roman" w:cs="Times New Roman"/>
          <w:sz w:val="24"/>
          <w:szCs w:val="24"/>
          <w:lang w:val="ru-RU" w:eastAsia="ru-RU" w:bidi="ar-SA"/>
        </w:rPr>
        <w:t>При большом сходстве со мною она натура совершенно различная от меня: художественного начала в ней и следа нет; она очень положительна, одарена здравым смыслом: она будет хорошая жена, добрая мать семейства, превосходная хозяйка - романтическое, мечтательное все ей чуждо: у ней много прозорливости и безмолвной наблюдательности, она будет женщина с правилами и религиозная...</w:t>
      </w:r>
      <w:proofErr w:type="gramEnd"/>
      <w:r w:rsidRPr="00607798">
        <w:rPr>
          <w:rFonts w:ascii="Times New Roman" w:eastAsia="Times New Roman" w:hAnsi="Times New Roman" w:cs="Times New Roman"/>
          <w:sz w:val="24"/>
          <w:szCs w:val="24"/>
          <w:lang w:val="ru-RU" w:eastAsia="ru-RU" w:bidi="ar-SA"/>
        </w:rPr>
        <w:t xml:space="preserve"> Она, вероятно, будет счастлива..</w:t>
      </w:r>
      <w:proofErr w:type="gramStart"/>
      <w:r w:rsidRPr="00607798">
        <w:rPr>
          <w:rFonts w:ascii="Times New Roman" w:eastAsia="Times New Roman" w:hAnsi="Times New Roman" w:cs="Times New Roman"/>
          <w:sz w:val="24"/>
          <w:szCs w:val="24"/>
          <w:lang w:val="ru-RU" w:eastAsia="ru-RU" w:bidi="ar-SA"/>
        </w:rPr>
        <w:t>.О</w:t>
      </w:r>
      <w:proofErr w:type="gramEnd"/>
      <w:r w:rsidRPr="00607798">
        <w:rPr>
          <w:rFonts w:ascii="Times New Roman" w:eastAsia="Times New Roman" w:hAnsi="Times New Roman" w:cs="Times New Roman"/>
          <w:sz w:val="24"/>
          <w:szCs w:val="24"/>
          <w:lang w:val="ru-RU" w:eastAsia="ru-RU" w:bidi="ar-SA"/>
        </w:rPr>
        <w:t xml:space="preserve">на меня любит страстно". Огорчали Тургенева сложные отношения дочери с Полиной Виардо. Вначале все было как будто бы благополучно. Виардо была довольна своей воспитанницей. Но вскоре Тургенев понял, что все не так просто, как казалось. Полина не прижилась в чужой семье, ощущала свое сиротство, ревновала отца к Виардо. Он пытался повлиять на дочь, доказывал её неправоту, неблагодарность по отношению к Виардо. Замечания делал то в мягкой, а то и в более резкой форме: "Ты будешь рада вновь ее (П.Виардо) увидеть, не правда ли? Я хочу дать тебе поручение, которое тебе будет приятно: ...поцелуй ей покрепче обе руки за меня". В этих строчках, скорее всего, звучит собственное желание Тургенева. Писателю очень хотелось, чтобы его дочь испытывала подобные чувства. Но дочь не разделяла мнения отца. Свое отрицательное отношение к Виардо Полина не только не могла, но и не хотела скрывать. Порой это выражалось в самых незначительных, мелких вещах. В одном из писем Тургенев откровенно выговаривал дочери за то, что она жаловалась ему на Виардо, что та не любит её и даже испытывает к ней отвращение, потому что однажды не пригласила на прогулку: "Я нашел в твоем письме признаки недостатка, для искоренения которого ты должна приложить все усилия; я говорю тебе о твоей чрезвычайной обидчивости, которая может сделать тебя раздражительной и даже неблагодарной. Эта манера себя умалять, унижать - тоже не что иное, как самолюбие. Предполагать, что другие люди злы, - это значит признаваться, что сам не чувствуешь себя добрым". Несмотря на поучительные речи отца, неприязнь Полины к французской певице возрастала с каждым днем, и даже годы разлуки, которые Полина провела в пансионе, не смягчили их отношений... </w:t>
      </w:r>
      <w:r w:rsidRPr="00607798">
        <w:rPr>
          <w:rFonts w:ascii="Times New Roman" w:eastAsia="Times New Roman" w:hAnsi="Times New Roman" w:cs="Times New Roman"/>
          <w:sz w:val="24"/>
          <w:szCs w:val="24"/>
          <w:lang w:val="ru-RU" w:eastAsia="ru-RU" w:bidi="ar-SA"/>
        </w:rPr>
        <w:br/>
      </w:r>
      <w:r w:rsidRPr="00607798">
        <w:rPr>
          <w:rFonts w:ascii="Times New Roman" w:eastAsia="Times New Roman" w:hAnsi="Times New Roman" w:cs="Times New Roman"/>
          <w:sz w:val="24"/>
          <w:szCs w:val="24"/>
          <w:lang w:val="ru-RU" w:eastAsia="ru-RU" w:bidi="ar-SA"/>
        </w:rPr>
        <w:br/>
        <w:t xml:space="preserve">После выхода Полины из пансиона Тургенев поселился на отдельной квартире вместе с ней и гувернанткой - англичанкой госпожой </w:t>
      </w:r>
      <w:proofErr w:type="spellStart"/>
      <w:r w:rsidRPr="00607798">
        <w:rPr>
          <w:rFonts w:ascii="Times New Roman" w:eastAsia="Times New Roman" w:hAnsi="Times New Roman" w:cs="Times New Roman"/>
          <w:sz w:val="24"/>
          <w:szCs w:val="24"/>
          <w:lang w:val="ru-RU" w:eastAsia="ru-RU" w:bidi="ar-SA"/>
        </w:rPr>
        <w:t>Иннис</w:t>
      </w:r>
      <w:proofErr w:type="spellEnd"/>
      <w:r w:rsidRPr="00607798">
        <w:rPr>
          <w:rFonts w:ascii="Times New Roman" w:eastAsia="Times New Roman" w:hAnsi="Times New Roman" w:cs="Times New Roman"/>
          <w:sz w:val="24"/>
          <w:szCs w:val="24"/>
          <w:lang w:val="ru-RU" w:eastAsia="ru-RU" w:bidi="ar-SA"/>
        </w:rPr>
        <w:t xml:space="preserve">. Для Полины началась новая, более счастливая пора ее жизни - рядом был горячо любимый отец. Вскоре она познакомилась с преуспевающим молодым человеком Гастоном </w:t>
      </w:r>
      <w:proofErr w:type="spellStart"/>
      <w:r w:rsidRPr="00607798">
        <w:rPr>
          <w:rFonts w:ascii="Times New Roman" w:eastAsia="Times New Roman" w:hAnsi="Times New Roman" w:cs="Times New Roman"/>
          <w:sz w:val="24"/>
          <w:szCs w:val="24"/>
          <w:lang w:val="ru-RU" w:eastAsia="ru-RU" w:bidi="ar-SA"/>
        </w:rPr>
        <w:t>Брюэром</w:t>
      </w:r>
      <w:proofErr w:type="spellEnd"/>
      <w:r w:rsidRPr="00607798">
        <w:rPr>
          <w:rFonts w:ascii="Times New Roman" w:eastAsia="Times New Roman" w:hAnsi="Times New Roman" w:cs="Times New Roman"/>
          <w:sz w:val="24"/>
          <w:szCs w:val="24"/>
          <w:lang w:val="ru-RU" w:eastAsia="ru-RU" w:bidi="ar-SA"/>
        </w:rPr>
        <w:t xml:space="preserve">. Иван Сергеевич был доволен выбором Полины, будущий зять произвел на писателя самое благоприятное впечатление. 13 (25) февраля 1865 года состоялась свадьба, которая потребовала от Тургенева больших затрат. В качестве приданого Иван Сергеевич выделил дочери 150000 франков. </w:t>
      </w:r>
      <w:r w:rsidRPr="00607798">
        <w:rPr>
          <w:rFonts w:ascii="Times New Roman" w:eastAsia="Times New Roman" w:hAnsi="Times New Roman" w:cs="Times New Roman"/>
          <w:sz w:val="24"/>
          <w:szCs w:val="24"/>
          <w:lang w:val="ru-RU" w:eastAsia="ru-RU" w:bidi="ar-SA"/>
        </w:rPr>
        <w:br/>
      </w:r>
      <w:r w:rsidRPr="00607798">
        <w:rPr>
          <w:rFonts w:ascii="Times New Roman" w:eastAsia="Times New Roman" w:hAnsi="Times New Roman" w:cs="Times New Roman"/>
          <w:sz w:val="24"/>
          <w:szCs w:val="24"/>
          <w:lang w:val="ru-RU" w:eastAsia="ru-RU" w:bidi="ar-SA"/>
        </w:rPr>
        <w:lastRenderedPageBreak/>
        <w:br/>
        <w:t xml:space="preserve">Первое время семейная жизнь Полины складывалась вполне благополучно. Её омрачали лишь неровные отношения со свекровью, женщиной властной. В 1872 году в семье </w:t>
      </w:r>
      <w:proofErr w:type="spellStart"/>
      <w:r w:rsidRPr="00607798">
        <w:rPr>
          <w:rFonts w:ascii="Times New Roman" w:eastAsia="Times New Roman" w:hAnsi="Times New Roman" w:cs="Times New Roman"/>
          <w:sz w:val="24"/>
          <w:szCs w:val="24"/>
          <w:lang w:val="ru-RU" w:eastAsia="ru-RU" w:bidi="ar-SA"/>
        </w:rPr>
        <w:t>Брюэр</w:t>
      </w:r>
      <w:proofErr w:type="spellEnd"/>
      <w:r w:rsidRPr="00607798">
        <w:rPr>
          <w:rFonts w:ascii="Times New Roman" w:eastAsia="Times New Roman" w:hAnsi="Times New Roman" w:cs="Times New Roman"/>
          <w:sz w:val="24"/>
          <w:szCs w:val="24"/>
          <w:lang w:val="ru-RU" w:eastAsia="ru-RU" w:bidi="ar-SA"/>
        </w:rPr>
        <w:t xml:space="preserve"> появился долгожданный ребенок - дочь Жанна, а в 1875 году - сын Жорж Альбер. Тургенев был рад рождению внуков, но вместе с тем прибавилось и забот. В это время семья дочери переживала серьезные материальные затруднения: стекольная фабрика мужа находилась на грани банкротства. Гастон </w:t>
      </w:r>
      <w:proofErr w:type="spellStart"/>
      <w:r w:rsidRPr="00607798">
        <w:rPr>
          <w:rFonts w:ascii="Times New Roman" w:eastAsia="Times New Roman" w:hAnsi="Times New Roman" w:cs="Times New Roman"/>
          <w:sz w:val="24"/>
          <w:szCs w:val="24"/>
          <w:lang w:val="ru-RU" w:eastAsia="ru-RU" w:bidi="ar-SA"/>
        </w:rPr>
        <w:t>Брюэр</w:t>
      </w:r>
      <w:proofErr w:type="spellEnd"/>
      <w:r w:rsidRPr="00607798">
        <w:rPr>
          <w:rFonts w:ascii="Times New Roman" w:eastAsia="Times New Roman" w:hAnsi="Times New Roman" w:cs="Times New Roman"/>
          <w:sz w:val="24"/>
          <w:szCs w:val="24"/>
          <w:lang w:val="ru-RU" w:eastAsia="ru-RU" w:bidi="ar-SA"/>
        </w:rPr>
        <w:t xml:space="preserve"> не прилагал должного усилия, чтобы поправить материальное положение, а денежная помощь писателя не могла спасти семью от разорения. </w:t>
      </w:r>
    </w:p>
    <w:p w:rsidR="001E4180" w:rsidRPr="00607798" w:rsidRDefault="001E4180" w:rsidP="001E4180">
      <w:pPr>
        <w:spacing w:after="0" w:line="240" w:lineRule="auto"/>
        <w:rPr>
          <w:rFonts w:ascii="Times New Roman" w:eastAsia="Times New Roman" w:hAnsi="Times New Roman" w:cs="Times New Roman"/>
          <w:sz w:val="24"/>
          <w:szCs w:val="24"/>
          <w:lang w:val="ru-RU" w:eastAsia="ru-RU" w:bidi="ar-SA"/>
        </w:rPr>
      </w:pPr>
      <w:r w:rsidRPr="00607798">
        <w:rPr>
          <w:rFonts w:ascii="Times New Roman" w:eastAsia="Times New Roman" w:hAnsi="Times New Roman" w:cs="Times New Roman"/>
          <w:sz w:val="24"/>
          <w:szCs w:val="24"/>
          <w:lang w:val="ru-RU" w:eastAsia="ru-RU" w:bidi="ar-SA"/>
        </w:rPr>
        <w:br/>
        <w:t xml:space="preserve">О сложившейся ситуации Тургенев писал П.В. Анненкову: "Он (Гастон) умудрился пустить на ветер даже те деньги, которые я полагал упрочить за моими внуками, стал пьянствовать, грозить то себя убить, то ее - и теперь я ежедневно ожидаю, что она прибежит сюда со своими детьми, я должен буду ее прятать...". Иван Сергеевич видел, что жизнь дочери и внуков с каждым днем становилась все </w:t>
      </w:r>
      <w:proofErr w:type="gramStart"/>
      <w:r w:rsidRPr="00607798">
        <w:rPr>
          <w:rFonts w:ascii="Times New Roman" w:eastAsia="Times New Roman" w:hAnsi="Times New Roman" w:cs="Times New Roman"/>
          <w:sz w:val="24"/>
          <w:szCs w:val="24"/>
          <w:lang w:val="ru-RU" w:eastAsia="ru-RU" w:bidi="ar-SA"/>
        </w:rPr>
        <w:t>более невыносимой</w:t>
      </w:r>
      <w:proofErr w:type="gramEnd"/>
      <w:r w:rsidRPr="00607798">
        <w:rPr>
          <w:rFonts w:ascii="Times New Roman" w:eastAsia="Times New Roman" w:hAnsi="Times New Roman" w:cs="Times New Roman"/>
          <w:sz w:val="24"/>
          <w:szCs w:val="24"/>
          <w:lang w:val="ru-RU" w:eastAsia="ru-RU" w:bidi="ar-SA"/>
        </w:rPr>
        <w:t xml:space="preserve">, и настаивал на том, чтобы Полина оставила мужа. По совету отца она покинула Г. </w:t>
      </w:r>
      <w:proofErr w:type="spellStart"/>
      <w:r w:rsidRPr="00607798">
        <w:rPr>
          <w:rFonts w:ascii="Times New Roman" w:eastAsia="Times New Roman" w:hAnsi="Times New Roman" w:cs="Times New Roman"/>
          <w:sz w:val="24"/>
          <w:szCs w:val="24"/>
          <w:lang w:val="ru-RU" w:eastAsia="ru-RU" w:bidi="ar-SA"/>
        </w:rPr>
        <w:t>Брюэра</w:t>
      </w:r>
      <w:proofErr w:type="spellEnd"/>
      <w:r w:rsidRPr="00607798">
        <w:rPr>
          <w:rFonts w:ascii="Times New Roman" w:eastAsia="Times New Roman" w:hAnsi="Times New Roman" w:cs="Times New Roman"/>
          <w:sz w:val="24"/>
          <w:szCs w:val="24"/>
          <w:lang w:val="ru-RU" w:eastAsia="ru-RU" w:bidi="ar-SA"/>
        </w:rPr>
        <w:t xml:space="preserve"> и уехала в Швейцарию. Немногие знали о том, где скрывается дочь Тургенева, посвящены в это были лишь самые близкие друзья. В августе 1882 года писатель благодарил мадам </w:t>
      </w:r>
      <w:proofErr w:type="spellStart"/>
      <w:r w:rsidRPr="00607798">
        <w:rPr>
          <w:rFonts w:ascii="Times New Roman" w:eastAsia="Times New Roman" w:hAnsi="Times New Roman" w:cs="Times New Roman"/>
          <w:sz w:val="24"/>
          <w:szCs w:val="24"/>
          <w:lang w:val="ru-RU" w:eastAsia="ru-RU" w:bidi="ar-SA"/>
        </w:rPr>
        <w:t>Делессер</w:t>
      </w:r>
      <w:proofErr w:type="spellEnd"/>
      <w:r w:rsidRPr="00607798">
        <w:rPr>
          <w:rFonts w:ascii="Times New Roman" w:eastAsia="Times New Roman" w:hAnsi="Times New Roman" w:cs="Times New Roman"/>
          <w:sz w:val="24"/>
          <w:szCs w:val="24"/>
          <w:lang w:val="ru-RU" w:eastAsia="ru-RU" w:bidi="ar-SA"/>
        </w:rPr>
        <w:t xml:space="preserve"> за внимание к его дочери и восхищался мужеством и стойкостью Полины: "Все испытания она переносит с большим мужеством, продолжая неустанно заботиться о детях - что, впрочем, делала всегда, ибо она превосходная мать". Подобная секретность была необходима для того, чтобы муж по французским законам не смог потребовать возвращения жены домой. Писатель взял на себя все расходы по устройству дочери на новом месте, выплачивал постоянное содержание. Тургенев тогда уже был болен, но переписку с дочерью поддерживал постоянно. </w:t>
      </w:r>
    </w:p>
    <w:p w:rsidR="001E4180" w:rsidRPr="00607798" w:rsidRDefault="001E4180" w:rsidP="001E4180">
      <w:pPr>
        <w:spacing w:after="0" w:line="240" w:lineRule="auto"/>
        <w:rPr>
          <w:rFonts w:ascii="Times New Roman" w:eastAsia="Times New Roman" w:hAnsi="Times New Roman" w:cs="Times New Roman"/>
          <w:sz w:val="24"/>
          <w:szCs w:val="24"/>
          <w:lang w:val="ru-RU" w:eastAsia="ru-RU" w:bidi="ar-SA"/>
        </w:rPr>
      </w:pPr>
      <w:r w:rsidRPr="00607798">
        <w:rPr>
          <w:rFonts w:ascii="Times New Roman" w:eastAsia="Times New Roman" w:hAnsi="Times New Roman" w:cs="Times New Roman"/>
          <w:sz w:val="24"/>
          <w:szCs w:val="24"/>
          <w:lang w:val="ru-RU" w:eastAsia="ru-RU" w:bidi="ar-SA"/>
        </w:rPr>
        <w:br/>
        <w:t xml:space="preserve">Писатель никогда не забывал о своих внуках. Справлялся о здоровье, радовался успехам, давал добрые советы, присылал подарки: чаще всего это были детские книжки. С раннего возраста Тургенев пытался привить внукам любовь к чтению, поощрял стремление к учебе, к изучению иностранных языков. "Все, о чем ты пишешь, очень меня позабавило и заинтересовало, и я нашел очень мало ошибок в английском. Теперь ожидаю письмецо на немецком языке. В жизни очень важно знать иностранный язык. Это развивает ум и может оказаться весьма полезным. Ты должна быть благодарна маме за все то, что она делает в этом отношении", - писал Иван Сергеевич маленькой Жанне. Ее письма, написанные неуверенным детским почерком, доставляли Тургеневу огромную радость. </w:t>
      </w:r>
    </w:p>
    <w:p w:rsidR="001E4180" w:rsidRPr="00607798" w:rsidRDefault="001E4180" w:rsidP="001E4180">
      <w:pPr>
        <w:spacing w:after="0" w:line="240" w:lineRule="auto"/>
        <w:rPr>
          <w:rFonts w:ascii="Times New Roman" w:eastAsia="Times New Roman" w:hAnsi="Times New Roman" w:cs="Times New Roman"/>
          <w:sz w:val="24"/>
          <w:szCs w:val="24"/>
          <w:lang w:val="ru-RU" w:eastAsia="ru-RU" w:bidi="ar-SA"/>
        </w:rPr>
      </w:pPr>
      <w:r w:rsidRPr="00607798">
        <w:rPr>
          <w:rFonts w:ascii="Times New Roman" w:eastAsia="Times New Roman" w:hAnsi="Times New Roman" w:cs="Times New Roman"/>
          <w:sz w:val="24"/>
          <w:szCs w:val="24"/>
          <w:lang w:val="ru-RU" w:eastAsia="ru-RU" w:bidi="ar-SA"/>
        </w:rPr>
        <w:t xml:space="preserve">Тем временем болезнь писателя прогрессировала. Иван Сергеевич уже не мог отвечать на письма, но продолжал заботиться о Полине и детях, </w:t>
      </w:r>
      <w:proofErr w:type="gramStart"/>
      <w:r w:rsidRPr="00607798">
        <w:rPr>
          <w:rFonts w:ascii="Times New Roman" w:eastAsia="Times New Roman" w:hAnsi="Times New Roman" w:cs="Times New Roman"/>
          <w:sz w:val="24"/>
          <w:szCs w:val="24"/>
          <w:lang w:val="ru-RU" w:eastAsia="ru-RU" w:bidi="ar-SA"/>
        </w:rPr>
        <w:t>о</w:t>
      </w:r>
      <w:proofErr w:type="gramEnd"/>
      <w:r w:rsidRPr="00607798">
        <w:rPr>
          <w:rFonts w:ascii="Times New Roman" w:eastAsia="Times New Roman" w:hAnsi="Times New Roman" w:cs="Times New Roman"/>
          <w:sz w:val="24"/>
          <w:szCs w:val="24"/>
          <w:lang w:val="ru-RU" w:eastAsia="ru-RU" w:bidi="ar-SA"/>
        </w:rPr>
        <w:t xml:space="preserve"> их будущем. По воспоминаниям С.Г. Щепкиной: "...он перед смертью намеревался продать Спасское, капитал передать в руки Виардо, чтобы она по мере надобности удовлетворяла нуждам его внучат, \...\, его желание не состоялось вследствие его скорой смерти". О безнадежном состоянии отца Полина узнала за несколько часов до его смерти, но приехать на похороны не имела возможности. После смерти Тургенева его законной наследницей стала П. Виардо. Полина пыталась оспорить права Виардо, но проиграла судебный процесс. Дочь писателя осталась с маленькими детьми без сре</w:t>
      </w:r>
      <w:proofErr w:type="gramStart"/>
      <w:r w:rsidRPr="00607798">
        <w:rPr>
          <w:rFonts w:ascii="Times New Roman" w:eastAsia="Times New Roman" w:hAnsi="Times New Roman" w:cs="Times New Roman"/>
          <w:sz w:val="24"/>
          <w:szCs w:val="24"/>
          <w:lang w:val="ru-RU" w:eastAsia="ru-RU" w:bidi="ar-SA"/>
        </w:rPr>
        <w:t>дств к с</w:t>
      </w:r>
      <w:proofErr w:type="gramEnd"/>
      <w:r w:rsidRPr="00607798">
        <w:rPr>
          <w:rFonts w:ascii="Times New Roman" w:eastAsia="Times New Roman" w:hAnsi="Times New Roman" w:cs="Times New Roman"/>
          <w:sz w:val="24"/>
          <w:szCs w:val="24"/>
          <w:lang w:val="ru-RU" w:eastAsia="ru-RU" w:bidi="ar-SA"/>
        </w:rPr>
        <w:t xml:space="preserve">уществованию. Полина вынуждена была давать уроки музыки, чтобы прокормить своих детей и дать им образование. </w:t>
      </w:r>
    </w:p>
    <w:p w:rsidR="001E4180" w:rsidRPr="00607798" w:rsidRDefault="001E4180" w:rsidP="001E4180">
      <w:pPr>
        <w:spacing w:after="0" w:line="240" w:lineRule="auto"/>
        <w:rPr>
          <w:rFonts w:ascii="Times New Roman" w:eastAsia="Times New Roman" w:hAnsi="Times New Roman" w:cs="Times New Roman"/>
          <w:sz w:val="24"/>
          <w:szCs w:val="24"/>
          <w:lang w:val="ru-RU" w:eastAsia="ru-RU" w:bidi="ar-SA"/>
        </w:rPr>
      </w:pPr>
      <w:r w:rsidRPr="00607798">
        <w:rPr>
          <w:rFonts w:ascii="Times New Roman" w:eastAsia="Times New Roman" w:hAnsi="Times New Roman" w:cs="Times New Roman"/>
          <w:sz w:val="24"/>
          <w:szCs w:val="24"/>
          <w:lang w:val="ru-RU" w:eastAsia="ru-RU" w:bidi="ar-SA"/>
        </w:rPr>
        <w:br/>
        <w:t xml:space="preserve">Умерла Полина </w:t>
      </w:r>
      <w:proofErr w:type="spellStart"/>
      <w:r w:rsidRPr="00607798">
        <w:rPr>
          <w:rFonts w:ascii="Times New Roman" w:eastAsia="Times New Roman" w:hAnsi="Times New Roman" w:cs="Times New Roman"/>
          <w:sz w:val="24"/>
          <w:szCs w:val="24"/>
          <w:lang w:val="ru-RU" w:eastAsia="ru-RU" w:bidi="ar-SA"/>
        </w:rPr>
        <w:t>Брюэр</w:t>
      </w:r>
      <w:proofErr w:type="spellEnd"/>
      <w:r w:rsidRPr="00607798">
        <w:rPr>
          <w:rFonts w:ascii="Times New Roman" w:eastAsia="Times New Roman" w:hAnsi="Times New Roman" w:cs="Times New Roman"/>
          <w:sz w:val="24"/>
          <w:szCs w:val="24"/>
          <w:lang w:val="ru-RU" w:eastAsia="ru-RU" w:bidi="ar-SA"/>
        </w:rPr>
        <w:t xml:space="preserve"> в 1918 году от рака. В Парижском архиве сохранилось свидетельств</w:t>
      </w:r>
      <w:proofErr w:type="gramStart"/>
      <w:r w:rsidRPr="00607798">
        <w:rPr>
          <w:rFonts w:ascii="Times New Roman" w:eastAsia="Times New Roman" w:hAnsi="Times New Roman" w:cs="Times New Roman"/>
          <w:sz w:val="24"/>
          <w:szCs w:val="24"/>
          <w:lang w:val="ru-RU" w:eastAsia="ru-RU" w:bidi="ar-SA"/>
        </w:rPr>
        <w:t>о о ее</w:t>
      </w:r>
      <w:proofErr w:type="gramEnd"/>
      <w:r w:rsidRPr="00607798">
        <w:rPr>
          <w:rFonts w:ascii="Times New Roman" w:eastAsia="Times New Roman" w:hAnsi="Times New Roman" w:cs="Times New Roman"/>
          <w:sz w:val="24"/>
          <w:szCs w:val="24"/>
          <w:lang w:val="ru-RU" w:eastAsia="ru-RU" w:bidi="ar-SA"/>
        </w:rPr>
        <w:t xml:space="preserve"> смерти: "12 октября тысяча девятьсот восемнадцатого года в 7 часов 30 минут скончалась в своей квартире... Пелагея Полина </w:t>
      </w:r>
      <w:proofErr w:type="spellStart"/>
      <w:r w:rsidRPr="00607798">
        <w:rPr>
          <w:rFonts w:ascii="Times New Roman" w:eastAsia="Times New Roman" w:hAnsi="Times New Roman" w:cs="Times New Roman"/>
          <w:sz w:val="24"/>
          <w:szCs w:val="24"/>
          <w:lang w:val="ru-RU" w:eastAsia="ru-RU" w:bidi="ar-SA"/>
        </w:rPr>
        <w:t>Тургенеф</w:t>
      </w:r>
      <w:proofErr w:type="spellEnd"/>
      <w:r w:rsidRPr="00607798">
        <w:rPr>
          <w:rFonts w:ascii="Times New Roman" w:eastAsia="Times New Roman" w:hAnsi="Times New Roman" w:cs="Times New Roman"/>
          <w:sz w:val="24"/>
          <w:szCs w:val="24"/>
          <w:lang w:val="ru-RU" w:eastAsia="ru-RU" w:bidi="ar-SA"/>
        </w:rPr>
        <w:t xml:space="preserve">... без определенных занятий, дочь Ивана Тургенева...". Так закончилась жизнь дочери знаменитого русского писателя, на долю которой выпало немало горя и страданий. </w:t>
      </w:r>
      <w:r w:rsidRPr="00607798">
        <w:rPr>
          <w:rFonts w:ascii="Times New Roman" w:eastAsia="Times New Roman" w:hAnsi="Times New Roman" w:cs="Times New Roman"/>
          <w:sz w:val="24"/>
          <w:szCs w:val="24"/>
          <w:lang w:val="ru-RU" w:eastAsia="ru-RU" w:bidi="ar-SA"/>
        </w:rPr>
        <w:br/>
      </w:r>
      <w:r w:rsidRPr="00607798">
        <w:rPr>
          <w:rFonts w:ascii="Times New Roman" w:eastAsia="Times New Roman" w:hAnsi="Times New Roman" w:cs="Times New Roman"/>
          <w:sz w:val="24"/>
          <w:szCs w:val="24"/>
          <w:lang w:val="ru-RU" w:eastAsia="ru-RU" w:bidi="ar-SA"/>
        </w:rPr>
        <w:br/>
      </w:r>
      <w:r w:rsidRPr="00607798">
        <w:rPr>
          <w:rFonts w:ascii="Times New Roman" w:eastAsia="Times New Roman" w:hAnsi="Times New Roman" w:cs="Times New Roman"/>
          <w:sz w:val="24"/>
          <w:szCs w:val="24"/>
          <w:lang w:val="ru-RU" w:eastAsia="ru-RU" w:bidi="ar-SA"/>
        </w:rPr>
        <w:lastRenderedPageBreak/>
        <w:t xml:space="preserve">Не менее трагично сложилась судьба его внука. Жорж Альбер умер в 1924 году. После смерти матери и брата Жанна осталась на свете совсем одна. На жизнь зарабатывала тем, что давала уроки. Внучка писателя свободно владела английским, французским и немецким языками, писала по-французски стихи, многие из которых были положены на музыку; играла на фортепиано, рисовала. Вероятно, творческие задатки ей достались от великого деда, который был для нее кумиром. Ведя скромную трудовую жизнь, Жанна берегла дорогое для нее наследие: бюст Ивана Сергеевича работы </w:t>
      </w:r>
      <w:proofErr w:type="spellStart"/>
      <w:r w:rsidRPr="00607798">
        <w:rPr>
          <w:rFonts w:ascii="Times New Roman" w:eastAsia="Times New Roman" w:hAnsi="Times New Roman" w:cs="Times New Roman"/>
          <w:sz w:val="24"/>
          <w:szCs w:val="24"/>
          <w:lang w:val="ru-RU" w:eastAsia="ru-RU" w:bidi="ar-SA"/>
        </w:rPr>
        <w:t>Антокольского</w:t>
      </w:r>
      <w:proofErr w:type="spellEnd"/>
      <w:r w:rsidRPr="00607798">
        <w:rPr>
          <w:rFonts w:ascii="Times New Roman" w:eastAsia="Times New Roman" w:hAnsi="Times New Roman" w:cs="Times New Roman"/>
          <w:sz w:val="24"/>
          <w:szCs w:val="24"/>
          <w:lang w:val="ru-RU" w:eastAsia="ru-RU" w:bidi="ar-SA"/>
        </w:rPr>
        <w:t xml:space="preserve">, семейные фотографии, пианино, когда-то подаренное Тургеневым ее матери, французские переводы произведений. Но самым главным богатством для нее были сохранившиеся письма Тургенева, адресованные её матери и ей самой. </w:t>
      </w:r>
    </w:p>
    <w:p w:rsidR="001E4180" w:rsidRPr="00607798" w:rsidRDefault="001E4180" w:rsidP="001E4180">
      <w:pPr>
        <w:spacing w:after="0" w:line="240" w:lineRule="auto"/>
        <w:rPr>
          <w:rFonts w:ascii="Times New Roman" w:eastAsia="Times New Roman" w:hAnsi="Times New Roman" w:cs="Times New Roman"/>
          <w:sz w:val="24"/>
          <w:szCs w:val="24"/>
          <w:lang w:val="ru-RU" w:eastAsia="ru-RU" w:bidi="ar-SA"/>
        </w:rPr>
      </w:pPr>
      <w:r w:rsidRPr="00607798">
        <w:rPr>
          <w:rFonts w:ascii="Times New Roman" w:eastAsia="Times New Roman" w:hAnsi="Times New Roman" w:cs="Times New Roman"/>
          <w:sz w:val="24"/>
          <w:szCs w:val="24"/>
          <w:lang w:val="ru-RU" w:eastAsia="ru-RU" w:bidi="ar-SA"/>
        </w:rPr>
        <w:br/>
        <w:t xml:space="preserve">Последняя представительница рода Тургеневых по линии писателя Жанна </w:t>
      </w:r>
      <w:proofErr w:type="spellStart"/>
      <w:r w:rsidRPr="00607798">
        <w:rPr>
          <w:rFonts w:ascii="Times New Roman" w:eastAsia="Times New Roman" w:hAnsi="Times New Roman" w:cs="Times New Roman"/>
          <w:sz w:val="24"/>
          <w:szCs w:val="24"/>
          <w:lang w:val="ru-RU" w:eastAsia="ru-RU" w:bidi="ar-SA"/>
        </w:rPr>
        <w:t>Брюэр</w:t>
      </w:r>
      <w:proofErr w:type="spellEnd"/>
      <w:r w:rsidRPr="00607798">
        <w:rPr>
          <w:rFonts w:ascii="Times New Roman" w:eastAsia="Times New Roman" w:hAnsi="Times New Roman" w:cs="Times New Roman"/>
          <w:sz w:val="24"/>
          <w:szCs w:val="24"/>
          <w:lang w:val="ru-RU" w:eastAsia="ru-RU" w:bidi="ar-SA"/>
        </w:rPr>
        <w:t xml:space="preserve">-Тургенева умерла в 1952 году в Париже. </w:t>
      </w:r>
    </w:p>
    <w:p w:rsidR="001E4180" w:rsidRPr="00607798" w:rsidRDefault="001E4180" w:rsidP="001E4180">
      <w:pPr>
        <w:spacing w:after="0" w:line="240" w:lineRule="auto"/>
        <w:rPr>
          <w:rFonts w:ascii="Times New Roman" w:eastAsia="Times New Roman" w:hAnsi="Times New Roman" w:cs="Times New Roman"/>
          <w:sz w:val="24"/>
          <w:szCs w:val="24"/>
          <w:lang w:val="ru-RU" w:eastAsia="ru-RU" w:bidi="ar-SA"/>
        </w:rPr>
      </w:pPr>
      <w:r w:rsidRPr="00607798">
        <w:rPr>
          <w:rFonts w:ascii="Times New Roman" w:eastAsia="Times New Roman" w:hAnsi="Times New Roman" w:cs="Times New Roman"/>
          <w:sz w:val="24"/>
          <w:szCs w:val="24"/>
          <w:lang w:val="ru-RU" w:eastAsia="ru-RU" w:bidi="ar-SA"/>
        </w:rPr>
        <w:br/>
      </w:r>
      <w:r w:rsidRPr="00607798">
        <w:rPr>
          <w:rFonts w:ascii="Times New Roman" w:eastAsia="Times New Roman" w:hAnsi="Times New Roman" w:cs="Times New Roman"/>
          <w:i/>
          <w:iCs/>
          <w:sz w:val="24"/>
          <w:szCs w:val="24"/>
          <w:lang w:val="ru-RU" w:eastAsia="ru-RU" w:bidi="ar-SA"/>
        </w:rPr>
        <w:t xml:space="preserve">О. ФИЛЮШКИНА, </w:t>
      </w:r>
      <w:r w:rsidRPr="00607798">
        <w:rPr>
          <w:rFonts w:ascii="Times New Roman" w:eastAsia="Times New Roman" w:hAnsi="Times New Roman" w:cs="Times New Roman"/>
          <w:i/>
          <w:iCs/>
          <w:sz w:val="24"/>
          <w:szCs w:val="24"/>
          <w:lang w:val="ru-RU" w:eastAsia="ru-RU" w:bidi="ar-SA"/>
        </w:rPr>
        <w:br/>
        <w:t xml:space="preserve">Н. ДАРАГАН. </w:t>
      </w:r>
      <w:r w:rsidRPr="00607798">
        <w:rPr>
          <w:rFonts w:ascii="Times New Roman" w:eastAsia="Times New Roman" w:hAnsi="Times New Roman" w:cs="Times New Roman"/>
          <w:i/>
          <w:iCs/>
          <w:sz w:val="24"/>
          <w:szCs w:val="24"/>
          <w:lang w:val="ru-RU" w:eastAsia="ru-RU" w:bidi="ar-SA"/>
        </w:rPr>
        <w:br/>
        <w:t>Сотрудники Государственного музея-заповедника И.С. Тургенева "Спасское-</w:t>
      </w:r>
      <w:proofErr w:type="spellStart"/>
      <w:r w:rsidRPr="00607798">
        <w:rPr>
          <w:rFonts w:ascii="Times New Roman" w:eastAsia="Times New Roman" w:hAnsi="Times New Roman" w:cs="Times New Roman"/>
          <w:i/>
          <w:iCs/>
          <w:sz w:val="24"/>
          <w:szCs w:val="24"/>
          <w:lang w:val="ru-RU" w:eastAsia="ru-RU" w:bidi="ar-SA"/>
        </w:rPr>
        <w:t>Лутовиново</w:t>
      </w:r>
      <w:proofErr w:type="spellEnd"/>
      <w:r w:rsidRPr="00607798">
        <w:rPr>
          <w:rFonts w:ascii="Times New Roman" w:eastAsia="Times New Roman" w:hAnsi="Times New Roman" w:cs="Times New Roman"/>
          <w:i/>
          <w:iCs/>
          <w:sz w:val="24"/>
          <w:szCs w:val="24"/>
          <w:lang w:val="ru-RU" w:eastAsia="ru-RU" w:bidi="ar-SA"/>
        </w:rPr>
        <w:t xml:space="preserve">". </w:t>
      </w:r>
    </w:p>
    <w:p w:rsidR="001E4180" w:rsidRPr="00607798" w:rsidRDefault="001E4180" w:rsidP="001E4180">
      <w:pPr>
        <w:rPr>
          <w:rFonts w:ascii="Times New Roman" w:hAnsi="Times New Roman" w:cs="Times New Roman"/>
          <w:sz w:val="24"/>
          <w:szCs w:val="24"/>
          <w:lang w:val="ru-RU"/>
        </w:rPr>
      </w:pPr>
    </w:p>
    <w:p w:rsidR="001E4180" w:rsidRPr="00607798" w:rsidRDefault="001E4180">
      <w:pPr>
        <w:rPr>
          <w:sz w:val="24"/>
          <w:szCs w:val="24"/>
          <w:lang w:val="ru-RU"/>
        </w:rPr>
      </w:pPr>
    </w:p>
    <w:sectPr w:rsidR="001E4180" w:rsidRPr="00607798" w:rsidSect="00C22AD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1342EE"/>
    <w:rsid w:val="00070122"/>
    <w:rsid w:val="001342EE"/>
    <w:rsid w:val="001D7E41"/>
    <w:rsid w:val="001E4180"/>
    <w:rsid w:val="002D59D8"/>
    <w:rsid w:val="00607798"/>
    <w:rsid w:val="009E68FE"/>
    <w:rsid w:val="00C22AD7"/>
    <w:rsid w:val="00E92B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7E41"/>
  </w:style>
  <w:style w:type="paragraph" w:styleId="1">
    <w:name w:val="heading 1"/>
    <w:basedOn w:val="a"/>
    <w:next w:val="a"/>
    <w:link w:val="10"/>
    <w:uiPriority w:val="9"/>
    <w:qFormat/>
    <w:rsid w:val="001D7E4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1D7E4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1D7E41"/>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1D7E41"/>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rsid w:val="001D7E41"/>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semiHidden/>
    <w:unhideWhenUsed/>
    <w:qFormat/>
    <w:rsid w:val="001D7E41"/>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semiHidden/>
    <w:unhideWhenUsed/>
    <w:qFormat/>
    <w:rsid w:val="001D7E41"/>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1D7E41"/>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
    <w:next w:val="a"/>
    <w:link w:val="90"/>
    <w:uiPriority w:val="9"/>
    <w:semiHidden/>
    <w:unhideWhenUsed/>
    <w:qFormat/>
    <w:rsid w:val="001D7E41"/>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1D7E41"/>
    <w:pPr>
      <w:spacing w:after="0" w:line="240" w:lineRule="auto"/>
    </w:pPr>
  </w:style>
  <w:style w:type="character" w:customStyle="1" w:styleId="10">
    <w:name w:val="Заголовок 1 Знак"/>
    <w:basedOn w:val="a0"/>
    <w:link w:val="1"/>
    <w:uiPriority w:val="9"/>
    <w:rsid w:val="001D7E41"/>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semiHidden/>
    <w:rsid w:val="001D7E41"/>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1D7E41"/>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1D7E41"/>
    <w:rPr>
      <w:rFonts w:asciiTheme="majorHAnsi" w:eastAsiaTheme="majorEastAsia" w:hAnsiTheme="majorHAnsi" w:cstheme="majorBidi"/>
      <w:b/>
      <w:bCs/>
      <w:i/>
      <w:iCs/>
      <w:color w:val="4F81BD" w:themeColor="accent1"/>
    </w:rPr>
  </w:style>
  <w:style w:type="character" w:customStyle="1" w:styleId="50">
    <w:name w:val="Заголовок 5 Знак"/>
    <w:basedOn w:val="a0"/>
    <w:link w:val="5"/>
    <w:uiPriority w:val="9"/>
    <w:rsid w:val="001D7E41"/>
    <w:rPr>
      <w:rFonts w:asciiTheme="majorHAnsi" w:eastAsiaTheme="majorEastAsia" w:hAnsiTheme="majorHAnsi" w:cstheme="majorBidi"/>
      <w:color w:val="243F60" w:themeColor="accent1" w:themeShade="7F"/>
    </w:rPr>
  </w:style>
  <w:style w:type="character" w:customStyle="1" w:styleId="60">
    <w:name w:val="Заголовок 6 Знак"/>
    <w:basedOn w:val="a0"/>
    <w:link w:val="6"/>
    <w:uiPriority w:val="9"/>
    <w:rsid w:val="001D7E41"/>
    <w:rPr>
      <w:rFonts w:asciiTheme="majorHAnsi" w:eastAsiaTheme="majorEastAsia" w:hAnsiTheme="majorHAnsi" w:cstheme="majorBidi"/>
      <w:i/>
      <w:iCs/>
      <w:color w:val="243F60" w:themeColor="accent1" w:themeShade="7F"/>
    </w:rPr>
  </w:style>
  <w:style w:type="character" w:customStyle="1" w:styleId="70">
    <w:name w:val="Заголовок 7 Знак"/>
    <w:basedOn w:val="a0"/>
    <w:link w:val="7"/>
    <w:uiPriority w:val="9"/>
    <w:rsid w:val="001D7E41"/>
    <w:rPr>
      <w:rFonts w:asciiTheme="majorHAnsi" w:eastAsiaTheme="majorEastAsia" w:hAnsiTheme="majorHAnsi" w:cstheme="majorBidi"/>
      <w:i/>
      <w:iCs/>
      <w:color w:val="404040" w:themeColor="text1" w:themeTint="BF"/>
    </w:rPr>
  </w:style>
  <w:style w:type="character" w:customStyle="1" w:styleId="80">
    <w:name w:val="Заголовок 8 Знак"/>
    <w:basedOn w:val="a0"/>
    <w:link w:val="8"/>
    <w:uiPriority w:val="9"/>
    <w:rsid w:val="001D7E41"/>
    <w:rPr>
      <w:rFonts w:asciiTheme="majorHAnsi" w:eastAsiaTheme="majorEastAsia" w:hAnsiTheme="majorHAnsi" w:cstheme="majorBidi"/>
      <w:color w:val="4F81BD" w:themeColor="accent1"/>
      <w:sz w:val="20"/>
      <w:szCs w:val="20"/>
    </w:rPr>
  </w:style>
  <w:style w:type="character" w:customStyle="1" w:styleId="90">
    <w:name w:val="Заголовок 9 Знак"/>
    <w:basedOn w:val="a0"/>
    <w:link w:val="9"/>
    <w:uiPriority w:val="9"/>
    <w:rsid w:val="001D7E41"/>
    <w:rPr>
      <w:rFonts w:asciiTheme="majorHAnsi" w:eastAsiaTheme="majorEastAsia" w:hAnsiTheme="majorHAnsi" w:cstheme="majorBidi"/>
      <w:i/>
      <w:iCs/>
      <w:color w:val="404040" w:themeColor="text1" w:themeTint="BF"/>
      <w:sz w:val="20"/>
      <w:szCs w:val="20"/>
    </w:rPr>
  </w:style>
  <w:style w:type="paragraph" w:styleId="a4">
    <w:name w:val="caption"/>
    <w:basedOn w:val="a"/>
    <w:next w:val="a"/>
    <w:uiPriority w:val="35"/>
    <w:semiHidden/>
    <w:unhideWhenUsed/>
    <w:qFormat/>
    <w:rsid w:val="001D7E41"/>
    <w:pPr>
      <w:spacing w:line="240" w:lineRule="auto"/>
    </w:pPr>
    <w:rPr>
      <w:b/>
      <w:bCs/>
      <w:color w:val="4F81BD" w:themeColor="accent1"/>
      <w:sz w:val="18"/>
      <w:szCs w:val="18"/>
    </w:rPr>
  </w:style>
  <w:style w:type="paragraph" w:styleId="a5">
    <w:name w:val="Title"/>
    <w:basedOn w:val="a"/>
    <w:next w:val="a"/>
    <w:link w:val="a6"/>
    <w:uiPriority w:val="10"/>
    <w:qFormat/>
    <w:rsid w:val="001D7E41"/>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6">
    <w:name w:val="Название Знак"/>
    <w:basedOn w:val="a0"/>
    <w:link w:val="a5"/>
    <w:uiPriority w:val="10"/>
    <w:rsid w:val="001D7E41"/>
    <w:rPr>
      <w:rFonts w:asciiTheme="majorHAnsi" w:eastAsiaTheme="majorEastAsia" w:hAnsiTheme="majorHAnsi" w:cstheme="majorBidi"/>
      <w:color w:val="17365D" w:themeColor="text2" w:themeShade="BF"/>
      <w:spacing w:val="5"/>
      <w:kern w:val="28"/>
      <w:sz w:val="52"/>
      <w:szCs w:val="52"/>
    </w:rPr>
  </w:style>
  <w:style w:type="paragraph" w:styleId="a7">
    <w:name w:val="Subtitle"/>
    <w:basedOn w:val="a"/>
    <w:next w:val="a"/>
    <w:link w:val="a8"/>
    <w:uiPriority w:val="11"/>
    <w:qFormat/>
    <w:rsid w:val="001D7E41"/>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8">
    <w:name w:val="Подзаголовок Знак"/>
    <w:basedOn w:val="a0"/>
    <w:link w:val="a7"/>
    <w:uiPriority w:val="11"/>
    <w:rsid w:val="001D7E41"/>
    <w:rPr>
      <w:rFonts w:asciiTheme="majorHAnsi" w:eastAsiaTheme="majorEastAsia" w:hAnsiTheme="majorHAnsi" w:cstheme="majorBidi"/>
      <w:i/>
      <w:iCs/>
      <w:color w:val="4F81BD" w:themeColor="accent1"/>
      <w:spacing w:val="15"/>
      <w:sz w:val="24"/>
      <w:szCs w:val="24"/>
    </w:rPr>
  </w:style>
  <w:style w:type="character" w:styleId="a9">
    <w:name w:val="Strong"/>
    <w:basedOn w:val="a0"/>
    <w:uiPriority w:val="22"/>
    <w:qFormat/>
    <w:rsid w:val="001D7E41"/>
    <w:rPr>
      <w:b/>
      <w:bCs/>
    </w:rPr>
  </w:style>
  <w:style w:type="character" w:styleId="aa">
    <w:name w:val="Emphasis"/>
    <w:basedOn w:val="a0"/>
    <w:uiPriority w:val="20"/>
    <w:qFormat/>
    <w:rsid w:val="001D7E41"/>
    <w:rPr>
      <w:i/>
      <w:iCs/>
    </w:rPr>
  </w:style>
  <w:style w:type="paragraph" w:styleId="ab">
    <w:name w:val="List Paragraph"/>
    <w:basedOn w:val="a"/>
    <w:uiPriority w:val="34"/>
    <w:qFormat/>
    <w:rsid w:val="001D7E41"/>
    <w:pPr>
      <w:ind w:left="720"/>
      <w:contextualSpacing/>
    </w:pPr>
  </w:style>
  <w:style w:type="paragraph" w:styleId="21">
    <w:name w:val="Quote"/>
    <w:basedOn w:val="a"/>
    <w:next w:val="a"/>
    <w:link w:val="22"/>
    <w:uiPriority w:val="29"/>
    <w:qFormat/>
    <w:rsid w:val="001D7E41"/>
    <w:rPr>
      <w:i/>
      <w:iCs/>
      <w:color w:val="000000" w:themeColor="text1"/>
    </w:rPr>
  </w:style>
  <w:style w:type="character" w:customStyle="1" w:styleId="22">
    <w:name w:val="Цитата 2 Знак"/>
    <w:basedOn w:val="a0"/>
    <w:link w:val="21"/>
    <w:uiPriority w:val="29"/>
    <w:rsid w:val="001D7E41"/>
    <w:rPr>
      <w:i/>
      <w:iCs/>
      <w:color w:val="000000" w:themeColor="text1"/>
    </w:rPr>
  </w:style>
  <w:style w:type="paragraph" w:styleId="ac">
    <w:name w:val="Intense Quote"/>
    <w:basedOn w:val="a"/>
    <w:next w:val="a"/>
    <w:link w:val="ad"/>
    <w:uiPriority w:val="30"/>
    <w:qFormat/>
    <w:rsid w:val="001D7E41"/>
    <w:pPr>
      <w:pBdr>
        <w:bottom w:val="single" w:sz="4" w:space="4" w:color="4F81BD" w:themeColor="accent1"/>
      </w:pBdr>
      <w:spacing w:before="200" w:after="280"/>
      <w:ind w:left="936" w:right="936"/>
    </w:pPr>
    <w:rPr>
      <w:b/>
      <w:bCs/>
      <w:i/>
      <w:iCs/>
      <w:color w:val="4F81BD" w:themeColor="accent1"/>
    </w:rPr>
  </w:style>
  <w:style w:type="character" w:customStyle="1" w:styleId="ad">
    <w:name w:val="Выделенная цитата Знак"/>
    <w:basedOn w:val="a0"/>
    <w:link w:val="ac"/>
    <w:uiPriority w:val="30"/>
    <w:rsid w:val="001D7E41"/>
    <w:rPr>
      <w:b/>
      <w:bCs/>
      <w:i/>
      <w:iCs/>
      <w:color w:val="4F81BD" w:themeColor="accent1"/>
    </w:rPr>
  </w:style>
  <w:style w:type="character" w:styleId="ae">
    <w:name w:val="Subtle Emphasis"/>
    <w:basedOn w:val="a0"/>
    <w:uiPriority w:val="19"/>
    <w:qFormat/>
    <w:rsid w:val="001D7E41"/>
    <w:rPr>
      <w:i/>
      <w:iCs/>
      <w:color w:val="808080" w:themeColor="text1" w:themeTint="7F"/>
    </w:rPr>
  </w:style>
  <w:style w:type="character" w:styleId="af">
    <w:name w:val="Intense Emphasis"/>
    <w:basedOn w:val="a0"/>
    <w:uiPriority w:val="21"/>
    <w:qFormat/>
    <w:rsid w:val="001D7E41"/>
    <w:rPr>
      <w:b/>
      <w:bCs/>
      <w:i/>
      <w:iCs/>
      <w:color w:val="4F81BD" w:themeColor="accent1"/>
    </w:rPr>
  </w:style>
  <w:style w:type="character" w:styleId="af0">
    <w:name w:val="Subtle Reference"/>
    <w:basedOn w:val="a0"/>
    <w:uiPriority w:val="31"/>
    <w:qFormat/>
    <w:rsid w:val="001D7E41"/>
    <w:rPr>
      <w:smallCaps/>
      <w:color w:val="C0504D" w:themeColor="accent2"/>
      <w:u w:val="single"/>
    </w:rPr>
  </w:style>
  <w:style w:type="character" w:styleId="af1">
    <w:name w:val="Intense Reference"/>
    <w:basedOn w:val="a0"/>
    <w:uiPriority w:val="32"/>
    <w:qFormat/>
    <w:rsid w:val="001D7E41"/>
    <w:rPr>
      <w:b/>
      <w:bCs/>
      <w:smallCaps/>
      <w:color w:val="C0504D" w:themeColor="accent2"/>
      <w:spacing w:val="5"/>
      <w:u w:val="single"/>
    </w:rPr>
  </w:style>
  <w:style w:type="character" w:styleId="af2">
    <w:name w:val="Book Title"/>
    <w:basedOn w:val="a0"/>
    <w:uiPriority w:val="33"/>
    <w:qFormat/>
    <w:rsid w:val="001D7E41"/>
    <w:rPr>
      <w:b/>
      <w:bCs/>
      <w:smallCaps/>
      <w:spacing w:val="5"/>
    </w:rPr>
  </w:style>
  <w:style w:type="paragraph" w:styleId="af3">
    <w:name w:val="TOC Heading"/>
    <w:basedOn w:val="1"/>
    <w:next w:val="a"/>
    <w:uiPriority w:val="39"/>
    <w:semiHidden/>
    <w:unhideWhenUsed/>
    <w:qFormat/>
    <w:rsid w:val="001D7E41"/>
    <w:pPr>
      <w:outlineLvl w:val="9"/>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4</Pages>
  <Words>1797</Words>
  <Characters>10244</Characters>
  <Application>Microsoft Office Word</Application>
  <DocSecurity>0</DocSecurity>
  <Lines>85</Lines>
  <Paragraphs>24</Paragraphs>
  <ScaleCrop>false</ScaleCrop>
  <Company/>
  <LinksUpToDate>false</LinksUpToDate>
  <CharactersWithSpaces>12017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Кириченко</dc:creator>
  <cp:keywords/>
  <dc:description/>
  <cp:lastModifiedBy>PC</cp:lastModifiedBy>
  <cp:revision>6</cp:revision>
  <dcterms:created xsi:type="dcterms:W3CDTF">2013-05-30T09:56:00Z</dcterms:created>
  <dcterms:modified xsi:type="dcterms:W3CDTF">2014-01-06T19:41:00Z</dcterms:modified>
</cp:coreProperties>
</file>