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2" w:rsidRPr="003D4732" w:rsidRDefault="003D4732" w:rsidP="003D4732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3D4732">
        <w:rPr>
          <w:rFonts w:ascii="Times New Roman" w:hAnsi="Times New Roman" w:cs="Times New Roman"/>
          <w:b/>
          <w:sz w:val="24"/>
          <w:szCs w:val="24"/>
        </w:rPr>
        <w:t>Семенова Юлия Викторовна 278-733-444</w:t>
      </w:r>
    </w:p>
    <w:p w:rsidR="003D4732" w:rsidRPr="003D4732" w:rsidRDefault="003D4732" w:rsidP="00AE78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732" w:rsidRPr="003D4732" w:rsidRDefault="003D4732" w:rsidP="00AE78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732">
        <w:rPr>
          <w:rFonts w:ascii="Times New Roman" w:hAnsi="Times New Roman" w:cs="Times New Roman"/>
          <w:sz w:val="24"/>
          <w:szCs w:val="24"/>
        </w:rPr>
        <w:t xml:space="preserve">Карточка № 1 </w:t>
      </w: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878" w:rsidRPr="003D4732" w:rsidRDefault="0036103F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pt;margin-top:14.25pt;width:255.1pt;height:0;z-index:251660288" o:connectortype="straight" strokecolor="#002060">
            <v:stroke startarrow="oval" endarrow="oval"/>
          </v:shape>
        </w:pict>
      </w:r>
    </w:p>
    <w:p w:rsidR="00AE7878" w:rsidRPr="003D4732" w:rsidRDefault="0036103F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2pt;margin-top:28.35pt;width:150.25pt;height:0;z-index:251661312" o:connectortype="straight" strokecolor="#002060">
            <v:stroke startarrow="oval" endarrow="oval"/>
          </v:shape>
        </w:pict>
      </w: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32" w:rsidRPr="003D4732" w:rsidRDefault="003D4732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732">
        <w:rPr>
          <w:rFonts w:ascii="Times New Roman" w:hAnsi="Times New Roman" w:cs="Times New Roman"/>
          <w:sz w:val="24"/>
          <w:szCs w:val="24"/>
        </w:rPr>
        <w:t>Карточка № 2</w:t>
      </w:r>
    </w:p>
    <w:p w:rsidR="003D4732" w:rsidRPr="003D4732" w:rsidRDefault="003D4732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732">
        <w:rPr>
          <w:rFonts w:ascii="Times New Roman" w:hAnsi="Times New Roman" w:cs="Times New Roman"/>
          <w:sz w:val="24"/>
          <w:szCs w:val="24"/>
        </w:rPr>
        <w:t>Начертите отрезка 50 мм, 75 мм.</w:t>
      </w: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732">
        <w:rPr>
          <w:rFonts w:ascii="Times New Roman" w:hAnsi="Times New Roman" w:cs="Times New Roman"/>
          <w:sz w:val="24"/>
          <w:szCs w:val="24"/>
        </w:rPr>
        <w:t xml:space="preserve">Запишите длины каждого отрезка в сантиметрах. </w:t>
      </w:r>
    </w:p>
    <w:p w:rsidR="003D4732" w:rsidRPr="003D4732" w:rsidRDefault="003D4732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32" w:rsidRPr="003D4732" w:rsidRDefault="003D4732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732">
        <w:rPr>
          <w:rFonts w:ascii="Times New Roman" w:hAnsi="Times New Roman" w:cs="Times New Roman"/>
          <w:sz w:val="24"/>
          <w:szCs w:val="24"/>
        </w:rPr>
        <w:t xml:space="preserve">Карточка № 3 </w:t>
      </w:r>
    </w:p>
    <w:p w:rsidR="003D4732" w:rsidRPr="003D4732" w:rsidRDefault="003D4732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878" w:rsidRPr="003D4732" w:rsidRDefault="00AE7878" w:rsidP="00AE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732">
        <w:rPr>
          <w:rFonts w:ascii="Times New Roman" w:hAnsi="Times New Roman" w:cs="Times New Roman"/>
          <w:sz w:val="24"/>
          <w:szCs w:val="24"/>
        </w:rPr>
        <w:t>Вычислите периметр прямоугольника, стороны которог</w:t>
      </w:r>
      <w:r w:rsidR="003D4732" w:rsidRPr="003D4732">
        <w:rPr>
          <w:rFonts w:ascii="Times New Roman" w:hAnsi="Times New Roman" w:cs="Times New Roman"/>
          <w:sz w:val="24"/>
          <w:szCs w:val="24"/>
        </w:rPr>
        <w:t xml:space="preserve">о равны 2 см 4 мм и 4 см 2 мм. </w:t>
      </w:r>
    </w:p>
    <w:p w:rsidR="00DA22CD" w:rsidRPr="003D4732" w:rsidRDefault="00F62450"/>
    <w:sectPr w:rsidR="00DA22CD" w:rsidRPr="003D4732" w:rsidSect="00F624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E7878"/>
    <w:rsid w:val="00073E9F"/>
    <w:rsid w:val="0036103F"/>
    <w:rsid w:val="003D4732"/>
    <w:rsid w:val="003E4788"/>
    <w:rsid w:val="00455F3B"/>
    <w:rsid w:val="00A3105E"/>
    <w:rsid w:val="00AE7878"/>
    <w:rsid w:val="00F6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2015-01-18T17:55:00Z</dcterms:created>
  <dcterms:modified xsi:type="dcterms:W3CDTF">2015-01-18T18:29:00Z</dcterms:modified>
</cp:coreProperties>
</file>