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7D6" w:rsidRPr="003C5BE4" w:rsidRDefault="00CB27D6" w:rsidP="004347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Технологическая карта обобщающего урока математики в 5 классе по теме «Десятичные дроби»</w:t>
      </w:r>
    </w:p>
    <w:tbl>
      <w:tblPr>
        <w:tblStyle w:val="a4"/>
        <w:tblW w:w="14992" w:type="dxa"/>
        <w:tblLook w:val="04A0"/>
      </w:tblPr>
      <w:tblGrid>
        <w:gridCol w:w="3015"/>
        <w:gridCol w:w="1025"/>
        <w:gridCol w:w="6586"/>
        <w:gridCol w:w="1951"/>
        <w:gridCol w:w="2415"/>
      </w:tblGrid>
      <w:tr w:rsidR="00CB27D6" w:rsidTr="00D51CA8">
        <w:tc>
          <w:tcPr>
            <w:tcW w:w="304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урока и задачи этапа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586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Формируемые УУД</w:t>
            </w:r>
          </w:p>
        </w:tc>
      </w:tr>
      <w:tr w:rsidR="00CB27D6" w:rsidTr="00D51CA8">
        <w:tc>
          <w:tcPr>
            <w:tcW w:w="3041" w:type="dxa"/>
          </w:tcPr>
          <w:p w:rsidR="00CB27D6" w:rsidRPr="00CF6D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.Организационный момент. Мотивация учебной деятельности. Создать благоприятный психологический настрой на работу.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( 2 мин)</w:t>
            </w:r>
          </w:p>
        </w:tc>
        <w:tc>
          <w:tcPr>
            <w:tcW w:w="6586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Приветствие, проверка подготовленности учащихся к учебному занятию,- Вспомните правила поведения на уроке.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-Для чего нужно соблюдать эти правила?</w:t>
            </w: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 Включаются в деловой ритм  урока. Записывают дату.- На уроке я сижу, не стучу и не кричу. Руку тихо поднимаю, если спросят –отвечаю.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-Чтобы не потерять время, всё успеть сделать на уроке</w:t>
            </w: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учебное сотрудничество с учителем и сверстниками.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D6" w:rsidTr="00D51CA8">
        <w:tc>
          <w:tcPr>
            <w:tcW w:w="3041" w:type="dxa"/>
          </w:tcPr>
          <w:p w:rsidR="00CB27D6" w:rsidRPr="006A4BB2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 и мотивация.  Обеспечение мотивации учения детьми, принятие ими целей урока.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 2мин)</w:t>
            </w:r>
          </w:p>
        </w:tc>
        <w:tc>
          <w:tcPr>
            <w:tcW w:w="6586" w:type="dxa"/>
          </w:tcPr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Задаёт вопросы:- - Какие числа мы изучали на 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 xml:space="preserve"> уроках математ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ики?( десятичные дроби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-Какие действия мы умеем выполнять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 xml:space="preserve"> с десятичными дробями?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-Мы заканчиваем изучать тему «Десятичные дроби» значит что нам нужно сделать на уроке?( повторить, закрепить умение решать примеры и задачи с десятичными дробями).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-Для того чтобы показать как вы умеете выполнять действия с десятичными дробями 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будете оценивать свои знания. На листочках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будете ставить себе  за правильный ответ 1 балл, за  отсутствие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 xml:space="preserve"> верных ответов 0 баллов.</w:t>
            </w: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вопросы. Ставят цель урока:</w:t>
            </w:r>
            <w:r w:rsidRPr="00AA5158">
              <w:rPr>
                <w:rFonts w:ascii="Times New Roman" w:hAnsi="Times New Roman" w:cs="Times New Roman"/>
                <w:sz w:val="24"/>
                <w:szCs w:val="24"/>
              </w:rPr>
              <w:t xml:space="preserve"> повторить, закрепить умение решать примеры и задачи с десятичными дробями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целеполагание, постановка учебной задачи и осознание того что уже известно.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планирование учебного сотрудничества с учителем и сверстниками.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объектов, выбор оснований критериев для сравнения классификации объектов</w:t>
            </w:r>
          </w:p>
        </w:tc>
      </w:tr>
      <w:tr w:rsidR="00CB27D6" w:rsidTr="00D51CA8">
        <w:tc>
          <w:tcPr>
            <w:tcW w:w="3041" w:type="dxa"/>
          </w:tcPr>
          <w:p w:rsidR="00CB27D6" w:rsidRPr="001D767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Актуализация и самоопределение. Актуализация опорных знаний и способов действий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( 16 мин)</w:t>
            </w:r>
          </w:p>
        </w:tc>
        <w:tc>
          <w:tcPr>
            <w:tcW w:w="6586" w:type="dxa"/>
          </w:tcPr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1.Устная работа( плакат на доске).</w:t>
            </w:r>
          </w:p>
          <w:tbl>
            <w:tblPr>
              <w:tblStyle w:val="a4"/>
              <w:tblW w:w="0" w:type="auto"/>
              <w:tblLook w:val="04A0"/>
            </w:tblPr>
            <w:tblGrid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  <w:gridCol w:w="636"/>
            </w:tblGrid>
            <w:tr w:rsidR="00CB27D6" w:rsidRPr="00D6116F" w:rsidTr="00D51CA8"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1,72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3,3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0,9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1,24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2,3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2,7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2,06</w:t>
                  </w:r>
                </w:p>
              </w:tc>
              <w:tc>
                <w:tcPr>
                  <w:tcW w:w="958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2,69</w:t>
                  </w:r>
                </w:p>
              </w:tc>
            </w:tr>
            <w:tr w:rsidR="00CB27D6" w:rsidRPr="00D6116F" w:rsidTr="00D51CA8"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1,92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2,04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0,08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4,71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2,46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4,6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2,8</w:t>
                  </w:r>
                </w:p>
              </w:tc>
              <w:tc>
                <w:tcPr>
                  <w:tcW w:w="958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1,2</w:t>
                  </w:r>
                </w:p>
              </w:tc>
            </w:tr>
            <w:tr w:rsidR="00CB27D6" w:rsidRPr="00D6116F" w:rsidTr="00D51CA8"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1,51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4,4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1,36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1,99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3,16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4,12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1,4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4,21</w:t>
                  </w:r>
                </w:p>
              </w:tc>
              <w:tc>
                <w:tcPr>
                  <w:tcW w:w="958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2,44</w:t>
                  </w:r>
                </w:p>
              </w:tc>
            </w:tr>
            <w:tr w:rsidR="00CB27D6" w:rsidRPr="00D6116F" w:rsidTr="00D51CA8"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3,1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3,41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0,71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3,5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4,73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0,32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3,7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2,93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2,91</w:t>
                  </w:r>
                </w:p>
              </w:tc>
              <w:tc>
                <w:tcPr>
                  <w:tcW w:w="958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3,03</w:t>
                  </w:r>
                </w:p>
              </w:tc>
            </w:tr>
            <w:tr w:rsidR="00CB27D6" w:rsidRPr="00D6116F" w:rsidTr="00D51CA8"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0,7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3,6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1,02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2,1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3,8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4,91</w:t>
                  </w:r>
                </w:p>
              </w:tc>
              <w:tc>
                <w:tcPr>
                  <w:tcW w:w="957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2,14</w:t>
                  </w:r>
                </w:p>
              </w:tc>
              <w:tc>
                <w:tcPr>
                  <w:tcW w:w="958" w:type="dxa"/>
                </w:tcPr>
                <w:p w:rsidR="00CB27D6" w:rsidRPr="00D6116F" w:rsidRDefault="00CB27D6" w:rsidP="00E0728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116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4,89</w:t>
                  </w:r>
                </w:p>
              </w:tc>
            </w:tr>
          </w:tbl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Найти дробь, удовлетворяющую данному условию: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-дробь большую2,3, но меньшую 3;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-самую маленькую дробь, находящуюся в промежутке от 2 до 4;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-самую большую дробь на промежутке от 1 до 5;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Дробь, в которой одна цифра повторяется несколько раз.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2.Работа в группах. Угадайте слово.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3,5+9,23; 4,05+3,15; 27,23-5,1; 15,76-3,52; 1,5·3; 2,2·4 ;  3,6:9.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(0,4-з, 12,73-а, 22,13-п, 4,5-я, 8,8-т, 12,24-а, 7,2-я.)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Для чего в математике нужна запятая? А где ещё встречается запятая? Для чего нужна?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3.Расставьте запятую в выражении, чтобы получилось верное равенство: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305+137=31,87, 13·7=9,1, 419-2,5=169, 231+58=28,9, 105·6=6,3, 12-0,01=119, 375-1,34=3616.</w:t>
            </w:r>
          </w:p>
          <w:p w:rsidR="00CB27D6" w:rsidRPr="00D6116F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116F">
              <w:rPr>
                <w:rFonts w:ascii="Times New Roman" w:hAnsi="Times New Roman" w:cs="Times New Roman"/>
                <w:sz w:val="24"/>
                <w:szCs w:val="24"/>
              </w:rPr>
              <w:t>4.Решите уравнение:(x+1,7)·4=15,2, (5,6-x):8=0,4, (x-6,12):23=4,7.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поставленные вопросы. Выполняют за  дания.</w:t>
            </w: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Коммуникативные: инициативное сотрудничество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Познавательные: построение логической цепи рассуждений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саморегуляция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D6" w:rsidTr="00D51CA8">
        <w:tc>
          <w:tcPr>
            <w:tcW w:w="3041" w:type="dxa"/>
          </w:tcPr>
          <w:p w:rsidR="00CB27D6" w:rsidRPr="00AA5158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.Физкультминутка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мин)</w:t>
            </w:r>
          </w:p>
        </w:tc>
        <w:tc>
          <w:tcPr>
            <w:tcW w:w="6586" w:type="dxa"/>
          </w:tcPr>
          <w:p w:rsidR="00CB27D6" w:rsidRPr="009172E2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Раз- подняться, разогнуться,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Два- согнуться, разогнуться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Три- в ладоши три хлопка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Головою три кивка.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четыре- руки шире.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Пять руками помахать </w:t>
            </w:r>
          </w:p>
          <w:p w:rsidR="00CB27D6" w:rsidRPr="00AA5158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Шесть за парту тихо сесть.</w:t>
            </w:r>
          </w:p>
          <w:p w:rsidR="00CB27D6" w:rsidRPr="00A87B33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D6" w:rsidTr="00D51CA8">
        <w:tc>
          <w:tcPr>
            <w:tcW w:w="3041" w:type="dxa"/>
          </w:tcPr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.Дифференцированная самостоятельная работа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(10мин)</w:t>
            </w:r>
          </w:p>
        </w:tc>
        <w:tc>
          <w:tcPr>
            <w:tcW w:w="6586" w:type="dxa"/>
          </w:tcPr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Оценка «3»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1.Вычислить: 6,3+0,12; 21-18,3; 5,125·3,2; 241,8:0,6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2.Решить уравнение: x·0,03=40,2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3.Найти 23% от 400.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Оценка «4».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1.Найти значение выражения(53,6·6-319,25):5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2.Решить уравнение: (9,2-x):6=0,9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3.Решить задачу: Фирма выпустила 24000 коробок чая с сюрпризом, что составило 15% всей продукции чая. Сколько коробок чая выпустила фирма?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Оценка «5».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1.Найти значение выражения:3,85:5+12,6·0,15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2.Решите уравнение: 4,8x+3,7x+3,4=15,3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3.Решить задачу: В магазин завезли 800 кг яблок, причём 50% из них первого сорта, 30% второго сорта, остальные- третьего сорта. Сколько килограммов яблок каждого сорта завезли в магазин?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контроль, коррекция, выделение и осознание того, что уже усвоено и что ещё   подлежит усвоению .</w:t>
            </w:r>
          </w:p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Познавательные: освоение способов и действий, моделируют оценивают результат.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272A">
              <w:rPr>
                <w:rFonts w:ascii="Times New Roman" w:hAnsi="Times New Roman" w:cs="Times New Roman"/>
                <w:sz w:val="24"/>
                <w:szCs w:val="24"/>
              </w:rPr>
              <w:t>Личностные: самоопределение.</w:t>
            </w:r>
          </w:p>
        </w:tc>
      </w:tr>
      <w:tr w:rsidR="00CB27D6" w:rsidTr="00D51CA8">
        <w:tc>
          <w:tcPr>
            <w:tcW w:w="3041" w:type="dxa"/>
          </w:tcPr>
          <w:p w:rsidR="00CB27D6" w:rsidRPr="00A34E90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.Самопроверка самостоятельной работы Установление пробелов понимания.</w:t>
            </w: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мин)</w:t>
            </w:r>
          </w:p>
        </w:tc>
        <w:tc>
          <w:tcPr>
            <w:tcW w:w="6586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Проверьте своё решение с доской. Поставьте себе оценку</w:t>
            </w:r>
          </w:p>
        </w:tc>
        <w:tc>
          <w:tcPr>
            <w:tcW w:w="1972" w:type="dxa"/>
          </w:tcPr>
          <w:p w:rsidR="00CB27D6" w:rsidRPr="00AC272A" w:rsidRDefault="00CB27D6" w:rsidP="00E072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</w:tc>
        <w:tc>
          <w:tcPr>
            <w:tcW w:w="243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Регулятивные: контроль, оценка, коррекция.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7D6" w:rsidTr="00D51CA8">
        <w:tc>
          <w:tcPr>
            <w:tcW w:w="3041" w:type="dxa"/>
          </w:tcPr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итогов. Рефлексия. Осуществляет самооценку собственной учебной деятельности, 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соотносит цель и результаты, степень их соответствия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Pr="007C143E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(5мин)</w:t>
            </w:r>
          </w:p>
        </w:tc>
        <w:tc>
          <w:tcPr>
            <w:tcW w:w="6586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3B0A">
              <w:rPr>
                <w:rFonts w:ascii="Times New Roman" w:hAnsi="Times New Roman" w:cs="Times New Roman"/>
                <w:sz w:val="24"/>
                <w:szCs w:val="24"/>
              </w:rPr>
              <w:t>Сосчитайте свои баллы. 10-13 –оценка «3».  14-16- оценка «4» .  17-19- оценка «5»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 xml:space="preserve"> Выставьте себе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оценку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. Продолжите фразы: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-Теперь я знаю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-Теперь я могу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- Мне было интересно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- Мне было трудно.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Если вы считаете , что вам всё было понятно и вы всё решили- возьмите розовый кружок, есл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 допустили ошибки, то возьмите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 xml:space="preserve"> голубой кружок, если справились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плохо, то жёлтый кружок. На кружке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 xml:space="preserve"> нарисуйте своё настроение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Спасибо за урок.</w:t>
            </w:r>
          </w:p>
          <w:p w:rsidR="00CB27D6" w:rsidRPr="00F318B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Считают свои баллы, выставляют себе оценку,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продолжают фразы.</w:t>
            </w:r>
          </w:p>
        </w:tc>
        <w:tc>
          <w:tcPr>
            <w:tcW w:w="2432" w:type="dxa"/>
          </w:tcPr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Коммуникативные: умение с достаточной полнотой и </w:t>
            </w:r>
            <w:r w:rsidRPr="00C24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точностью выражать свои мысли.</w:t>
            </w:r>
          </w:p>
          <w:p w:rsidR="00CB27D6" w:rsidRPr="00C24FA1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Регулятивные: оценка-осознание уровня качества усвоения, контроль.</w:t>
            </w:r>
          </w:p>
          <w:p w:rsidR="00CB27D6" w:rsidRDefault="00CB27D6" w:rsidP="00E07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4FA1">
              <w:rPr>
                <w:rFonts w:ascii="Times New Roman" w:hAnsi="Times New Roman" w:cs="Times New Roman"/>
                <w:sz w:val="24"/>
                <w:szCs w:val="24"/>
              </w:rPr>
              <w:t>Личностные: интерес к учебному материалу</w:t>
            </w:r>
          </w:p>
        </w:tc>
      </w:tr>
    </w:tbl>
    <w:p w:rsidR="00CB27D6" w:rsidRPr="00054E2F" w:rsidRDefault="00CB27D6" w:rsidP="00E07280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sectPr w:rsidR="00CB27D6" w:rsidRPr="00054E2F" w:rsidSect="00CB27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9D9"/>
    <w:multiLevelType w:val="hybridMultilevel"/>
    <w:tmpl w:val="3B0ED292"/>
    <w:lvl w:ilvl="0" w:tplc="959AD8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0FFE"/>
    <w:multiLevelType w:val="hybridMultilevel"/>
    <w:tmpl w:val="666E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9674E"/>
    <w:rsid w:val="00054E2F"/>
    <w:rsid w:val="000C36D4"/>
    <w:rsid w:val="000D56E8"/>
    <w:rsid w:val="000D634A"/>
    <w:rsid w:val="001E4AA5"/>
    <w:rsid w:val="00234FAF"/>
    <w:rsid w:val="0029674E"/>
    <w:rsid w:val="002E387D"/>
    <w:rsid w:val="00335C46"/>
    <w:rsid w:val="004347F5"/>
    <w:rsid w:val="004A4BCE"/>
    <w:rsid w:val="004B6B33"/>
    <w:rsid w:val="005603CE"/>
    <w:rsid w:val="00591741"/>
    <w:rsid w:val="005F36B9"/>
    <w:rsid w:val="006E79FC"/>
    <w:rsid w:val="0071635A"/>
    <w:rsid w:val="00744198"/>
    <w:rsid w:val="00987F40"/>
    <w:rsid w:val="00A07641"/>
    <w:rsid w:val="00A5125B"/>
    <w:rsid w:val="00C0793F"/>
    <w:rsid w:val="00C31B48"/>
    <w:rsid w:val="00C4521B"/>
    <w:rsid w:val="00CB27D6"/>
    <w:rsid w:val="00CF21AB"/>
    <w:rsid w:val="00D51BF4"/>
    <w:rsid w:val="00D6233C"/>
    <w:rsid w:val="00DD2D6D"/>
    <w:rsid w:val="00E07280"/>
    <w:rsid w:val="00EC099F"/>
    <w:rsid w:val="00EE6B3E"/>
    <w:rsid w:val="00F50950"/>
    <w:rsid w:val="00F52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46"/>
    <w:pPr>
      <w:ind w:left="720"/>
      <w:contextualSpacing/>
    </w:pPr>
  </w:style>
  <w:style w:type="table" w:styleId="a4">
    <w:name w:val="Table Grid"/>
    <w:basedOn w:val="a1"/>
    <w:uiPriority w:val="59"/>
    <w:rsid w:val="00C452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C46"/>
    <w:pPr>
      <w:ind w:left="720"/>
      <w:contextualSpacing/>
    </w:pPr>
  </w:style>
  <w:style w:type="table" w:styleId="a4">
    <w:name w:val="Table Grid"/>
    <w:basedOn w:val="a1"/>
    <w:uiPriority w:val="59"/>
    <w:rsid w:val="00C4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re</cp:lastModifiedBy>
  <cp:revision>2</cp:revision>
  <dcterms:created xsi:type="dcterms:W3CDTF">2015-02-28T18:52:00Z</dcterms:created>
  <dcterms:modified xsi:type="dcterms:W3CDTF">2015-02-28T18:52:00Z</dcterms:modified>
</cp:coreProperties>
</file>