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F7" w:rsidRDefault="00364AF7" w:rsidP="00364AF7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Жуйкова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 229-807-295</w:t>
      </w:r>
    </w:p>
    <w:p w:rsidR="00364AF7" w:rsidRDefault="00364AF7" w:rsidP="00364AF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364AF7" w:rsidRPr="005D7433" w:rsidRDefault="00364AF7" w:rsidP="00364AF7">
      <w:pPr>
        <w:jc w:val="center"/>
        <w:rPr>
          <w:rFonts w:ascii="Times New Roman" w:hAnsi="Times New Roman"/>
          <w:b/>
          <w:sz w:val="24"/>
          <w:szCs w:val="24"/>
        </w:rPr>
      </w:pPr>
      <w:r w:rsidRPr="005D7433">
        <w:rPr>
          <w:rFonts w:ascii="Times New Roman" w:hAnsi="Times New Roman"/>
          <w:b/>
          <w:sz w:val="24"/>
          <w:szCs w:val="24"/>
        </w:rPr>
        <w:t>Календарно - тематическое планирование курса  «Основы духовно – нравственной культуры народов России»</w:t>
      </w: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40"/>
        <w:gridCol w:w="1980"/>
        <w:gridCol w:w="1980"/>
        <w:gridCol w:w="2160"/>
        <w:gridCol w:w="2160"/>
        <w:gridCol w:w="2165"/>
        <w:gridCol w:w="850"/>
        <w:gridCol w:w="853"/>
      </w:tblGrid>
      <w:tr w:rsidR="00364AF7" w:rsidRPr="005D7433" w:rsidTr="00F3059F">
        <w:trPr>
          <w:trHeight w:val="510"/>
        </w:trPr>
        <w:tc>
          <w:tcPr>
            <w:tcW w:w="540" w:type="dxa"/>
            <w:vMerge w:val="restart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80" w:type="dxa"/>
            <w:gridSpan w:val="4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65" w:type="dxa"/>
            <w:vMerge w:val="restart"/>
          </w:tcPr>
          <w:p w:rsidR="00364AF7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деятельности учащихся</w:t>
            </w:r>
          </w:p>
        </w:tc>
        <w:tc>
          <w:tcPr>
            <w:tcW w:w="1703" w:type="dxa"/>
            <w:gridSpan w:val="2"/>
            <w:vMerge w:val="restart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64AF7" w:rsidRPr="005D7433" w:rsidTr="00F3059F">
        <w:trPr>
          <w:trHeight w:val="525"/>
        </w:trPr>
        <w:tc>
          <w:tcPr>
            <w:tcW w:w="540" w:type="dxa"/>
            <w:vMerge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165" w:type="dxa"/>
            <w:vMerge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AF7" w:rsidRPr="005D7433" w:rsidTr="00F3059F">
        <w:trPr>
          <w:trHeight w:val="914"/>
        </w:trPr>
        <w:tc>
          <w:tcPr>
            <w:tcW w:w="540" w:type="dxa"/>
            <w:vMerge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i/>
                <w:sz w:val="24"/>
                <w:szCs w:val="24"/>
              </w:rPr>
              <w:t>научатся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i/>
                <w:sz w:val="24"/>
                <w:szCs w:val="24"/>
              </w:rPr>
              <w:t>получат возможность научиться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ind w:left="-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1.1      </w:t>
            </w: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Что такое светская этика?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-различать понятия «этика» и «этикет»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 узнать об истории развития этикета и светской этики; различать виды этикета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-формулировать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Start"/>
            <w:r w:rsidRPr="005D7433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>твечать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них;работать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с книгой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, презентацией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Демонстрировать виды этикета в различных ситуациях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 обсуждают ситуации по каждому виду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этикета</w:t>
            </w:r>
            <w:proofErr w:type="gramStart"/>
            <w:r w:rsidRPr="005D7433">
              <w:rPr>
                <w:rFonts w:ascii="Times New Roman" w:hAnsi="Times New Roman"/>
                <w:sz w:val="24"/>
                <w:szCs w:val="24"/>
              </w:rPr>
              <w:t>;у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>частвуют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в игре; выполняют тест – задание «Определи вид этикета»</w:t>
            </w:r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:rsidR="00364AF7" w:rsidRPr="005D7433" w:rsidRDefault="00364AF7" w:rsidP="00F3059F">
            <w:pPr>
              <w:spacing w:line="240" w:lineRule="auto"/>
              <w:ind w:left="-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Народы России. Моё Отечество – Святая Русь</w:t>
            </w:r>
          </w:p>
        </w:tc>
        <w:tc>
          <w:tcPr>
            <w:tcW w:w="1980" w:type="dxa"/>
            <w:vMerge w:val="restart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идентифицировать явления материального мира и мира культуры;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понимать суть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ерминов «Родина, страна культурные традиции», «духовный мир человека»</w:t>
            </w:r>
          </w:p>
        </w:tc>
        <w:tc>
          <w:tcPr>
            <w:tcW w:w="1980" w:type="dxa"/>
            <w:vMerge w:val="restart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-понимать, осознавать культурное многообразие своей Родины</w:t>
            </w:r>
          </w:p>
        </w:tc>
        <w:tc>
          <w:tcPr>
            <w:tcW w:w="2160" w:type="dxa"/>
            <w:vMerge w:val="restart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-формулировать вопросы;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отвечать на них;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работать с книгой</w:t>
            </w:r>
          </w:p>
        </w:tc>
        <w:tc>
          <w:tcPr>
            <w:tcW w:w="2160" w:type="dxa"/>
            <w:vMerge w:val="restart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проявлять дружелюбие и демонстрировать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культуру своего поведения</w:t>
            </w:r>
          </w:p>
        </w:tc>
        <w:tc>
          <w:tcPr>
            <w:tcW w:w="2165" w:type="dxa"/>
            <w:vMerge w:val="restart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слушать собеседника;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участвуют в  дискуссии; участвуют в игре;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Народы России. Жизнь древних славян</w:t>
            </w:r>
          </w:p>
        </w:tc>
        <w:tc>
          <w:tcPr>
            <w:tcW w:w="1980" w:type="dxa"/>
            <w:vMerge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Русские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идентифициро</w:t>
            </w:r>
            <w:proofErr w:type="spellEnd"/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вать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явления материального мира и мира культуры;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понимать суть терминов «Родина, страна культурные традиции», «духовный мир человека»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-понимать, осознавать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культурное многообразие своей Родины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-формулировать вопросы;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отвечать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них;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работать с книгой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проявлять дружелюбие и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демонстрироватькультуру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своего поведения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-учатся слушать собеседника;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участвуют в  дискуссии;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Народы Поволжья и Урала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идентифицировать явления материального мира и мира культуры;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понимать суть терминов «Родина, страна культурные традиции», «духовный мир человека»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-понимать, осознавать культурное многообразие своей Родины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-формулировать вопросы;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-отвечать на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них</w:t>
            </w:r>
            <w:proofErr w:type="gramStart"/>
            <w:r w:rsidRPr="005D7433">
              <w:rPr>
                <w:rFonts w:ascii="Times New Roman" w:hAnsi="Times New Roman"/>
                <w:sz w:val="24"/>
                <w:szCs w:val="24"/>
              </w:rPr>
              <w:t>;-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с книгой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проявлять дружелюбие и демонстрировать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культуру своего поведения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слушать собеседника;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-участвуют в  дискуссии;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Народы Северного Кавказа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идентифицировать явления материального мира и мира культуры;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понимать суть терминов «Родина, страна культурные традиции», «духовный мир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человека»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-понимать, осознавать культурное многообразие своей Родины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-формулировать вопросы;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отвечать на них;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работать с книгой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проявлять дружелюбие и демонстрировать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культуру своего поведения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слушать собеседника;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участвуют в  дискуссии;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Народы Крайнего Севера, Сибири </w:t>
            </w:r>
          </w:p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и Дальнего Востока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идентифицировать явления материального мира и мира культуры;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понимать суть терминов «Родина, страна культурные традиции», «духовный мир человека»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-понимать, осознавать культурное многообразие своей Родины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-формулировать вопросы;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отвечать на них;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работать с книгой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проявлять дружелюбие и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демонстрироватькультуру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своего поведения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слушать собеседника;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-участвуют в  дискуссии;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 участвуют в игре;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Дети дома одного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идентифицировать явления материального мира и мира культуры;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понимать суть терминов «Родина, страна культурные традиции», «духовный мир человека»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-понимать,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-осознавать культурное многообразие своей Родины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-формулировать вопросы;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-отвечать на них;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-работать с книгой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проявлять дружелюбие и демонстрировать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культуру своего поведения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слушать собеседника;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-участвуют в  дискуссии;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 участвуют в игре;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Религии народов России. Православие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-формировать первоначальное  представление  о  религии православие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-понимать,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-осознавать религиозное мировоззрение 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-формулировать вопросы;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-отвечать на них;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-работать с книгой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проявлять дружелюбие  и уважение к другим религиям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слушать собеседника;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участвуют в  дискуссии;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участвуют в игре;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Ислам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-формировать первоначальное 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 о религии ислам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-понимать,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-осознавать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религиозное мировоззрение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-формулировать вопросы;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-отвечать на них;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-работать с книгой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проявлять дружелюбие  и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уважение к другим религиям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-учатся слушать собеседника;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участвуют в  дискуссии;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участвуют в игре;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Буддизм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-формировать первоначальное  представление  о буддизм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-понимать,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-осознавать религиозное мировоззрение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-формулировать вопросы;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-отвечать на них;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-работать с книгой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проявлять дружелюбие  и уважение к другим религиям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слушать собеседника;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участвуют в  дискуссии;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участвуют в игре;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Иудаизм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-формировать первоначальное  представление  о религ</w:t>
            </w:r>
            <w:proofErr w:type="gramStart"/>
            <w:r w:rsidRPr="005D7433">
              <w:rPr>
                <w:rFonts w:ascii="Times New Roman" w:hAnsi="Times New Roman"/>
                <w:sz w:val="24"/>
                <w:szCs w:val="24"/>
              </w:rPr>
              <w:t>ии иу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>даизм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-понимать,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-осознавать религиозное мировоззрение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-формулировать вопросы;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-отвечать на них;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работать с книгой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проявлять дружелюбие  и уважение к другим религиям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слушать собеседника;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участвуют в  дискуссии;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участвуют в игре;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Духовно – нравственные нормы и ценности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-формировать первоначальное  представление  о культуре разных народов; понимать суть терминов «нравственность, культурные традиции, духовный мир человека»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-знать, понимать, принять ценности: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нравственность</w:t>
            </w:r>
            <w:proofErr w:type="gramStart"/>
            <w:r w:rsidRPr="005D7433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>илосердие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>, миролюбие как основы культурных традиций народов мира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---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обсуждать, обобщать, связывать </w:t>
            </w:r>
            <w:proofErr w:type="gramStart"/>
            <w:r w:rsidRPr="005D743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едино, сопоставлять, резюмировать;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-аргументировать свою точку зрения;  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 проявлять дружелюбие и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демонстрироватькультуру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своего поведения формирование доброжелательности, понимания, сопереживания к чувствам других людей.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учатся слушать собеседника;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участвуют в дискуссии;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участвуют в игре;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Защитники Отечества (нравственные идеалы)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-формировать  представление о культуре, морали;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понимать суть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терминов «мораль, культура, нравственность,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богатырь»;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формировать  представление об образе богатыря, как носителе лучших  человеческих качеств 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Осознавать ценности нравственности, духовности, культуры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в обществе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осознавать ценности нравственности, духовности, культуры поведения в обществе;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понимать значимость  необходимости защиты Отечества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-осуществлять информационный поиск для выполнения учебных заданий;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овладеть навыками смыслового чтения текста различных стилей;</w:t>
            </w: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формулировать вопросы;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отвечать на них;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работать с иллюстративным материалом;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группировать, относить к какой-либо категории;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делать выводы;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-развивать самостоятельность и личную ответственность за свои поступки;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основ российской гражданской идентичности, чувство гордости за свою страну, героев своей страны;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развивать самостоятельность и личную ответственность за свои поступки;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-учатся вести диалог;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-участвуют в  беседе;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самостоятельности в поиске нужной информации;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 учатся задавать вопросы;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Семейные ценности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понимать суть терминов «род, семья,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нравственность</w:t>
            </w:r>
            <w:proofErr w:type="gramStart"/>
            <w:r w:rsidRPr="005D7433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>ультурные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традиции, духовный мир человека»</w:t>
            </w: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-формировать представление о значимости семьи, рода в истории страны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осознавать ценности нравственности и духовности в жизни человека;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-определять роль семьи в жизни человека, общества, государства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осознавать культурное многообразие собственной семьи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-овладеть логическими действиями анализа, синтеза,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сравнения, обобщения;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излагать свое мнение и аргументировать свою точку зрения</w:t>
            </w:r>
            <w:proofErr w:type="gramStart"/>
            <w:r w:rsidRPr="005D74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D7433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>ормулировать вопросы;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отвечать на них;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работать с иллюстративным материалом;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группировать, относить к какой-либо категории;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-формирование основ российской гражданской идентичности, чувство гордости за свою страну, род, семью;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находить выходы из спорных ситуаций; формирование доброжелательности, понимания, сопереживания к чувствам других людей;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развивать навыки сотрудничества в различных ситуациях;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самостоятельности в поиске нужной информации;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 учатся задавать вопросы;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-участвуют в обсуждении;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учатся слушать собеседника;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 участвуют в дискуссии;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Жизнь дана на добрые дела.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-научатся идентифицировать явления  материального мира и мира культуры;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понимать суть терминов «культурные традиции, историческая память, 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приемственность</w:t>
            </w:r>
            <w:proofErr w:type="spellEnd"/>
            <w:r w:rsidRPr="005D7433">
              <w:rPr>
                <w:rFonts w:ascii="Times New Roman" w:hAnsi="Times New Roman"/>
                <w:sz w:val="24"/>
                <w:szCs w:val="24"/>
              </w:rPr>
              <w:t xml:space="preserve"> поколений»</w:t>
            </w: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>онимать суть терминов:   «нравственность, культура, милосердие, миролюбие, доброта 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формировать  представление о значимости   нравственных норм поведения в жизни человека, общества, государства.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осознавать культурное многообразие собственной семьи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как части  многонациональной культуры народов России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-овладеть логическими действиями анализа, синтеза,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сравнения, обобщения;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 излагать свое  мнение;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-работать с источниками;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-формирование основ российской гражданской идентичности, чувство гордости за свою страну, род, семью;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развивать этические чувства; - проявлять дружелюбие и демонстрировать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культуру своего поведения формирование доброжелательности, понимания, сопереживания к чувствам других людей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-учатся самостоятельности в поиске нужной информации;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 учатся задавать вопросы;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-участвуют в обсуждении;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F7" w:rsidRPr="005D7433" w:rsidTr="00F3059F">
        <w:tc>
          <w:tcPr>
            <w:tcW w:w="5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2340" w:type="dxa"/>
          </w:tcPr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Наш дом - Россия</w:t>
            </w:r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D74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понимать суть терминов:  «гражданин, моральные нормы,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осударство,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мораль, нравственность,  долг, Отечество, патриотизм, права, обязанности 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формировать  представление о связи гражданина с государством;</w:t>
            </w: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352C9">
              <w:rPr>
                <w:rFonts w:ascii="Times New Roman" w:hAnsi="Times New Roman"/>
                <w:sz w:val="24"/>
                <w:szCs w:val="24"/>
              </w:rPr>
              <w:t>св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ященной обязанности защитника Отечества;</w:t>
            </w:r>
            <w:proofErr w:type="gramEnd"/>
          </w:p>
        </w:tc>
        <w:tc>
          <w:tcPr>
            <w:tcW w:w="198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 осознавать ценности морали в жизни человека, общества, государства;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значимость  моральных норм в поведении человека; </w:t>
            </w:r>
            <w:proofErr w:type="gramStart"/>
            <w:r w:rsidRPr="005D7433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5D7433">
              <w:rPr>
                <w:rFonts w:ascii="Times New Roman" w:hAnsi="Times New Roman"/>
                <w:sz w:val="24"/>
                <w:szCs w:val="24"/>
              </w:rPr>
              <w:t>сознавать значимость моральных качеств защитника Отечества;  осознавать ценности нравственности, духовности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формулировать вопросы;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-отвечать на них;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-работать с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иллюстративным материалом;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-группировать, относить к какой-либо категории;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 работать с источником;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-формирование основ российской гражданской идентичности, чувство гордости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свою страну; </w:t>
            </w:r>
          </w:p>
          <w:p w:rsidR="00364AF7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-развивать самостоятельность и личную ответственность за свои поступки на основе представлений о нормах морали, социальной справедливости  и свободе;</w:t>
            </w:r>
            <w:r w:rsidRPr="005D74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-развитие навыков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7433">
              <w:rPr>
                <w:rFonts w:ascii="Times New Roman" w:hAnsi="Times New Roman"/>
                <w:sz w:val="24"/>
                <w:szCs w:val="24"/>
              </w:rPr>
              <w:t>отрудничества;</w:t>
            </w:r>
          </w:p>
        </w:tc>
        <w:tc>
          <w:tcPr>
            <w:tcW w:w="2165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>-учатся самостоятельности в поиске нужной информации;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 xml:space="preserve">- учатся задавать </w:t>
            </w:r>
            <w:r w:rsidRPr="005D74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вопросы; 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-участвуют в обсуждении;</w:t>
            </w:r>
          </w:p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43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D7433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</w:p>
          <w:p w:rsidR="00364AF7" w:rsidRPr="005D7433" w:rsidRDefault="00364AF7" w:rsidP="00F305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64AF7" w:rsidRPr="005D7433" w:rsidRDefault="00364AF7" w:rsidP="00F30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AF7" w:rsidRPr="005D7433" w:rsidRDefault="00364AF7" w:rsidP="00364AF7">
      <w:pPr>
        <w:pStyle w:val="a3"/>
        <w:spacing w:before="28"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4EE8" w:rsidRDefault="00984EE8"/>
    <w:sectPr w:rsidR="00984EE8" w:rsidSect="00F82CB9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AF7"/>
    <w:rsid w:val="001B7ED2"/>
    <w:rsid w:val="002B13CB"/>
    <w:rsid w:val="00364AF7"/>
    <w:rsid w:val="00984EE8"/>
    <w:rsid w:val="00F3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364AF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1452</Words>
  <Characters>8282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2015-01-30T08:42:00Z</dcterms:created>
  <dcterms:modified xsi:type="dcterms:W3CDTF">2015-01-30T08:44:00Z</dcterms:modified>
</cp:coreProperties>
</file>