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83" w:rsidRDefault="00903983" w:rsidP="00903983">
      <w:pPr>
        <w:tabs>
          <w:tab w:val="left" w:pos="4365"/>
        </w:tabs>
        <w:spacing w:after="0" w:line="360" w:lineRule="auto"/>
        <w:jc w:val="right"/>
        <w:rPr>
          <w:rFonts w:ascii="Times New Roman" w:eastAsia="DFKai-SB" w:hAnsi="Times New Roman" w:cs="Times New Roman"/>
          <w:b/>
          <w:i/>
          <w:sz w:val="24"/>
          <w:szCs w:val="24"/>
        </w:rPr>
      </w:pPr>
      <w:r>
        <w:rPr>
          <w:rFonts w:ascii="Times New Roman" w:eastAsia="DFKai-SB" w:hAnsi="Times New Roman" w:cs="Times New Roman"/>
          <w:b/>
          <w:i/>
          <w:sz w:val="24"/>
          <w:szCs w:val="24"/>
        </w:rPr>
        <w:t>Приложение №2.</w:t>
      </w:r>
    </w:p>
    <w:p w:rsidR="00A946C4" w:rsidRPr="00B143BB" w:rsidRDefault="00A946C4" w:rsidP="00A946C4">
      <w:pPr>
        <w:tabs>
          <w:tab w:val="left" w:pos="4365"/>
        </w:tabs>
        <w:spacing w:after="0" w:line="360" w:lineRule="auto"/>
        <w:rPr>
          <w:rFonts w:ascii="Times New Roman" w:eastAsia="DFKai-SB" w:hAnsi="Times New Roman" w:cs="Times New Roman"/>
          <w:b/>
          <w:i/>
          <w:sz w:val="24"/>
          <w:szCs w:val="24"/>
        </w:rPr>
      </w:pPr>
      <w:r>
        <w:rPr>
          <w:rFonts w:ascii="Times New Roman" w:eastAsia="DFKai-SB" w:hAnsi="Times New Roman" w:cs="Times New Roman"/>
          <w:b/>
          <w:i/>
          <w:sz w:val="24"/>
          <w:szCs w:val="24"/>
        </w:rPr>
        <w:t xml:space="preserve">2. </w:t>
      </w:r>
      <w:r w:rsidRPr="00B143BB">
        <w:rPr>
          <w:rFonts w:ascii="Times New Roman" w:eastAsia="DFKai-SB" w:hAnsi="Times New Roman" w:cs="Times New Roman"/>
          <w:b/>
          <w:i/>
          <w:sz w:val="24"/>
          <w:szCs w:val="24"/>
        </w:rPr>
        <w:t>Качественная реакция на кофеин.</w:t>
      </w:r>
    </w:p>
    <w:p w:rsidR="00A946C4" w:rsidRPr="00B143BB" w:rsidRDefault="00A946C4" w:rsidP="00A946C4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B143BB">
        <w:rPr>
          <w:rFonts w:ascii="Times New Roman" w:eastAsia="DFKai-SB" w:hAnsi="Times New Roman" w:cs="Times New Roman"/>
          <w:sz w:val="24"/>
          <w:szCs w:val="24"/>
        </w:rPr>
        <w:t>Несколько кристаллов положить в  фарфоровую чашечку   и капнуть одну-две капли концентрированной азотной кислоты  (фото 4).</w:t>
      </w:r>
    </w:p>
    <w:p w:rsidR="00A946C4" w:rsidRDefault="00A946C4" w:rsidP="00A946C4">
      <w:pPr>
        <w:tabs>
          <w:tab w:val="left" w:pos="4365"/>
        </w:tabs>
        <w:spacing w:after="0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8300" cy="2457534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сты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191" cy="24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/>
          <w:sz w:val="28"/>
          <w:szCs w:val="28"/>
        </w:rPr>
        <w:t xml:space="preserve">                                </w:t>
      </w:r>
      <w:r w:rsidRPr="005F1C04"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1643356"/>
            <wp:effectExtent l="19050" t="0" r="9525" b="0"/>
            <wp:docPr id="3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тово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475" t="26096" b="7261"/>
                    <a:stretch/>
                  </pic:blipFill>
                  <pic:spPr bwMode="auto">
                    <a:xfrm>
                      <a:off x="0" y="0"/>
                      <a:ext cx="3097811" cy="1644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946C4" w:rsidRDefault="00A946C4" w:rsidP="00A946C4">
      <w:pPr>
        <w:tabs>
          <w:tab w:val="left" w:pos="4365"/>
        </w:tabs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>Фото 4.                                                                  Фото 5.</w:t>
      </w:r>
    </w:p>
    <w:p w:rsidR="00A946C4" w:rsidRDefault="00A946C4" w:rsidP="00A946C4">
      <w:pPr>
        <w:tabs>
          <w:tab w:val="left" w:pos="4365"/>
        </w:tabs>
        <w:rPr>
          <w:rFonts w:ascii="Times New Roman" w:eastAsia="DFKai-SB" w:hAnsi="Times New Roman" w:cs="Times New Roman"/>
          <w:sz w:val="28"/>
          <w:szCs w:val="28"/>
        </w:rPr>
      </w:pPr>
      <w:r w:rsidRPr="005F1C04">
        <w:rPr>
          <w:rFonts w:ascii="Times New Roman" w:eastAsia="DFKai-SB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1471480"/>
            <wp:effectExtent l="19050" t="0" r="0" b="0"/>
            <wp:docPr id="3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7125" r="-4" b="37914"/>
                    <a:stretch/>
                  </pic:blipFill>
                  <pic:spPr bwMode="auto">
                    <a:xfrm>
                      <a:off x="0" y="0"/>
                      <a:ext cx="2197363" cy="1475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/>
          <w:sz w:val="28"/>
          <w:szCs w:val="28"/>
        </w:rPr>
        <w:t xml:space="preserve"> фото  6.</w:t>
      </w:r>
    </w:p>
    <w:p w:rsidR="00A946C4" w:rsidRPr="00B143BB" w:rsidRDefault="00A946C4" w:rsidP="00A946C4">
      <w:pPr>
        <w:tabs>
          <w:tab w:val="left" w:pos="4365"/>
        </w:tabs>
        <w:spacing w:after="0" w:line="36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B143BB">
        <w:rPr>
          <w:rFonts w:ascii="Times New Roman" w:eastAsia="DFKai-SB" w:hAnsi="Times New Roman" w:cs="Times New Roman"/>
          <w:sz w:val="24"/>
          <w:szCs w:val="24"/>
        </w:rPr>
        <w:t>(С концентрированными кислотами надо обращаться предельно осторожно!) Нагреть   до тех пор, пока смесь на ней не станет сухой. Кофеин при этом окислится и превратится в амалиновую кислоту.   Надо нейтрализовать кислоту, добавив к ней капель десять концентрированного раствора аммиака . При нейтрализации образуется соль очень красивого красного, переходящего в пурпурный, цвета. Такая соль носит название мурексида, а реакция – мурексидной (фото 5-6).</w:t>
      </w:r>
    </w:p>
    <w:p w:rsidR="00377AFD" w:rsidRDefault="00377AFD"/>
    <w:sectPr w:rsidR="00377AFD" w:rsidSect="00A94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946C4"/>
    <w:rsid w:val="00170077"/>
    <w:rsid w:val="00377AFD"/>
    <w:rsid w:val="00903983"/>
    <w:rsid w:val="00A9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C4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№4 (зав)</dc:creator>
  <cp:keywords/>
  <dc:description/>
  <cp:lastModifiedBy>МБОУ СОШ №4 (зав)</cp:lastModifiedBy>
  <cp:revision>4</cp:revision>
  <dcterms:created xsi:type="dcterms:W3CDTF">2015-01-24T06:00:00Z</dcterms:created>
  <dcterms:modified xsi:type="dcterms:W3CDTF">2015-01-30T09:10:00Z</dcterms:modified>
</cp:coreProperties>
</file>