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F2" w:rsidRPr="00E8751A" w:rsidRDefault="005349F2" w:rsidP="005349F2">
      <w:pPr>
        <w:rPr>
          <w:rFonts w:ascii="Times New Roman" w:hAnsi="Times New Roman" w:cs="Times New Roman"/>
          <w:b/>
          <w:sz w:val="28"/>
          <w:szCs w:val="28"/>
        </w:rPr>
      </w:pPr>
      <w:r w:rsidRPr="00E8751A">
        <w:rPr>
          <w:rFonts w:ascii="Times New Roman" w:hAnsi="Times New Roman" w:cs="Times New Roman"/>
          <w:b/>
          <w:sz w:val="28"/>
          <w:szCs w:val="28"/>
        </w:rPr>
        <w:t>Занимательные задачи, применяемые на уроках</w:t>
      </w:r>
    </w:p>
    <w:p w:rsidR="005349F2" w:rsidRDefault="005349F2" w:rsidP="005349F2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Задача о дубах</w:t>
      </w:r>
    </w:p>
    <w:p w:rsidR="005349F2" w:rsidRDefault="005349F2" w:rsidP="005349F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Как увеличить площадь пруда вдвое, сохранив форму квадрата и не вырубая столетних дубов?     </w:t>
      </w:r>
      <w:r>
        <w:rPr>
          <w:noProof/>
          <w:lang w:eastAsia="ru-RU"/>
        </w:rPr>
        <w:drawing>
          <wp:inline distT="0" distB="0" distL="0" distR="0">
            <wp:extent cx="828675" cy="923925"/>
            <wp:effectExtent l="0" t="0" r="9525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1381125" cy="135255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04950" cy="144780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9F2" w:rsidRDefault="005349F2" w:rsidP="005349F2"/>
    <w:p w:rsidR="005349F2" w:rsidRDefault="005349F2" w:rsidP="005349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Задача:  </w:t>
      </w:r>
      <w:r w:rsidRPr="00E8751A">
        <w:rPr>
          <w:rFonts w:ascii="Times New Roman" w:hAnsi="Times New Roman" w:cs="Times New Roman"/>
          <w:noProof/>
          <w:sz w:val="28"/>
          <w:szCs w:val="28"/>
          <w:lang w:eastAsia="ru-RU"/>
        </w:rPr>
        <w:t>Как перейти глубокий ров, ширина которого 2 метра, если на берегу лежат 2 доски шириной 2 метра?</w:t>
      </w:r>
    </w:p>
    <w:p w:rsidR="005349F2" w:rsidRDefault="005349F2" w:rsidP="005349F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43450" cy="1743075"/>
            <wp:effectExtent l="0" t="0" r="0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956" w:rsidRDefault="00055956"/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5349F2"/>
    <w:rsid w:val="00055956"/>
    <w:rsid w:val="002209E1"/>
    <w:rsid w:val="005349F2"/>
    <w:rsid w:val="005E0D8B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9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3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349F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2015-03-27T19:21:00Z</dcterms:created>
  <dcterms:modified xsi:type="dcterms:W3CDTF">2015-03-27T19:21:00Z</dcterms:modified>
</cp:coreProperties>
</file>