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2F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5B2F">
        <w:rPr>
          <w:rFonts w:ascii="Times New Roman" w:hAnsi="Times New Roman" w:cs="Times New Roman"/>
          <w:sz w:val="24"/>
          <w:szCs w:val="24"/>
          <w:u w:val="single"/>
        </w:rPr>
        <w:t xml:space="preserve">Требования к оформлению эссе: </w:t>
      </w:r>
    </w:p>
    <w:p w:rsidR="00C15B2F" w:rsidRPr="00C15B2F" w:rsidRDefault="00C15B2F" w:rsidP="00C15B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2F">
        <w:rPr>
          <w:rFonts w:ascii="Times New Roman" w:hAnsi="Times New Roman"/>
          <w:sz w:val="24"/>
          <w:szCs w:val="24"/>
        </w:rPr>
        <w:t>2-5 печатных страниц формата А-4</w:t>
      </w:r>
    </w:p>
    <w:p w:rsidR="00C15B2F" w:rsidRPr="00C15B2F" w:rsidRDefault="00C15B2F" w:rsidP="00C15B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15B2F">
        <w:rPr>
          <w:rFonts w:ascii="Times New Roman" w:hAnsi="Times New Roman"/>
          <w:sz w:val="24"/>
          <w:szCs w:val="24"/>
        </w:rPr>
        <w:t>шрифт</w:t>
      </w:r>
      <w:r w:rsidRPr="00C15B2F">
        <w:rPr>
          <w:rFonts w:ascii="Times New Roman" w:hAnsi="Times New Roman"/>
          <w:sz w:val="24"/>
          <w:szCs w:val="24"/>
          <w:lang w:val="en-US"/>
        </w:rPr>
        <w:t xml:space="preserve"> Times New Roman, </w:t>
      </w:r>
      <w:r w:rsidRPr="00C15B2F">
        <w:rPr>
          <w:rFonts w:ascii="Times New Roman" w:hAnsi="Times New Roman"/>
          <w:sz w:val="24"/>
          <w:szCs w:val="24"/>
        </w:rPr>
        <w:t>кегль</w:t>
      </w:r>
      <w:r w:rsidRPr="00C15B2F">
        <w:rPr>
          <w:rFonts w:ascii="Times New Roman" w:hAnsi="Times New Roman"/>
          <w:sz w:val="24"/>
          <w:szCs w:val="24"/>
          <w:lang w:val="en-US"/>
        </w:rPr>
        <w:t xml:space="preserve"> 12</w:t>
      </w:r>
    </w:p>
    <w:p w:rsidR="00C15B2F" w:rsidRPr="00C15B2F" w:rsidRDefault="00C15B2F" w:rsidP="00C15B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15B2F">
        <w:rPr>
          <w:rFonts w:ascii="Times New Roman" w:hAnsi="Times New Roman"/>
          <w:sz w:val="24"/>
          <w:szCs w:val="24"/>
        </w:rPr>
        <w:t>междустрочный интервал 1,5</w:t>
      </w:r>
    </w:p>
    <w:p w:rsidR="00C15B2F" w:rsidRPr="00C15B2F" w:rsidRDefault="00C15B2F" w:rsidP="00C15B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2F">
        <w:rPr>
          <w:rFonts w:ascii="Times New Roman" w:hAnsi="Times New Roman"/>
          <w:sz w:val="24"/>
          <w:szCs w:val="24"/>
        </w:rPr>
        <w:t>титульный лист с указанием темы научного эссе, ОУ, Ф.И.О. автора и научного руководителя (руководителей) работы</w:t>
      </w:r>
    </w:p>
    <w:p w:rsidR="00C15B2F" w:rsidRPr="00C15B2F" w:rsidRDefault="00C15B2F" w:rsidP="00C15B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5B2F">
        <w:rPr>
          <w:rFonts w:ascii="Times New Roman" w:hAnsi="Times New Roman"/>
          <w:sz w:val="24"/>
          <w:szCs w:val="24"/>
        </w:rPr>
        <w:t>библиография (список основных источников использованной литературы)</w:t>
      </w:r>
    </w:p>
    <w:p w:rsidR="00C15B2F" w:rsidRPr="00C15B2F" w:rsidRDefault="00C15B2F" w:rsidP="00C15B2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15B2F" w:rsidRPr="00C15B2F" w:rsidRDefault="00C15B2F" w:rsidP="00C15B2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C15B2F">
        <w:rPr>
          <w:rFonts w:ascii="Times New Roman" w:hAnsi="Times New Roman"/>
          <w:sz w:val="24"/>
          <w:szCs w:val="24"/>
          <w:u w:val="single"/>
        </w:rPr>
        <w:t>Материал для справок.</w:t>
      </w: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B2F">
        <w:rPr>
          <w:rFonts w:ascii="Times New Roman" w:hAnsi="Times New Roman" w:cs="Times New Roman"/>
          <w:iCs/>
          <w:sz w:val="24"/>
          <w:szCs w:val="24"/>
        </w:rPr>
        <w:t xml:space="preserve">    Слово</w:t>
      </w:r>
      <w:r w:rsidRPr="00C15B2F">
        <w:rPr>
          <w:rFonts w:ascii="Times New Roman" w:hAnsi="Times New Roman" w:cs="Times New Roman"/>
          <w:i/>
          <w:iCs/>
          <w:sz w:val="24"/>
          <w:szCs w:val="24"/>
        </w:rPr>
        <w:t xml:space="preserve"> «эссе» </w:t>
      </w:r>
      <w:r w:rsidRPr="00C15B2F">
        <w:rPr>
          <w:rFonts w:ascii="Times New Roman" w:hAnsi="Times New Roman" w:cs="Times New Roman"/>
          <w:iCs/>
          <w:sz w:val="24"/>
          <w:szCs w:val="24"/>
        </w:rPr>
        <w:t>пришло в русский язык из французского</w:t>
      </w:r>
      <w:r w:rsidRPr="00C15B2F">
        <w:rPr>
          <w:rFonts w:ascii="Times New Roman" w:hAnsi="Times New Roman" w:cs="Times New Roman"/>
          <w:sz w:val="24"/>
          <w:szCs w:val="24"/>
        </w:rPr>
        <w:t> и исторически восходит к латинскому слову «</w:t>
      </w:r>
      <w:proofErr w:type="spellStart"/>
      <w:r w:rsidRPr="00C15B2F">
        <w:rPr>
          <w:rFonts w:ascii="Times New Roman" w:hAnsi="Times New Roman" w:cs="Times New Roman"/>
          <w:i/>
          <w:sz w:val="24"/>
          <w:szCs w:val="24"/>
        </w:rPr>
        <w:t>exagium</w:t>
      </w:r>
      <w:proofErr w:type="spellEnd"/>
      <w:r w:rsidRPr="00C15B2F">
        <w:rPr>
          <w:rFonts w:ascii="Times New Roman" w:hAnsi="Times New Roman" w:cs="Times New Roman"/>
          <w:i/>
          <w:sz w:val="24"/>
          <w:szCs w:val="24"/>
        </w:rPr>
        <w:t>»</w:t>
      </w:r>
      <w:r w:rsidRPr="00C15B2F">
        <w:rPr>
          <w:rFonts w:ascii="Times New Roman" w:hAnsi="Times New Roman" w:cs="Times New Roman"/>
          <w:sz w:val="24"/>
          <w:szCs w:val="24"/>
        </w:rPr>
        <w:t xml:space="preserve"> </w:t>
      </w:r>
      <w:r w:rsidRPr="00C15B2F">
        <w:rPr>
          <w:rFonts w:ascii="Times New Roman" w:hAnsi="Times New Roman" w:cs="Times New Roman"/>
          <w:i/>
          <w:sz w:val="24"/>
          <w:szCs w:val="24"/>
        </w:rPr>
        <w:t>(«взвешивание»).</w:t>
      </w:r>
      <w:r w:rsidRPr="00C15B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5B2F">
        <w:rPr>
          <w:rFonts w:ascii="Times New Roman" w:hAnsi="Times New Roman" w:cs="Times New Roman"/>
          <w:sz w:val="24"/>
          <w:szCs w:val="24"/>
        </w:rPr>
        <w:t xml:space="preserve">Французское </w:t>
      </w:r>
      <w:r w:rsidRPr="00C15B2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C15B2F">
        <w:rPr>
          <w:rFonts w:ascii="Times New Roman" w:hAnsi="Times New Roman" w:cs="Times New Roman"/>
          <w:i/>
          <w:sz w:val="24"/>
          <w:szCs w:val="24"/>
        </w:rPr>
        <w:t>еззаi</w:t>
      </w:r>
      <w:proofErr w:type="spellEnd"/>
      <w:r w:rsidRPr="00C15B2F">
        <w:rPr>
          <w:rFonts w:ascii="Times New Roman" w:hAnsi="Times New Roman" w:cs="Times New Roman"/>
          <w:i/>
          <w:sz w:val="24"/>
          <w:szCs w:val="24"/>
        </w:rPr>
        <w:t>»</w:t>
      </w:r>
      <w:r w:rsidRPr="00C15B2F">
        <w:rPr>
          <w:rFonts w:ascii="Times New Roman" w:hAnsi="Times New Roman" w:cs="Times New Roman"/>
          <w:sz w:val="24"/>
          <w:szCs w:val="24"/>
        </w:rPr>
        <w:t xml:space="preserve"> можно буквально перевести словами </w:t>
      </w:r>
      <w:r w:rsidRPr="00C15B2F">
        <w:rPr>
          <w:rFonts w:ascii="Times New Roman" w:hAnsi="Times New Roman" w:cs="Times New Roman"/>
          <w:i/>
          <w:sz w:val="24"/>
          <w:szCs w:val="24"/>
        </w:rPr>
        <w:t>«опыт», «проба», «попытка», «набросок», «очерк».</w:t>
      </w:r>
      <w:proofErr w:type="gramEnd"/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b/>
          <w:bCs/>
          <w:sz w:val="24"/>
          <w:szCs w:val="24"/>
        </w:rPr>
        <w:t>Эссе - это прозаическое сочинение небольшого объема и свободной композиции</w:t>
      </w:r>
      <w:r w:rsidRPr="00C15B2F">
        <w:rPr>
          <w:rFonts w:ascii="Times New Roman" w:hAnsi="Times New Roman" w:cs="Times New Roman"/>
          <w:sz w:val="24"/>
          <w:szCs w:val="24"/>
        </w:rPr>
        <w:t>, выражающее индивидуальные впечатления и соображения по конкретному поводу или вопросу и заведомо не претендующее на исчерпывающую трактовку предмета, проблемы.</w:t>
      </w: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 xml:space="preserve">      В «Толковом словаре иноязычных слов» Л.П. Крысина эссе определяется как «очерк, трактующий какие-нибудь проблемы не в систематическом виде, а в свободной форме».</w:t>
      </w: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iCs/>
          <w:sz w:val="24"/>
          <w:szCs w:val="24"/>
        </w:rPr>
        <w:t xml:space="preserve">    «Большой энциклопедический словарь» дает такое определение:</w:t>
      </w:r>
      <w:r w:rsidRPr="00C15B2F">
        <w:rPr>
          <w:rFonts w:ascii="Times New Roman" w:hAnsi="Times New Roman" w:cs="Times New Roman"/>
          <w:sz w:val="24"/>
          <w:szCs w:val="24"/>
        </w:rPr>
        <w:t xml:space="preserve"> «Эссе - это жанр философской, литературно-критической, историко-биографической, публицистической, </w:t>
      </w:r>
      <w:r w:rsidRPr="00C15B2F">
        <w:rPr>
          <w:rFonts w:ascii="Times New Roman" w:hAnsi="Times New Roman" w:cs="Times New Roman"/>
          <w:b/>
          <w:sz w:val="24"/>
          <w:szCs w:val="24"/>
        </w:rPr>
        <w:t>научно-популярной</w:t>
      </w:r>
      <w:r w:rsidRPr="00C15B2F">
        <w:rPr>
          <w:rFonts w:ascii="Times New Roman" w:hAnsi="Times New Roman" w:cs="Times New Roman"/>
          <w:sz w:val="24"/>
          <w:szCs w:val="24"/>
        </w:rPr>
        <w:t xml:space="preserve"> прозы, сочетающий подчеркнуто индивидуальную позицию автора с непринужденным, часто парадоксальным изложением, ориентированным на разговорную речь».</w:t>
      </w: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 xml:space="preserve">    «Краткая литературная энциклопедия» уточняет: «Эссе - это прозаическое сочинение небольшого объема и свободной композиции, трактующее какую-либо тему и представляющее попытку передать индивидуальные впечатления и соображения, так или </w:t>
      </w:r>
      <w:proofErr w:type="gramStart"/>
      <w:r w:rsidRPr="00C15B2F">
        <w:rPr>
          <w:rFonts w:ascii="Times New Roman" w:hAnsi="Times New Roman" w:cs="Times New Roman"/>
          <w:sz w:val="24"/>
          <w:szCs w:val="24"/>
        </w:rPr>
        <w:t>иначе</w:t>
      </w:r>
      <w:proofErr w:type="gramEnd"/>
      <w:r w:rsidRPr="00C15B2F">
        <w:rPr>
          <w:rFonts w:ascii="Times New Roman" w:hAnsi="Times New Roman" w:cs="Times New Roman"/>
          <w:sz w:val="24"/>
          <w:szCs w:val="24"/>
        </w:rPr>
        <w:t xml:space="preserve"> с нею связанные».</w:t>
      </w: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 xml:space="preserve">Можно выделить некоторые общие </w:t>
      </w:r>
      <w:r w:rsidRPr="00C15B2F">
        <w:rPr>
          <w:rFonts w:ascii="Times New Roman" w:hAnsi="Times New Roman" w:cs="Times New Roman"/>
          <w:b/>
          <w:sz w:val="24"/>
          <w:szCs w:val="24"/>
        </w:rPr>
        <w:t>признаки (особенности) жанра эссе:</w:t>
      </w:r>
    </w:p>
    <w:p w:rsidR="00C15B2F" w:rsidRPr="00C15B2F" w:rsidRDefault="00C15B2F" w:rsidP="00C15B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Небольшой объем.</w:t>
      </w:r>
    </w:p>
    <w:p w:rsidR="00C15B2F" w:rsidRPr="00C15B2F" w:rsidRDefault="00C15B2F" w:rsidP="00C15B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Субъективная  трактовка темы.</w:t>
      </w:r>
    </w:p>
    <w:p w:rsidR="00C15B2F" w:rsidRPr="00C15B2F" w:rsidRDefault="00C15B2F" w:rsidP="00C15B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Свободная композиция.</w:t>
      </w: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Но! Для научного эссе всё же желательно придерживаться некоторых формальных рамок.</w:t>
      </w: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 xml:space="preserve"> </w:t>
      </w:r>
      <w:r w:rsidRPr="00C15B2F">
        <w:rPr>
          <w:rFonts w:ascii="Times New Roman" w:hAnsi="Times New Roman" w:cs="Times New Roman"/>
          <w:bCs/>
          <w:sz w:val="24"/>
          <w:szCs w:val="24"/>
        </w:rPr>
        <w:t>Возможная структура (план) эссе:</w:t>
      </w:r>
    </w:p>
    <w:p w:rsidR="00C15B2F" w:rsidRPr="00C15B2F" w:rsidRDefault="00C15B2F" w:rsidP="00C15B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вступление</w:t>
      </w:r>
    </w:p>
    <w:p w:rsidR="00C15B2F" w:rsidRPr="00C15B2F" w:rsidRDefault="00C15B2F" w:rsidP="00C15B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тезис, аргументы</w:t>
      </w:r>
    </w:p>
    <w:p w:rsidR="00C15B2F" w:rsidRPr="00C15B2F" w:rsidRDefault="00C15B2F" w:rsidP="00C15B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тезис, аргументы</w:t>
      </w:r>
    </w:p>
    <w:p w:rsidR="00C15B2F" w:rsidRPr="00C15B2F" w:rsidRDefault="00C15B2F" w:rsidP="00C15B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тезис, аргументы</w:t>
      </w:r>
    </w:p>
    <w:p w:rsidR="00C15B2F" w:rsidRPr="00C15B2F" w:rsidRDefault="00C15B2F" w:rsidP="00C15B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заключение.</w:t>
      </w:r>
    </w:p>
    <w:p w:rsidR="00C15B2F" w:rsidRPr="00C15B2F" w:rsidRDefault="00C15B2F" w:rsidP="00C15B2F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Количество тезисов и аргументов зависит от темы, избранного плана, логики развития мысли и т.п.</w:t>
      </w:r>
    </w:p>
    <w:p w:rsidR="00C15B2F" w:rsidRPr="00C15B2F" w:rsidRDefault="00C15B2F" w:rsidP="00C15B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 xml:space="preserve"> Непринужденность повествования.</w:t>
      </w: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 xml:space="preserve">Автору эссе важно установить доверительный стиль общения с читателем; чтобы быть понятым, он избегает намеренно усложненных, неясных, излишне строгих построений. Исследователи отмечают, что хорошее эссе может написать только тот, кто свободно владеет темой, видит ее с различных сторон и готов предъявить читателю не исчерпывающий, но </w:t>
      </w:r>
      <w:proofErr w:type="spellStart"/>
      <w:r w:rsidRPr="00C15B2F">
        <w:rPr>
          <w:rFonts w:ascii="Times New Roman" w:hAnsi="Times New Roman" w:cs="Times New Roman"/>
          <w:sz w:val="24"/>
          <w:szCs w:val="24"/>
        </w:rPr>
        <w:t>многоаспектный</w:t>
      </w:r>
      <w:proofErr w:type="spellEnd"/>
      <w:r w:rsidRPr="00C15B2F">
        <w:rPr>
          <w:rFonts w:ascii="Times New Roman" w:hAnsi="Times New Roman" w:cs="Times New Roman"/>
          <w:sz w:val="24"/>
          <w:szCs w:val="24"/>
        </w:rPr>
        <w:t xml:space="preserve"> взгляд на явление, ставшее отправной точкой его размышлений.</w:t>
      </w:r>
    </w:p>
    <w:p w:rsidR="00C15B2F" w:rsidRPr="00C15B2F" w:rsidRDefault="00C15B2F" w:rsidP="00C15B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Склонность к парадоксам.</w:t>
      </w: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Отправной точкой для размышлений, воплощенных в эссе, нередко является афористическое, яркое высказывание или парадоксальное определение, буквально сталкивающее на первый взгляд бесспорные, но взаимоисключающие друг друга утверждения, характеристики, тезисы.</w:t>
      </w:r>
    </w:p>
    <w:p w:rsidR="00C15B2F" w:rsidRPr="00C15B2F" w:rsidRDefault="00C15B2F" w:rsidP="00C15B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Внутреннее смысловое единство.</w:t>
      </w: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Возможно, это один из парадоксов жанра. Свободное по композиции, ориентированное на субъективность, эссе вместе с тем обладает внутренним смысловым единством, т.е. согласованностью ключевых тезисов и утверждений, внутренней гармонией аргументов и ассоциаций, непротиворечивостью тех суждений, в которых выражена личностная позиция автора.</w:t>
      </w:r>
    </w:p>
    <w:p w:rsidR="00C15B2F" w:rsidRPr="00C15B2F" w:rsidRDefault="00C15B2F" w:rsidP="00C15B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lastRenderedPageBreak/>
        <w:t>Ориентация на разговорную речь.</w:t>
      </w: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2F">
        <w:rPr>
          <w:rFonts w:ascii="Times New Roman" w:hAnsi="Times New Roman" w:cs="Times New Roman"/>
          <w:sz w:val="24"/>
          <w:szCs w:val="24"/>
        </w:rPr>
        <w:t>В то же время необходимо избегать употребления в эссе сленга, шаблонных фраз, сокращения слов, чересчур легкомысленного тона. Язык, употребляемый при написании эссе, должен восприниматься серьезно.</w:t>
      </w: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B2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15B2F">
        <w:rPr>
          <w:rFonts w:ascii="Times New Roman" w:hAnsi="Times New Roman" w:cs="Times New Roman"/>
          <w:bCs/>
          <w:sz w:val="24"/>
          <w:szCs w:val="24"/>
        </w:rPr>
        <w:t>Цель эссе состоит в развитии таких навыков, как самостоятельное творческое мышление и письменное изложение собственных мыслей.</w:t>
      </w: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2F" w:rsidRPr="00C15B2F" w:rsidRDefault="00C15B2F" w:rsidP="00C1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C15B2F" w:rsidRDefault="00C15B2F">
      <w:pPr>
        <w:rPr>
          <w:rFonts w:ascii="Times New Roman" w:hAnsi="Times New Roman" w:cs="Times New Roman"/>
          <w:sz w:val="24"/>
          <w:szCs w:val="24"/>
        </w:rPr>
      </w:pPr>
    </w:p>
    <w:p w:rsidR="00C15B2F" w:rsidRPr="00C15B2F" w:rsidRDefault="00C15B2F">
      <w:pPr>
        <w:rPr>
          <w:rFonts w:ascii="Times New Roman" w:hAnsi="Times New Roman" w:cs="Times New Roman"/>
          <w:sz w:val="24"/>
          <w:szCs w:val="24"/>
        </w:rPr>
      </w:pPr>
    </w:p>
    <w:sectPr w:rsidR="00C15B2F" w:rsidRPr="00C15B2F" w:rsidSect="00C15B2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76C5D"/>
    <w:multiLevelType w:val="hybridMultilevel"/>
    <w:tmpl w:val="4CD282DC"/>
    <w:lvl w:ilvl="0" w:tplc="05FAC62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D7141D"/>
    <w:multiLevelType w:val="multilevel"/>
    <w:tmpl w:val="AC4C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7C1809"/>
    <w:multiLevelType w:val="multilevel"/>
    <w:tmpl w:val="71D0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C15B2F"/>
    <w:rsid w:val="00C1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2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2015-01-30T10:28:00Z</dcterms:created>
  <dcterms:modified xsi:type="dcterms:W3CDTF">2015-01-30T10:29:00Z</dcterms:modified>
</cp:coreProperties>
</file>