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BFA" w:rsidRPr="00266F7A" w:rsidRDefault="00A52BFA" w:rsidP="00A52BFA">
      <w:pPr>
        <w:ind w:left="-284" w:firstLine="284"/>
        <w:jc w:val="center"/>
        <w:rPr>
          <w:bCs/>
          <w:iCs/>
          <w:sz w:val="28"/>
          <w:szCs w:val="28"/>
          <w:u w:val="single"/>
        </w:rPr>
      </w:pPr>
      <w:bookmarkStart w:id="0" w:name="_GoBack"/>
      <w:bookmarkEnd w:id="0"/>
      <w:r w:rsidRPr="00266F7A">
        <w:rPr>
          <w:bCs/>
          <w:iCs/>
          <w:sz w:val="28"/>
          <w:szCs w:val="28"/>
          <w:u w:val="single"/>
        </w:rPr>
        <w:t>Технологическая карта урока</w:t>
      </w:r>
    </w:p>
    <w:p w:rsidR="00A52BFA" w:rsidRDefault="00A52BFA" w:rsidP="00A52BFA">
      <w:pPr>
        <w:ind w:left="-284" w:firstLine="284"/>
        <w:jc w:val="center"/>
        <w:rPr>
          <w:bCs/>
          <w:i/>
          <w:iCs/>
          <w:sz w:val="28"/>
          <w:szCs w:val="28"/>
          <w:u w:val="single"/>
        </w:rPr>
      </w:pPr>
    </w:p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410"/>
        <w:gridCol w:w="2303"/>
        <w:gridCol w:w="3061"/>
        <w:gridCol w:w="2341"/>
        <w:gridCol w:w="2521"/>
        <w:gridCol w:w="2341"/>
      </w:tblGrid>
      <w:tr w:rsidR="00A52BFA" w:rsidTr="00A52BF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FA" w:rsidRDefault="00A52BFA">
            <w:pPr>
              <w:rPr>
                <w:bCs/>
              </w:rPr>
            </w:pPr>
          </w:p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Этапы урока, время.</w:t>
            </w:r>
          </w:p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 xml:space="preserve">                  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FA" w:rsidRDefault="00A52BFA">
            <w:pPr>
              <w:jc w:val="center"/>
              <w:rPr>
                <w:bCs/>
              </w:rPr>
            </w:pPr>
          </w:p>
          <w:p w:rsidR="00A52BFA" w:rsidRDefault="00A52BFA">
            <w:pPr>
              <w:jc w:val="center"/>
              <w:rPr>
                <w:bCs/>
              </w:rPr>
            </w:pPr>
            <w:r>
              <w:rPr>
                <w:bCs/>
              </w:rPr>
              <w:t>Цель этапа</w:t>
            </w:r>
          </w:p>
        </w:tc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ind w:right="-2032"/>
              <w:jc w:val="center"/>
              <w:rPr>
                <w:bCs/>
              </w:rPr>
            </w:pPr>
            <w:r>
              <w:rPr>
                <w:bCs/>
              </w:rPr>
              <w:t>Содержание педагогического взаимодействия</w:t>
            </w:r>
          </w:p>
        </w:tc>
      </w:tr>
      <w:tr w:rsidR="00A52BFA" w:rsidTr="00A52BF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BFA" w:rsidRDefault="00A52BFA">
            <w:pPr>
              <w:rPr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BFA" w:rsidRDefault="00A52BFA">
            <w:pPr>
              <w:rPr>
                <w:bCs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BFA" w:rsidRDefault="00A52BFA">
            <w:pPr>
              <w:rPr>
                <w:bCs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jc w:val="center"/>
              <w:rPr>
                <w:bCs/>
              </w:rPr>
            </w:pPr>
            <w:r>
              <w:rPr>
                <w:bCs/>
              </w:rPr>
              <w:t>Деятельность учителя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jc w:val="center"/>
              <w:rPr>
                <w:bCs/>
              </w:rPr>
            </w:pPr>
            <w:r>
              <w:rPr>
                <w:bCs/>
              </w:rPr>
              <w:t>Деятельность учащихся</w:t>
            </w:r>
          </w:p>
        </w:tc>
      </w:tr>
      <w:tr w:rsidR="00A52BFA" w:rsidTr="00A52BF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BFA" w:rsidRDefault="00A52BFA">
            <w:pPr>
              <w:rPr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BFA" w:rsidRDefault="00A52BFA">
            <w:pPr>
              <w:rPr>
                <w:bCs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BFA" w:rsidRDefault="00A52BFA">
            <w:pPr>
              <w:rPr>
                <w:bCs/>
              </w:rPr>
            </w:pPr>
          </w:p>
        </w:tc>
        <w:tc>
          <w:tcPr>
            <w:tcW w:w="10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BFA" w:rsidRDefault="00A52BFA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jc w:val="center"/>
              <w:rPr>
                <w:bCs/>
              </w:rPr>
            </w:pPr>
            <w:r>
              <w:rPr>
                <w:bCs/>
              </w:rPr>
              <w:t>Познавательная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jc w:val="center"/>
              <w:rPr>
                <w:bCs/>
              </w:rPr>
            </w:pPr>
            <w:r>
              <w:rPr>
                <w:bCs/>
              </w:rPr>
              <w:t>Коммуникативная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jc w:val="center"/>
              <w:rPr>
                <w:bCs/>
              </w:rPr>
            </w:pPr>
            <w:r>
              <w:rPr>
                <w:bCs/>
              </w:rPr>
              <w:t>Регулятивная</w:t>
            </w:r>
          </w:p>
        </w:tc>
      </w:tr>
      <w:tr w:rsidR="00A52BFA" w:rsidTr="00A52B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  <w:color w:val="000000"/>
                <w:lang w:eastAsia="ar-SA"/>
              </w:rPr>
              <w:t>Этап организационный</w:t>
            </w:r>
            <w:r>
              <w:rPr>
                <w:bCs/>
              </w:rPr>
              <w:t>,</w:t>
            </w:r>
          </w:p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1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Включение в деловой ритм. Подготовка класса к работе.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 xml:space="preserve">Обеспечивает готовность класса к  уроку. </w:t>
            </w:r>
          </w:p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Создает положительный психологический настрой.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Включаются  в учебную деятельность, готовятся к восприятию нового материала.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Демонстрируют готовность и способность устанавливать доверительные отношения и достигать взаимопонимания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Осуществляют самоконтроль.</w:t>
            </w:r>
          </w:p>
        </w:tc>
      </w:tr>
      <w:tr w:rsidR="00A52BFA" w:rsidTr="00A52BFA">
        <w:trPr>
          <w:trHeight w:val="2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FA" w:rsidRDefault="00A52BFA">
            <w:pPr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>Этап мотивации</w:t>
            </w:r>
          </w:p>
          <w:p w:rsidR="00A52BFA" w:rsidRDefault="00A52BFA">
            <w:pPr>
              <w:rPr>
                <w:bCs/>
              </w:rPr>
            </w:pPr>
            <w:r>
              <w:rPr>
                <w:bCs/>
                <w:color w:val="000000"/>
                <w:lang w:eastAsia="ar-SA"/>
              </w:rPr>
              <w:t xml:space="preserve"> к учебной деятельности,</w:t>
            </w:r>
            <w:r>
              <w:rPr>
                <w:bCs/>
                <w:color w:val="000000"/>
                <w:sz w:val="28"/>
                <w:szCs w:val="28"/>
                <w:lang w:eastAsia="ar-SA"/>
              </w:rPr>
              <w:t xml:space="preserve">                                   </w:t>
            </w:r>
          </w:p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2 мин.</w:t>
            </w:r>
          </w:p>
          <w:p w:rsidR="00A52BFA" w:rsidRDefault="00A52BFA">
            <w:pPr>
              <w:rPr>
                <w:bCs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Создание проблемной ситуации. </w:t>
            </w:r>
          </w:p>
          <w:p w:rsidR="00A52BFA" w:rsidRDefault="00A52BFA">
            <w:pPr>
              <w:jc w:val="both"/>
              <w:rPr>
                <w:bCs/>
              </w:rPr>
            </w:pPr>
            <w:r>
              <w:rPr>
                <w:bCs/>
              </w:rPr>
              <w:t>Определить цель и задачи урока.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Предлагает учащимся ответить на вопрос: почему одни тела плавают на поверхности жидкости, а другие – тонут, почему возможно плавание судов, подводных лодок?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jc w:val="both"/>
              <w:rPr>
                <w:bCs/>
              </w:rPr>
            </w:pPr>
            <w:r>
              <w:rPr>
                <w:bCs/>
              </w:rPr>
              <w:t>Фиксируют проблему. Ставят перед собой цель: выяснить условия, при которых тела тонут, всплывают и плавают внутри жидкости.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Выражают свои мысли.</w:t>
            </w:r>
          </w:p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 xml:space="preserve"> Сотрудничают с учителем и со сверстниками.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Самостоятельно формулируют познавательную цель урока.</w:t>
            </w:r>
          </w:p>
        </w:tc>
      </w:tr>
      <w:tr w:rsidR="00A52BFA" w:rsidTr="00A52BFA">
        <w:trPr>
          <w:trHeight w:val="2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Этап актуализации опорных знаний учащихся, 4 мин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FA" w:rsidRDefault="00A52BFA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Исследование зависимости глубины погружения тела в жидкость от соотношения значений сил </w:t>
            </w:r>
            <w:r>
              <w:rPr>
                <w:bCs/>
                <w:sz w:val="22"/>
                <w:szCs w:val="22"/>
                <w:lang w:val="en-US"/>
              </w:rPr>
              <w:t>Fa</w:t>
            </w:r>
            <w:r>
              <w:rPr>
                <w:bCs/>
                <w:sz w:val="22"/>
                <w:szCs w:val="22"/>
              </w:rPr>
              <w:t xml:space="preserve"> и </w:t>
            </w:r>
            <w:r>
              <w:rPr>
                <w:bCs/>
                <w:lang w:val="en-US"/>
              </w:rPr>
              <w:t>Fm</w:t>
            </w:r>
            <w:r>
              <w:rPr>
                <w:bCs/>
              </w:rPr>
              <w:t xml:space="preserve"> (дем.опыт)</w:t>
            </w:r>
          </w:p>
          <w:p w:rsidR="00A52BFA" w:rsidRDefault="00A52BFA">
            <w:pPr>
              <w:jc w:val="both"/>
              <w:rPr>
                <w:b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Выяснить, какое положение будет занимать тело, находясь  в жидкости, если:</w:t>
            </w:r>
          </w:p>
          <w:p w:rsidR="00A52BFA" w:rsidRDefault="00A52BFA" w:rsidP="0062251A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  <w:lang w:val="en-US"/>
              </w:rPr>
              <w:t>F</w:t>
            </w:r>
            <w:r>
              <w:rPr>
                <w:bCs/>
              </w:rPr>
              <w:t>А</w:t>
            </w:r>
            <w:r>
              <w:rPr>
                <w:bCs/>
                <w:lang w:val="en-US"/>
              </w:rPr>
              <w:t xml:space="preserve"> &gt; F</w:t>
            </w:r>
            <w:r>
              <w:rPr>
                <w:bCs/>
              </w:rPr>
              <w:t>т;</w:t>
            </w:r>
          </w:p>
          <w:p w:rsidR="00A52BFA" w:rsidRDefault="00A52BFA" w:rsidP="0062251A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  <w:lang w:val="en-US"/>
              </w:rPr>
              <w:t>F</w:t>
            </w:r>
            <w:r>
              <w:rPr>
                <w:bCs/>
              </w:rPr>
              <w:t xml:space="preserve">А = </w:t>
            </w:r>
            <w:r>
              <w:rPr>
                <w:bCs/>
                <w:lang w:val="en-US"/>
              </w:rPr>
              <w:t>F</w:t>
            </w:r>
            <w:r>
              <w:rPr>
                <w:bCs/>
              </w:rPr>
              <w:t>т;</w:t>
            </w:r>
          </w:p>
          <w:p w:rsidR="00A52BFA" w:rsidRDefault="00A52BFA" w:rsidP="0062251A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  <w:lang w:val="en-US"/>
              </w:rPr>
              <w:t>F</w:t>
            </w:r>
            <w:r>
              <w:rPr>
                <w:bCs/>
              </w:rPr>
              <w:t xml:space="preserve">А </w:t>
            </w:r>
            <w:r>
              <w:rPr>
                <w:bCs/>
                <w:lang w:val="en-US"/>
              </w:rPr>
              <w:t>&lt; F</w:t>
            </w:r>
            <w:r>
              <w:rPr>
                <w:bCs/>
              </w:rPr>
              <w:t>т</w:t>
            </w:r>
            <w:r>
              <w:rPr>
                <w:bCs/>
                <w:lang w:val="en-US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 xml:space="preserve"> Проверить уровень знаний учащихся по темам: «Сила тяжести», «Архимедова сила», «Результирующая двух сил, направленных по одной прямой». Предлагает </w:t>
            </w:r>
            <w:r>
              <w:rPr>
                <w:bCs/>
              </w:rPr>
              <w:lastRenderedPageBreak/>
              <w:t>учащимся  для каждого случая:</w:t>
            </w:r>
          </w:p>
          <w:p w:rsidR="00A52BFA" w:rsidRDefault="00A52BFA" w:rsidP="0062251A">
            <w:pPr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  <w:lang w:val="en-US"/>
              </w:rPr>
              <w:t>F</w:t>
            </w:r>
            <w:r>
              <w:rPr>
                <w:bCs/>
              </w:rPr>
              <w:t xml:space="preserve">А &gt; </w:t>
            </w:r>
            <w:r>
              <w:rPr>
                <w:bCs/>
                <w:lang w:val="en-US"/>
              </w:rPr>
              <w:t>F</w:t>
            </w:r>
            <w:r>
              <w:rPr>
                <w:bCs/>
              </w:rPr>
              <w:t>т;</w:t>
            </w:r>
          </w:p>
          <w:p w:rsidR="00A52BFA" w:rsidRDefault="00A52BFA" w:rsidP="0062251A">
            <w:pPr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  <w:lang w:val="en-US"/>
              </w:rPr>
              <w:t>F</w:t>
            </w:r>
            <w:r>
              <w:rPr>
                <w:bCs/>
              </w:rPr>
              <w:t xml:space="preserve">А = </w:t>
            </w:r>
            <w:r>
              <w:rPr>
                <w:bCs/>
                <w:lang w:val="en-US"/>
              </w:rPr>
              <w:t>F</w:t>
            </w:r>
            <w:r>
              <w:rPr>
                <w:bCs/>
              </w:rPr>
              <w:t>т;</w:t>
            </w:r>
          </w:p>
          <w:p w:rsidR="00A52BFA" w:rsidRDefault="00A52BFA" w:rsidP="0062251A">
            <w:pPr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  <w:lang w:val="en-US"/>
              </w:rPr>
              <w:t>F</w:t>
            </w:r>
            <w:r>
              <w:rPr>
                <w:bCs/>
              </w:rPr>
              <w:t xml:space="preserve">А &lt; </w:t>
            </w:r>
            <w:r>
              <w:rPr>
                <w:bCs/>
                <w:lang w:val="en-US"/>
              </w:rPr>
              <w:t>F</w:t>
            </w:r>
            <w:r>
              <w:rPr>
                <w:bCs/>
              </w:rPr>
              <w:t xml:space="preserve">т          </w:t>
            </w:r>
          </w:p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записать в тетрадях предполагаемое положение тела в жидкости.</w:t>
            </w:r>
          </w:p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Фиксирует выдвинутые учениками гипотезы, организует их обсуждение, опираясь на знания.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lastRenderedPageBreak/>
              <w:t>Осуществляют поиск и выделяют необходимую информацию.</w:t>
            </w:r>
          </w:p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 xml:space="preserve">Понимают смысл понятий «Сила тяжести», «Выталкивающая (Архимедова) сила» и умеют применять их </w:t>
            </w:r>
            <w:r>
              <w:rPr>
                <w:bCs/>
              </w:rPr>
              <w:lastRenderedPageBreak/>
              <w:t>на практике.</w:t>
            </w:r>
          </w:p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Анализируют, доказывают, аргументируют свою точку зрения, опираясь на полученные знания.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FA" w:rsidRDefault="00A52BFA">
            <w:pPr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lastRenderedPageBreak/>
              <w:t>Умение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</w:rPr>
              <w:t xml:space="preserve">слушать и выражать свои </w:t>
            </w:r>
            <w:r>
              <w:rPr>
                <w:rStyle w:val="FontStyle11"/>
                <w:bCs/>
              </w:rPr>
              <w:t xml:space="preserve"> </w:t>
            </w:r>
            <w:r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>мысли в соответствии с задачами и условиями ком</w:t>
            </w:r>
            <w:r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softHyphen/>
              <w:t>муникации;</w:t>
            </w:r>
          </w:p>
          <w:p w:rsidR="00A52BFA" w:rsidRDefault="00A52BFA">
            <w:pPr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>владение монологической и диалогической фор</w:t>
            </w:r>
            <w:r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мами речи.</w:t>
            </w:r>
          </w:p>
          <w:p w:rsidR="00A52BFA" w:rsidRDefault="00A52BFA"/>
        </w:tc>
      </w:tr>
      <w:tr w:rsidR="00A52BFA" w:rsidTr="00A52BFA">
        <w:trPr>
          <w:trHeight w:val="2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Этап «Открытия» новых знаний,</w:t>
            </w:r>
            <w:r>
              <w:rPr>
                <w:bCs/>
                <w:lang w:eastAsia="ar-SA"/>
              </w:rPr>
              <w:t xml:space="preserve"> усвоения новых знаний и способов действий, 10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jc w:val="both"/>
              <w:rPr>
                <w:bCs/>
              </w:rPr>
            </w:pPr>
            <w:r>
              <w:rPr>
                <w:bCs/>
              </w:rPr>
              <w:t>Выяснить условия плавания тел.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Организует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</w:rPr>
              <w:t>показ видеоурока «Плавание тел. Условия плавания тел»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Осуществляют поиск и выделяют необходимую информацию.</w:t>
            </w:r>
          </w:p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Понимают смысл понятий «Сила тяжести», «Выталкивающая (Архимедова) сила» и умеют применять их на практике.</w:t>
            </w:r>
          </w:p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 xml:space="preserve">Анализируют, доказывают, аргументируют свою точку зрения, опираясь на </w:t>
            </w:r>
            <w:r>
              <w:rPr>
                <w:bCs/>
              </w:rPr>
              <w:lastRenderedPageBreak/>
              <w:t>полученные знания.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lastRenderedPageBreak/>
              <w:t>Участвуют в обсуждении проблемы.</w:t>
            </w:r>
          </w:p>
          <w:p w:rsidR="00A52BFA" w:rsidRDefault="00A52BFA">
            <w:pPr>
              <w:spacing w:before="100" w:beforeAutospacing="1" w:after="150" w:line="270" w:lineRule="atLeast"/>
              <w:ind w:left="30" w:right="3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</w:rPr>
              <w:t>Учатся формулировать собственное мнение и позицию,</w:t>
            </w:r>
          </w:p>
          <w:p w:rsidR="00A52BFA" w:rsidRDefault="00A52BFA">
            <w:pPr>
              <w:rPr>
                <w:bCs/>
              </w:rPr>
            </w:pPr>
            <w:r>
              <w:rPr>
                <w:bCs/>
                <w:color w:val="000000"/>
              </w:rPr>
              <w:t>продуктивно взаимодействовать и сотрудничать со сверстниками и взрослыми</w:t>
            </w:r>
          </w:p>
          <w:p w:rsidR="00A52BFA" w:rsidRDefault="00A52BFA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FA" w:rsidRDefault="00A52BFA">
            <w:pPr>
              <w:tabs>
                <w:tab w:val="num" w:pos="0"/>
              </w:tabs>
              <w:ind w:firstLine="5"/>
              <w:rPr>
                <w:bCs/>
              </w:rPr>
            </w:pPr>
            <w:r>
              <w:rPr>
                <w:bCs/>
              </w:rPr>
              <w:t>Воспринимают информацию, сообщаемую учителем, выполняют задания в тетради, наблюдают, отвечают на вопросы.</w:t>
            </w:r>
          </w:p>
          <w:p w:rsidR="00A52BFA" w:rsidRDefault="00A52BFA">
            <w:pPr>
              <w:rPr>
                <w:bCs/>
              </w:rPr>
            </w:pPr>
          </w:p>
        </w:tc>
      </w:tr>
      <w:tr w:rsidR="00A52BFA" w:rsidTr="00A52BFA">
        <w:trPr>
          <w:trHeight w:val="2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Этап закрепления полученных знаний и способов действий,</w:t>
            </w:r>
          </w:p>
          <w:p w:rsidR="00A52BFA" w:rsidRDefault="00A52BFA">
            <w:pPr>
              <w:rPr>
                <w:bCs/>
              </w:rPr>
            </w:pPr>
            <w:r>
              <w:rPr>
                <w:bCs/>
                <w:lang w:eastAsia="ar-SA"/>
              </w:rPr>
              <w:t>10 мин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jc w:val="both"/>
              <w:rPr>
                <w:bCs/>
              </w:rPr>
            </w:pPr>
            <w:r>
              <w:rPr>
                <w:bCs/>
              </w:rPr>
              <w:t>Экспериментально исследовать  условия плавания тел.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Организует лабораторное исследование. Направляет работу учащихся, помогает  им,  консультирует. Класс разбивается на группы по уровням подготовки учащихся. Наблюдает за  их работой, оказывает необходимую помощь Определяет, в какой последовательности группы будут отчитываться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Каждая группа проводит эксперимент, решает свою практическую задачу.</w:t>
            </w:r>
          </w:p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Развивают творческое мышление</w:t>
            </w:r>
          </w:p>
          <w:p w:rsidR="00A52BFA" w:rsidRDefault="00A52BFA">
            <w:pPr>
              <w:jc w:val="both"/>
              <w:rPr>
                <w:bCs/>
              </w:rPr>
            </w:pPr>
            <w:r>
              <w:rPr>
                <w:bCs/>
              </w:rPr>
              <w:t>Проявляют  учебно – познавательный интерес к новому материалу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 xml:space="preserve"> Работают в группе.</w:t>
            </w:r>
          </w:p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 xml:space="preserve">Общаются с учителем и с учащимися. Отстаивают свою точку зрения в диалоге. </w:t>
            </w:r>
          </w:p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Умеют представить информацию в письменной и устной форме.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Фиксируют результаты опытов. Анализируют, делают выводы в результате проведенных экспериментов.</w:t>
            </w:r>
          </w:p>
          <w:p w:rsidR="00A52BFA" w:rsidRDefault="00A52BFA">
            <w:pPr>
              <w:rPr>
                <w:bCs/>
              </w:rPr>
            </w:pPr>
          </w:p>
        </w:tc>
      </w:tr>
      <w:tr w:rsidR="00A52BFA" w:rsidTr="00A52BFA">
        <w:trPr>
          <w:trHeight w:val="2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Этап обобщения и систематизации знаний, 5 мин.                                             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Продолжить формирование умений решения задач. Развитие творческих способностей у учащихся. Выявление  пробелов и их  коррекция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Организация решения задач с использованием мультимедийных технологий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Применение полученных знаний в решении задач, развитие интереса к предмету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FA" w:rsidRDefault="00A52BFA">
            <w:pPr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>Планирование учебного сотрудничества с учителем и сверстниками,</w:t>
            </w:r>
            <w:r>
              <w:rPr>
                <w:bCs/>
              </w:rPr>
              <w:t xml:space="preserve"> </w:t>
            </w:r>
            <w:r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>способов взаимодействия; умение  выра</w:t>
            </w:r>
            <w:r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жать свои мысли в соответствии с задачами и условиями </w:t>
            </w:r>
            <w:r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</w:t>
            </w:r>
            <w:r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softHyphen/>
              <w:t>муникации</w:t>
            </w:r>
          </w:p>
          <w:p w:rsidR="00A52BFA" w:rsidRDefault="00A52BFA">
            <w:pPr>
              <w:pStyle w:val="a4"/>
              <w:ind w:left="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FA" w:rsidRDefault="00A52BFA">
            <w:pPr>
              <w:pStyle w:val="a4"/>
              <w:ind w:left="0"/>
              <w:rPr>
                <w:rStyle w:val="FontStyle12"/>
                <w:rFonts w:ascii="Times New Roman" w:hAnsi="Times New Roman"/>
                <w:b w:val="0"/>
                <w:i w:val="0"/>
              </w:rPr>
            </w:pPr>
            <w:r>
              <w:rPr>
                <w:rStyle w:val="FontStyle12"/>
                <w:rFonts w:ascii="Times New Roman" w:hAnsi="Times New Roman"/>
                <w:b w:val="0"/>
                <w:i w:val="0"/>
              </w:rPr>
              <w:lastRenderedPageBreak/>
              <w:t>Проводят самооценку, коррекцию знаний.</w:t>
            </w:r>
          </w:p>
          <w:p w:rsidR="00A52BFA" w:rsidRDefault="00A52BFA"/>
        </w:tc>
      </w:tr>
      <w:tr w:rsidR="00A52BFA" w:rsidTr="00A52BFA">
        <w:trPr>
          <w:trHeight w:val="2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lastRenderedPageBreak/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Этап первичной проверки понимания изученного,  9 мин                  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Проверить степень усвоения  учащимися изучаемого материала и выявить пробелы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Организует  работу учащихся на компьютерах, инструктирует, контролирует выполнение заданий, отвечает на вопросы учеников, анализирует результаты проверочной работы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FA" w:rsidRDefault="00A52BFA">
            <w:pPr>
              <w:jc w:val="both"/>
              <w:rPr>
                <w:bCs/>
              </w:rPr>
            </w:pPr>
            <w:r>
              <w:rPr>
                <w:bCs/>
              </w:rPr>
              <w:t>Учатся применять изученный материал, принимать самостоятельные решения, выбирать наиболее эффективные способы решения задач</w:t>
            </w:r>
          </w:p>
          <w:p w:rsidR="00A52BFA" w:rsidRDefault="00A52BFA">
            <w:pPr>
              <w:jc w:val="both"/>
              <w:rPr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FA" w:rsidRDefault="00A52BFA">
            <w:pPr>
              <w:spacing w:before="100" w:beforeAutospacing="1" w:after="150" w:line="270" w:lineRule="atLeast"/>
              <w:ind w:left="30" w:right="3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Контроль и оценка процесса и результатов деятельности.</w:t>
            </w:r>
          </w:p>
          <w:p w:rsidR="00A52BFA" w:rsidRDefault="00A52BFA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Осознают качество и уровень усвоения учебного материала.</w:t>
            </w:r>
          </w:p>
        </w:tc>
      </w:tr>
      <w:tr w:rsidR="00A52BFA" w:rsidTr="00A52BFA">
        <w:trPr>
          <w:trHeight w:val="2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Этап информации о домашнем задании, 1мин.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Дать информацию и инструктаж по выполнению домашнего  задания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FA" w:rsidRDefault="00A52BFA">
            <w:pPr>
              <w:tabs>
                <w:tab w:val="num" w:pos="0"/>
              </w:tabs>
              <w:rPr>
                <w:bCs/>
              </w:rPr>
            </w:pPr>
            <w:r>
              <w:rPr>
                <w:bCs/>
              </w:rPr>
              <w:t>Формулирует задание, комментирует его, инструктирует  учащихся по его выполнению.</w:t>
            </w:r>
          </w:p>
          <w:p w:rsidR="00A52BFA" w:rsidRDefault="00A52BFA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FA" w:rsidRDefault="00A52BFA">
            <w:pPr>
              <w:pStyle w:val="a3"/>
              <w:spacing w:line="300" w:lineRule="atLeast"/>
              <w:rPr>
                <w:bCs/>
              </w:rPr>
            </w:pPr>
            <w:r>
              <w:rPr>
                <w:bCs/>
              </w:rPr>
              <w:t>Осуществляют поиск необходимой информации для выполнения учебных заданий, используют знаково-символические средства, проводят сравнения, устанавливают причинно-</w:t>
            </w:r>
            <w:r>
              <w:rPr>
                <w:bCs/>
              </w:rPr>
              <w:lastRenderedPageBreak/>
              <w:t>следственные связи, обобщают</w:t>
            </w:r>
          </w:p>
          <w:p w:rsidR="00A52BFA" w:rsidRDefault="00A52BFA">
            <w:pPr>
              <w:jc w:val="both"/>
              <w:rPr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lastRenderedPageBreak/>
              <w:t>Формулируют собственное мнение и позицию, задают вопросы, используют  речь для регуляции своего действия.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FA" w:rsidRDefault="00A52BFA">
            <w:pPr>
              <w:pStyle w:val="a3"/>
              <w:spacing w:line="300" w:lineRule="atLeast"/>
              <w:rPr>
                <w:bCs/>
              </w:rPr>
            </w:pPr>
            <w:r>
              <w:rPr>
                <w:bCs/>
                <w:color w:val="000000"/>
              </w:rPr>
              <w:t>О</w:t>
            </w:r>
            <w:r>
              <w:rPr>
                <w:bCs/>
              </w:rPr>
              <w:t>рганизация учащимися своей учебной деятельности.</w:t>
            </w:r>
          </w:p>
          <w:p w:rsidR="00A52BFA" w:rsidRDefault="00A52BFA">
            <w:pPr>
              <w:pStyle w:val="a3"/>
              <w:spacing w:line="300" w:lineRule="atLeast"/>
              <w:rPr>
                <w:bCs/>
              </w:rPr>
            </w:pPr>
            <w:r>
              <w:rPr>
                <w:bCs/>
              </w:rPr>
              <w:t xml:space="preserve">Принимают и сохраняют учебную задачу, планируют свои действия в соответствии с поставленной </w:t>
            </w:r>
            <w:r>
              <w:rPr>
                <w:bCs/>
              </w:rPr>
              <w:lastRenderedPageBreak/>
              <w:t>задачей</w:t>
            </w:r>
          </w:p>
          <w:p w:rsidR="00A52BFA" w:rsidRDefault="00A52BFA">
            <w:pPr>
              <w:rPr>
                <w:bCs/>
              </w:rPr>
            </w:pPr>
          </w:p>
        </w:tc>
      </w:tr>
      <w:tr w:rsidR="00A52BFA" w:rsidTr="00A52BFA">
        <w:trPr>
          <w:trHeight w:val="1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lastRenderedPageBreak/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Этап подведения итогов занятия,1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 xml:space="preserve">Организует обсуждение результатов занятия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tabs>
                <w:tab w:val="left" w:pos="367"/>
              </w:tabs>
              <w:rPr>
                <w:bCs/>
              </w:rPr>
            </w:pPr>
            <w:r>
              <w:rPr>
                <w:bCs/>
              </w:rPr>
              <w:t>Формулируют выводы о достижении цели урока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Умение обобщать, формулировать вывод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Нравственно-этическое оценивание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Умение слушать,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</w:rPr>
              <w:t>участвовать в коллективном обсуждении проблем</w:t>
            </w:r>
          </w:p>
        </w:tc>
      </w:tr>
      <w:tr w:rsidR="00A52BFA" w:rsidTr="00A52BFA">
        <w:trPr>
          <w:trHeight w:val="2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 xml:space="preserve">Этап рефлексии, </w:t>
            </w:r>
          </w:p>
          <w:p w:rsidR="00A52BFA" w:rsidRDefault="00A52BFA">
            <w:pPr>
              <w:rPr>
                <w:bCs/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>2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jc w:val="both"/>
              <w:rPr>
                <w:bCs/>
              </w:rPr>
            </w:pPr>
            <w:r>
              <w:rPr>
                <w:bCs/>
                <w:color w:val="000000"/>
              </w:rPr>
              <w:t>Выявить качество усвоения материала. Оценить работу класса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FA" w:rsidRDefault="00A52BFA">
            <w:pPr>
              <w:tabs>
                <w:tab w:val="num" w:pos="0"/>
                <w:tab w:val="left" w:pos="345"/>
                <w:tab w:val="left" w:pos="628"/>
              </w:tabs>
              <w:ind w:firstLine="100"/>
              <w:rPr>
                <w:bCs/>
              </w:rPr>
            </w:pPr>
            <w:r>
              <w:rPr>
                <w:bCs/>
              </w:rPr>
              <w:t>Самооценка.</w:t>
            </w:r>
          </w:p>
          <w:p w:rsidR="00A52BFA" w:rsidRDefault="00A52BFA">
            <w:pPr>
              <w:tabs>
                <w:tab w:val="num" w:pos="0"/>
                <w:tab w:val="left" w:pos="345"/>
                <w:tab w:val="left" w:pos="628"/>
              </w:tabs>
              <w:ind w:firstLine="100"/>
              <w:rPr>
                <w:bCs/>
              </w:rPr>
            </w:pPr>
            <w:r>
              <w:rPr>
                <w:bCs/>
              </w:rPr>
              <w:t>Рефлексия по уроку (задает вопросы учащимся):</w:t>
            </w:r>
          </w:p>
          <w:p w:rsidR="00A52BFA" w:rsidRDefault="00A52BFA" w:rsidP="0062251A">
            <w:pPr>
              <w:numPr>
                <w:ilvl w:val="0"/>
                <w:numId w:val="3"/>
              </w:numPr>
              <w:tabs>
                <w:tab w:val="num" w:pos="0"/>
                <w:tab w:val="left" w:pos="61"/>
                <w:tab w:val="left" w:pos="345"/>
                <w:tab w:val="num" w:pos="432"/>
              </w:tabs>
              <w:ind w:left="61" w:firstLine="100"/>
              <w:rPr>
                <w:bCs/>
              </w:rPr>
            </w:pPr>
            <w:r>
              <w:rPr>
                <w:bCs/>
              </w:rPr>
              <w:t>Что нового узнали?</w:t>
            </w:r>
          </w:p>
          <w:p w:rsidR="00A52BFA" w:rsidRDefault="00A52BFA" w:rsidP="0062251A">
            <w:pPr>
              <w:numPr>
                <w:ilvl w:val="0"/>
                <w:numId w:val="3"/>
              </w:numPr>
              <w:tabs>
                <w:tab w:val="num" w:pos="0"/>
                <w:tab w:val="left" w:pos="61"/>
                <w:tab w:val="left" w:pos="345"/>
                <w:tab w:val="num" w:pos="432"/>
              </w:tabs>
              <w:ind w:left="61" w:firstLine="100"/>
              <w:rPr>
                <w:bCs/>
              </w:rPr>
            </w:pPr>
            <w:r>
              <w:rPr>
                <w:bCs/>
              </w:rPr>
              <w:t xml:space="preserve">Что понравилось на уроке? </w:t>
            </w:r>
          </w:p>
          <w:p w:rsidR="00A52BFA" w:rsidRDefault="00A52BFA" w:rsidP="0062251A">
            <w:pPr>
              <w:numPr>
                <w:ilvl w:val="0"/>
                <w:numId w:val="3"/>
              </w:numPr>
              <w:tabs>
                <w:tab w:val="num" w:pos="0"/>
                <w:tab w:val="left" w:pos="61"/>
                <w:tab w:val="left" w:pos="345"/>
                <w:tab w:val="num" w:pos="432"/>
              </w:tabs>
              <w:ind w:left="61" w:firstLine="100"/>
              <w:rPr>
                <w:bCs/>
              </w:rPr>
            </w:pPr>
            <w:r>
              <w:rPr>
                <w:bCs/>
              </w:rPr>
              <w:t>Что было самым трудным?</w:t>
            </w:r>
          </w:p>
          <w:p w:rsidR="00A52BFA" w:rsidRDefault="00A52BFA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FA" w:rsidRDefault="00A52BFA">
            <w:pPr>
              <w:pStyle w:val="2"/>
              <w:spacing w:line="240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Самостоятельное создание способов решения проблем творческого характера</w:t>
            </w:r>
          </w:p>
          <w:p w:rsidR="00A52BFA" w:rsidRDefault="00A52BFA">
            <w:pPr>
              <w:jc w:val="both"/>
              <w:rPr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FA" w:rsidRDefault="00A52BFA">
            <w:pPr>
              <w:pStyle w:val="2"/>
              <w:spacing w:line="240" w:lineRule="auto"/>
              <w:rPr>
                <w:bCs/>
                <w:sz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Оценка – выделение и осознание учеником того, что уже усвоено и что еще подлежит усвоению, осознание качества и уровня усвоения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FA" w:rsidRDefault="00A52BFA">
            <w:pPr>
              <w:spacing w:before="100" w:beforeAutospacing="1" w:after="150" w:line="270" w:lineRule="atLeast"/>
              <w:ind w:left="30" w:right="30"/>
              <w:rPr>
                <w:bCs/>
                <w:color w:val="000000"/>
              </w:rPr>
            </w:pPr>
            <w:r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>Умение  выра</w:t>
            </w:r>
            <w:r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softHyphen/>
              <w:t>жать свои мысли,</w:t>
            </w:r>
            <w:r>
              <w:rPr>
                <w:bCs/>
                <w:color w:val="000000"/>
              </w:rPr>
              <w:t xml:space="preserve"> умение слушать и вступать в диалог</w:t>
            </w:r>
          </w:p>
          <w:p w:rsidR="00A52BFA" w:rsidRDefault="00A52BFA">
            <w:pPr>
              <w:rPr>
                <w:bCs/>
              </w:rPr>
            </w:pPr>
          </w:p>
        </w:tc>
      </w:tr>
    </w:tbl>
    <w:p w:rsidR="00D53BC1" w:rsidRDefault="00D53BC1"/>
    <w:sectPr w:rsidR="00D53BC1" w:rsidSect="00266F7A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E55"/>
    <w:multiLevelType w:val="hybridMultilevel"/>
    <w:tmpl w:val="2B887DA6"/>
    <w:lvl w:ilvl="0" w:tplc="9886F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8649FF"/>
    <w:multiLevelType w:val="hybridMultilevel"/>
    <w:tmpl w:val="C53C46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85203B"/>
    <w:multiLevelType w:val="hybridMultilevel"/>
    <w:tmpl w:val="40A2DE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F6"/>
    <w:rsid w:val="001664E3"/>
    <w:rsid w:val="00266F7A"/>
    <w:rsid w:val="004B3DF6"/>
    <w:rsid w:val="00A52BFA"/>
    <w:rsid w:val="00D5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2BFA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A52BFA"/>
    <w:pPr>
      <w:spacing w:after="120" w:line="48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rsid w:val="00A52B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99"/>
    <w:qFormat/>
    <w:rsid w:val="00A52B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basedOn w:val="a0"/>
    <w:uiPriority w:val="99"/>
    <w:rsid w:val="00A52BFA"/>
    <w:rPr>
      <w:rFonts w:ascii="Consolas" w:hAnsi="Consolas" w:cs="Consolas" w:hint="default"/>
      <w:b/>
      <w:bCs/>
      <w:i/>
      <w:iCs/>
      <w:sz w:val="24"/>
      <w:szCs w:val="24"/>
    </w:rPr>
  </w:style>
  <w:style w:type="character" w:customStyle="1" w:styleId="FontStyle11">
    <w:name w:val="Font Style11"/>
    <w:basedOn w:val="a0"/>
    <w:uiPriority w:val="99"/>
    <w:rsid w:val="00A52BFA"/>
    <w:rPr>
      <w:rFonts w:ascii="Arial Black" w:hAnsi="Arial Black" w:cs="Arial Black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2BFA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A52BFA"/>
    <w:pPr>
      <w:spacing w:after="120" w:line="48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rsid w:val="00A52B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99"/>
    <w:qFormat/>
    <w:rsid w:val="00A52B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basedOn w:val="a0"/>
    <w:uiPriority w:val="99"/>
    <w:rsid w:val="00A52BFA"/>
    <w:rPr>
      <w:rFonts w:ascii="Consolas" w:hAnsi="Consolas" w:cs="Consolas" w:hint="default"/>
      <w:b/>
      <w:bCs/>
      <w:i/>
      <w:iCs/>
      <w:sz w:val="24"/>
      <w:szCs w:val="24"/>
    </w:rPr>
  </w:style>
  <w:style w:type="character" w:customStyle="1" w:styleId="FontStyle11">
    <w:name w:val="Font Style11"/>
    <w:basedOn w:val="a0"/>
    <w:uiPriority w:val="99"/>
    <w:rsid w:val="00A52BFA"/>
    <w:rPr>
      <w:rFonts w:ascii="Arial Black" w:hAnsi="Arial Black" w:cs="Arial Black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2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925</Words>
  <Characters>5274</Characters>
  <Application>Microsoft Office Word</Application>
  <DocSecurity>0</DocSecurity>
  <Lines>43</Lines>
  <Paragraphs>12</Paragraphs>
  <ScaleCrop>false</ScaleCrop>
  <Company>Hewlett-Packard</Company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2015-02-23T16:18:00Z</dcterms:created>
  <dcterms:modified xsi:type="dcterms:W3CDTF">2015-02-23T16:22:00Z</dcterms:modified>
</cp:coreProperties>
</file>