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0"/>
        <w:gridCol w:w="3489"/>
        <w:gridCol w:w="2302"/>
        <w:gridCol w:w="2153"/>
      </w:tblGrid>
      <w:tr w:rsidR="00160708" w:rsidRPr="005876B7" w:rsidTr="001D67F9">
        <w:tc>
          <w:tcPr>
            <w:tcW w:w="1910" w:type="dxa"/>
          </w:tcPr>
          <w:p w:rsidR="00160708" w:rsidRPr="0075185C" w:rsidRDefault="00160708" w:rsidP="001D67F9">
            <w:pPr>
              <w:rPr>
                <w:b/>
              </w:rPr>
            </w:pPr>
            <w:r w:rsidRPr="0075185C">
              <w:rPr>
                <w:b/>
              </w:rPr>
              <w:t>Этап урока</w:t>
            </w:r>
          </w:p>
        </w:tc>
        <w:tc>
          <w:tcPr>
            <w:tcW w:w="3489" w:type="dxa"/>
          </w:tcPr>
          <w:p w:rsidR="00160708" w:rsidRPr="0075185C" w:rsidRDefault="00160708" w:rsidP="001D67F9">
            <w:pPr>
              <w:rPr>
                <w:b/>
              </w:rPr>
            </w:pPr>
            <w:r w:rsidRPr="0075185C">
              <w:rPr>
                <w:b/>
              </w:rPr>
              <w:t>Содержание</w:t>
            </w:r>
          </w:p>
        </w:tc>
        <w:tc>
          <w:tcPr>
            <w:tcW w:w="2302" w:type="dxa"/>
          </w:tcPr>
          <w:p w:rsidR="00160708" w:rsidRPr="0075185C" w:rsidRDefault="00160708" w:rsidP="001D67F9">
            <w:pPr>
              <w:rPr>
                <w:b/>
              </w:rPr>
            </w:pPr>
            <w:r w:rsidRPr="0075185C">
              <w:rPr>
                <w:b/>
              </w:rPr>
              <w:t>Деятельность учителя</w:t>
            </w:r>
          </w:p>
        </w:tc>
        <w:tc>
          <w:tcPr>
            <w:tcW w:w="2153" w:type="dxa"/>
          </w:tcPr>
          <w:p w:rsidR="00160708" w:rsidRPr="0075185C" w:rsidRDefault="00160708" w:rsidP="001D67F9">
            <w:pPr>
              <w:rPr>
                <w:b/>
              </w:rPr>
            </w:pPr>
            <w:r w:rsidRPr="0075185C">
              <w:rPr>
                <w:b/>
              </w:rPr>
              <w:t>Деятельность учащихся</w:t>
            </w:r>
          </w:p>
        </w:tc>
      </w:tr>
      <w:tr w:rsidR="00160708" w:rsidRPr="005876B7" w:rsidTr="001D67F9">
        <w:tc>
          <w:tcPr>
            <w:tcW w:w="1910" w:type="dxa"/>
          </w:tcPr>
          <w:p w:rsidR="00160708" w:rsidRPr="0075185C" w:rsidRDefault="00160708" w:rsidP="001D67F9">
            <w:pPr>
              <w:rPr>
                <w:b/>
              </w:rPr>
            </w:pPr>
            <w:r w:rsidRPr="0075185C">
              <w:rPr>
                <w:b/>
              </w:rPr>
              <w:t>1.</w:t>
            </w:r>
            <w:r>
              <w:rPr>
                <w:b/>
                <w:lang w:val="en-US"/>
              </w:rPr>
              <w:t xml:space="preserve"> </w:t>
            </w:r>
            <w:r w:rsidRPr="0075185C">
              <w:rPr>
                <w:b/>
              </w:rPr>
              <w:t>Орг. момент</w:t>
            </w:r>
          </w:p>
        </w:tc>
        <w:tc>
          <w:tcPr>
            <w:tcW w:w="3489" w:type="dxa"/>
          </w:tcPr>
          <w:p w:rsidR="00160708" w:rsidRPr="005876B7" w:rsidRDefault="00160708" w:rsidP="001D67F9"/>
        </w:tc>
        <w:tc>
          <w:tcPr>
            <w:tcW w:w="2302" w:type="dxa"/>
          </w:tcPr>
          <w:p w:rsidR="00160708" w:rsidRPr="005876B7" w:rsidRDefault="00160708" w:rsidP="001D67F9"/>
        </w:tc>
        <w:tc>
          <w:tcPr>
            <w:tcW w:w="2153" w:type="dxa"/>
          </w:tcPr>
          <w:p w:rsidR="00160708" w:rsidRPr="005876B7" w:rsidRDefault="00160708" w:rsidP="001D67F9"/>
        </w:tc>
      </w:tr>
      <w:tr w:rsidR="00160708" w:rsidRPr="005876B7" w:rsidTr="001D67F9">
        <w:tc>
          <w:tcPr>
            <w:tcW w:w="1910" w:type="dxa"/>
          </w:tcPr>
          <w:p w:rsidR="00160708" w:rsidRPr="0075185C" w:rsidRDefault="00160708" w:rsidP="001D67F9">
            <w:pPr>
              <w:rPr>
                <w:b/>
              </w:rPr>
            </w:pPr>
            <w:r w:rsidRPr="0075185C">
              <w:rPr>
                <w:b/>
              </w:rPr>
              <w:t>2.</w:t>
            </w:r>
            <w:r>
              <w:rPr>
                <w:b/>
                <w:lang w:val="en-US"/>
              </w:rPr>
              <w:t xml:space="preserve"> </w:t>
            </w:r>
            <w:r w:rsidRPr="0075185C">
              <w:rPr>
                <w:b/>
              </w:rPr>
              <w:t>Объявление темы.</w:t>
            </w:r>
          </w:p>
          <w:p w:rsidR="00160708" w:rsidRPr="005876B7" w:rsidRDefault="00160708" w:rsidP="001D67F9">
            <w:r w:rsidRPr="0075185C">
              <w:rPr>
                <w:b/>
              </w:rPr>
              <w:t>Вызов.</w:t>
            </w:r>
          </w:p>
        </w:tc>
        <w:tc>
          <w:tcPr>
            <w:tcW w:w="3489" w:type="dxa"/>
          </w:tcPr>
          <w:p w:rsidR="00160708" w:rsidRPr="0075185C" w:rsidRDefault="00160708" w:rsidP="001D67F9">
            <w:pPr>
              <w:pStyle w:val="ListParagraph"/>
              <w:ind w:left="0"/>
              <w:rPr>
                <w:b/>
              </w:rPr>
            </w:pPr>
            <w:r w:rsidRPr="0075185C">
              <w:rPr>
                <w:b/>
              </w:rPr>
              <w:t xml:space="preserve">Ассоциативный ряд (запись на доске): 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страна – багаж - …. (путешествие)</w:t>
            </w:r>
          </w:p>
          <w:p w:rsidR="00160708" w:rsidRPr="0075185C" w:rsidRDefault="00160708" w:rsidP="001D67F9">
            <w:pPr>
              <w:pStyle w:val="ListParagraph"/>
              <w:ind w:left="0"/>
              <w:rPr>
                <w:i/>
              </w:rPr>
            </w:pPr>
            <w:r w:rsidRPr="0075185C">
              <w:rPr>
                <w:i/>
              </w:rPr>
              <w:t>Багаж – упакованные вещи, которые берёт с собой в дорогу пассажир.</w:t>
            </w:r>
          </w:p>
          <w:p w:rsidR="00160708" w:rsidRPr="005876B7" w:rsidRDefault="00160708" w:rsidP="001D67F9">
            <w:pPr>
              <w:pStyle w:val="ListParagraph"/>
              <w:ind w:left="0"/>
            </w:pP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Продолжите ряд слов.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Куда можно путешествовать?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А с кем можно путешествовать?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Сегодня на уроке мы будем путешествовать с замечательным поэтом. Я думаю, вы сразу догадаетесь, о ком идёт речь, послушав его стихи.</w:t>
            </w:r>
          </w:p>
          <w:p w:rsidR="00160708" w:rsidRPr="001D67F9" w:rsidRDefault="00160708" w:rsidP="001D67F9">
            <w:pPr>
              <w:pStyle w:val="ListParagraph"/>
              <w:ind w:left="0"/>
            </w:pPr>
            <w:r w:rsidRPr="001D67F9">
              <w:t xml:space="preserve">   В доме восемь, дробь один</w:t>
            </w:r>
            <w:r w:rsidRPr="001D67F9">
              <w:br/>
              <w:t xml:space="preserve">   У заставы Ильича</w:t>
            </w:r>
            <w:r w:rsidRPr="001D67F9">
              <w:br/>
              <w:t xml:space="preserve">   Жил высокий гражданин,</w:t>
            </w:r>
            <w:r w:rsidRPr="001D67F9">
              <w:br/>
              <w:t xml:space="preserve">   По прозванью «Каланча» </w:t>
            </w:r>
          </w:p>
          <w:p w:rsidR="00160708" w:rsidRPr="0075185C" w:rsidRDefault="00160708" w:rsidP="001D67F9">
            <w:pPr>
              <w:pStyle w:val="ListParagraph"/>
              <w:ind w:left="0"/>
              <w:rPr>
                <w:i/>
              </w:rPr>
            </w:pPr>
          </w:p>
          <w:p w:rsidR="00160708" w:rsidRDefault="00160708" w:rsidP="001D67F9">
            <w:pPr>
              <w:pStyle w:val="ListParagraph"/>
              <w:ind w:left="0"/>
              <w:rPr>
                <w:lang w:val="en-US"/>
              </w:rPr>
            </w:pPr>
            <w:r w:rsidRPr="001D67F9">
              <w:t xml:space="preserve">Вы послушайте, ребята, я хочу вам рассказать: </w:t>
            </w:r>
            <w:r w:rsidRPr="001D67F9">
              <w:br/>
              <w:t>Родились у нас котята – их по счёту ровно пять.</w:t>
            </w:r>
            <w:r w:rsidRPr="001D67F9">
              <w:br/>
              <w:t>Мы решали, мы гадали: как же нам котят назвать?</w:t>
            </w:r>
            <w:r>
              <w:rPr>
                <w:lang w:val="en-US"/>
              </w:rPr>
              <w:br/>
            </w:r>
            <w:r w:rsidRPr="001D67F9">
              <w:t>Наконец мы их назвали: раз, два, три, четыре, пять.</w:t>
            </w:r>
            <w:r w:rsidRPr="001D67F9">
              <w:br/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Кто узнал, чьи это стихи?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Это Сергей Владимирович Михалков (</w:t>
            </w:r>
            <w:r w:rsidRPr="0075185C">
              <w:rPr>
                <w:b/>
              </w:rPr>
              <w:t xml:space="preserve">портрет), </w:t>
            </w:r>
            <w:r w:rsidRPr="005876B7">
              <w:t>стихотворение «Мой секрет»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Что означает слово «секрет»? (Что-то, что никому не рассказывают, не показывают; тайна – синоним)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75185C">
              <w:rPr>
                <w:b/>
              </w:rPr>
              <w:t xml:space="preserve">- </w:t>
            </w:r>
            <w:r w:rsidRPr="005876B7">
              <w:t>Сделайте предположение, о чём это стихотворение?  (</w:t>
            </w:r>
            <w:r>
              <w:t>О</w:t>
            </w:r>
            <w:r w:rsidRPr="005876B7">
              <w:t xml:space="preserve"> секрете, который хочет рассказать автор)</w:t>
            </w:r>
            <w:r>
              <w:t>.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 xml:space="preserve">- Попробуем сформулировать </w:t>
            </w:r>
            <w:r>
              <w:t xml:space="preserve">учебную </w:t>
            </w:r>
            <w:r w:rsidRPr="005876B7">
              <w:t>задачу нашего урока, какое открытие нам предстоит сделать?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(</w:t>
            </w:r>
            <w:r>
              <w:t>О</w:t>
            </w:r>
            <w:r w:rsidRPr="005876B7">
              <w:t>ткрыть секрет С. Михалкова)</w:t>
            </w:r>
          </w:p>
        </w:tc>
        <w:tc>
          <w:tcPr>
            <w:tcW w:w="2302" w:type="dxa"/>
          </w:tcPr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Pr="005876B7" w:rsidRDefault="00160708" w:rsidP="001D67F9">
            <w:r w:rsidRPr="005876B7">
              <w:t>Организует вступительную беседу (приём «Ассоциация»).</w:t>
            </w:r>
          </w:p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Pr="005876B7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Pr="005876B7" w:rsidRDefault="00160708" w:rsidP="001D67F9">
            <w:r w:rsidRPr="005876B7">
              <w:t>Помогает сформулировать учебную задачу.</w:t>
            </w:r>
          </w:p>
        </w:tc>
        <w:tc>
          <w:tcPr>
            <w:tcW w:w="2153" w:type="dxa"/>
          </w:tcPr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Pr="005876B7" w:rsidRDefault="00160708" w:rsidP="001D67F9">
            <w:r w:rsidRPr="005876B7">
              <w:t>Высказывания учащихся</w:t>
            </w:r>
          </w:p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Pr="005876B7" w:rsidRDefault="00160708" w:rsidP="001D67F9">
            <w:r w:rsidRPr="005876B7">
              <w:t>Прогнозируют содержание произведения</w:t>
            </w:r>
          </w:p>
          <w:p w:rsidR="00160708" w:rsidRDefault="00160708" w:rsidP="001D67F9"/>
          <w:p w:rsidR="00160708" w:rsidRPr="005876B7" w:rsidRDefault="00160708" w:rsidP="001D67F9">
            <w:r w:rsidRPr="005876B7">
              <w:t>Постановка учебной задачи</w:t>
            </w:r>
          </w:p>
          <w:p w:rsidR="00160708" w:rsidRPr="005876B7" w:rsidRDefault="00160708" w:rsidP="001D67F9"/>
        </w:tc>
      </w:tr>
      <w:tr w:rsidR="00160708" w:rsidRPr="005876B7" w:rsidTr="001D67F9">
        <w:tc>
          <w:tcPr>
            <w:tcW w:w="1910" w:type="dxa"/>
          </w:tcPr>
          <w:p w:rsidR="00160708" w:rsidRPr="0075185C" w:rsidRDefault="00160708" w:rsidP="001D67F9">
            <w:pPr>
              <w:rPr>
                <w:b/>
              </w:rPr>
            </w:pPr>
            <w:r w:rsidRPr="0075185C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 w:rsidRPr="0075185C">
              <w:rPr>
                <w:b/>
              </w:rPr>
              <w:t>Осмысление</w:t>
            </w: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3.1.</w:t>
            </w:r>
            <w:r>
              <w:t xml:space="preserve"> </w:t>
            </w:r>
            <w:r w:rsidRPr="005876B7">
              <w:t>Работа над выразительным чтением.</w:t>
            </w:r>
          </w:p>
          <w:p w:rsidR="00160708" w:rsidRPr="0075185C" w:rsidRDefault="00160708" w:rsidP="001D67F9">
            <w:pPr>
              <w:rPr>
                <w:b/>
              </w:rPr>
            </w:pPr>
          </w:p>
        </w:tc>
        <w:tc>
          <w:tcPr>
            <w:tcW w:w="3489" w:type="dxa"/>
          </w:tcPr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 xml:space="preserve">-  Слушайте. 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>
              <w:t xml:space="preserve">- </w:t>
            </w:r>
            <w:r w:rsidRPr="005876B7">
              <w:t xml:space="preserve">Поделитесь своими впечатлениями. 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Что удивило? Что поразило? Что показалось интересным?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Прочитайте ещё раз стихотворение и найдите ответ на вопрос: «В какую страну приглашает нас автор?»</w:t>
            </w:r>
            <w:r>
              <w:t>.</w:t>
            </w:r>
            <w:r w:rsidRPr="005876B7">
              <w:t xml:space="preserve"> 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В какую страну приглашает нас автор?</w:t>
            </w:r>
          </w:p>
          <w:p w:rsidR="00160708" w:rsidRPr="005876B7" w:rsidRDefault="00160708" w:rsidP="001D67F9">
            <w:pPr>
              <w:pStyle w:val="ListParagraph"/>
              <w:ind w:left="0"/>
            </w:pPr>
          </w:p>
          <w:p w:rsidR="00160708" w:rsidRPr="005876B7" w:rsidRDefault="00160708" w:rsidP="001D67F9">
            <w:pPr>
              <w:pStyle w:val="ListParagraph"/>
              <w:ind w:left="0"/>
            </w:pPr>
          </w:p>
          <w:p w:rsidR="00160708" w:rsidRPr="005876B7" w:rsidRDefault="00160708" w:rsidP="001D67F9">
            <w:pPr>
              <w:pStyle w:val="ListParagraph"/>
              <w:ind w:left="0"/>
            </w:pP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Ребята, ещё раз прочтите эти названия, что заметили? (</w:t>
            </w:r>
            <w:r>
              <w:t>Р</w:t>
            </w:r>
            <w:r w:rsidRPr="005876B7">
              <w:t>ечь идёт об одной и той же стране Детства, почему?)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Что означает слово «держава»? (</w:t>
            </w:r>
            <w:r>
              <w:t>М</w:t>
            </w:r>
            <w:r w:rsidRPr="005876B7">
              <w:t>огущественная страна, государство)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 xml:space="preserve">- Попробуйте найти державу Детства на нашей карте мира. </w:t>
            </w:r>
          </w:p>
          <w:p w:rsidR="00160708" w:rsidRPr="005876B7" w:rsidRDefault="00160708" w:rsidP="001D67F9">
            <w:pPr>
              <w:pStyle w:val="ListParagraph"/>
              <w:ind w:left="0"/>
            </w:pP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На карте этой страны нет, а где тогда она находится? (</w:t>
            </w:r>
            <w:r>
              <w:t>В</w:t>
            </w:r>
            <w:r w:rsidRPr="005876B7">
              <w:t xml:space="preserve"> мыслях, в душе человека).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Каждый ли может попасть в эту страну, как об этом говорит поэт, зачитайте (</w:t>
            </w:r>
            <w:r w:rsidRPr="0075185C">
              <w:rPr>
                <w:b/>
              </w:rPr>
              <w:t>2 строфа</w:t>
            </w:r>
            <w:r w:rsidRPr="005876B7">
              <w:t>)</w:t>
            </w:r>
            <w:r>
              <w:t>.</w:t>
            </w:r>
          </w:p>
          <w:p w:rsidR="00160708" w:rsidRPr="0075185C" w:rsidRDefault="00160708" w:rsidP="001D67F9">
            <w:pPr>
              <w:pStyle w:val="ListParagraph"/>
              <w:ind w:left="0"/>
              <w:rPr>
                <w:b/>
              </w:rPr>
            </w:pPr>
            <w:r w:rsidRPr="005876B7">
              <w:t>- А что происходит с жителями этой страны, зачитайте (</w:t>
            </w:r>
            <w:r w:rsidRPr="0075185C">
              <w:rPr>
                <w:b/>
              </w:rPr>
              <w:t>3 строфа)</w:t>
            </w:r>
            <w:r>
              <w:rPr>
                <w:b/>
              </w:rPr>
              <w:t>.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Почему они «простились навсегда» со страной Детства?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А удалось ли С. Михалкову остаться в этой стране? Почему? Зачитайте (</w:t>
            </w:r>
            <w:r w:rsidRPr="0075185C">
              <w:rPr>
                <w:b/>
              </w:rPr>
              <w:t>5 строфа)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 xml:space="preserve">- Как вы понимаете, где это «тут» и «там»? 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 xml:space="preserve">- Как Михалкову удаётся попасть в страну Детства? Может он волшебник? 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 xml:space="preserve">- Как об этом говорит сам автор?  </w:t>
            </w:r>
            <w:r w:rsidRPr="0075185C">
              <w:rPr>
                <w:b/>
              </w:rPr>
              <w:t>(6 строфа)</w:t>
            </w:r>
            <w:r>
              <w:rPr>
                <w:b/>
              </w:rPr>
              <w:t>.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 xml:space="preserve">- Как помогает ему странный багаж: ручка, карандаш и бумага? </w:t>
            </w:r>
          </w:p>
          <w:p w:rsidR="00160708" w:rsidRPr="0075185C" w:rsidRDefault="00160708" w:rsidP="001D67F9">
            <w:pPr>
              <w:pStyle w:val="ListParagraph"/>
              <w:ind w:left="0"/>
              <w:rPr>
                <w:i/>
              </w:rPr>
            </w:pPr>
            <w:r w:rsidRPr="0075185C">
              <w:rPr>
                <w:i/>
              </w:rPr>
              <w:t>(Его страна детства – в его душе. Поэт,  став взрослым, не разучился удивляться, фантазировать, он любит озорные затеи и проказы. В душе он остался ребёнком, ему близок мир детей, поэтому он пишет стихи для детей и о детях)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Ребята, а каждый взрослый может попасть в страну Детства? Почему?</w:t>
            </w:r>
          </w:p>
          <w:p w:rsidR="00160708" w:rsidRPr="0075185C" w:rsidRDefault="00160708" w:rsidP="001D67F9">
            <w:pPr>
              <w:pStyle w:val="ListParagraph"/>
              <w:ind w:left="0"/>
              <w:rPr>
                <w:i/>
              </w:rPr>
            </w:pPr>
          </w:p>
          <w:p w:rsidR="00160708" w:rsidRDefault="00160708" w:rsidP="001D67F9">
            <w:pPr>
              <w:pStyle w:val="ListParagraph"/>
              <w:ind w:left="0"/>
            </w:pPr>
            <w:r w:rsidRPr="005876B7">
              <w:t>- А сейчас поработаем в группах и выясним, какие чувства пережива</w:t>
            </w:r>
            <w:r>
              <w:t>ет автор в этом стихотворении.</w:t>
            </w:r>
            <w:r w:rsidRPr="005876B7">
              <w:t xml:space="preserve"> </w:t>
            </w:r>
          </w:p>
          <w:p w:rsidR="00160708" w:rsidRDefault="00160708" w:rsidP="001D67F9">
            <w:pPr>
              <w:pStyle w:val="ListParagraph"/>
              <w:ind w:left="0"/>
            </w:pPr>
            <w:r w:rsidRPr="005876B7">
              <w:t>Перечитайте стихотворение, определите, как меняется настроение автора. Подтвердите отрывками из текста.</w:t>
            </w:r>
          </w:p>
          <w:p w:rsidR="00160708" w:rsidRPr="0075185C" w:rsidRDefault="00160708" w:rsidP="001D67F9">
            <w:pPr>
              <w:pStyle w:val="ListParagraph"/>
              <w:ind w:left="0"/>
              <w:rPr>
                <w:b/>
              </w:rPr>
            </w:pPr>
            <w:r w:rsidRPr="0075185C">
              <w:rPr>
                <w:b/>
              </w:rPr>
              <w:t>Отчёт групп.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С какой интонацией будем читать первые две строфы стихотворения?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А какие  строки будем читать с грустью и сожалением?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А в каких строках автор доволен собой.</w:t>
            </w:r>
          </w:p>
          <w:p w:rsidR="00160708" w:rsidRPr="0075185C" w:rsidRDefault="00160708" w:rsidP="001D67F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02" w:type="dxa"/>
          </w:tcPr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 xml:space="preserve"> Читает стихотворение</w:t>
            </w:r>
          </w:p>
          <w:p w:rsidR="00160708" w:rsidRPr="005876B7" w:rsidRDefault="00160708" w:rsidP="001D67F9">
            <w:pPr>
              <w:pStyle w:val="ListParagraph"/>
              <w:ind w:left="0"/>
            </w:pPr>
          </w:p>
          <w:p w:rsidR="00160708" w:rsidRPr="005876B7" w:rsidRDefault="00160708" w:rsidP="001D67F9">
            <w:pPr>
              <w:pStyle w:val="ListParagraph"/>
              <w:ind w:left="0"/>
            </w:pPr>
          </w:p>
          <w:p w:rsidR="00160708" w:rsidRPr="005876B7" w:rsidRDefault="00160708" w:rsidP="001D67F9">
            <w:pPr>
              <w:pStyle w:val="ListParagraph"/>
              <w:ind w:left="0"/>
            </w:pP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Организует повторное чтение</w:t>
            </w:r>
          </w:p>
          <w:p w:rsidR="00160708" w:rsidRPr="005876B7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Pr="0075185C" w:rsidRDefault="00160708" w:rsidP="001D67F9">
            <w:pPr>
              <w:pStyle w:val="ListParagraph"/>
              <w:ind w:left="0"/>
              <w:rPr>
                <w:b/>
              </w:rPr>
            </w:pPr>
            <w:r w:rsidRPr="005876B7">
              <w:t>Крепит на доску карточки:</w:t>
            </w:r>
            <w:r w:rsidRPr="0075185C">
              <w:rPr>
                <w:b/>
              </w:rPr>
              <w:t xml:space="preserve"> Страна Фантазий, Страна Проказ, Страна Затей,  Держава Детства).</w:t>
            </w:r>
          </w:p>
          <w:p w:rsidR="00160708" w:rsidRPr="005876B7" w:rsidRDefault="00160708" w:rsidP="001D67F9">
            <w:pPr>
              <w:pStyle w:val="ListParagraph"/>
              <w:ind w:left="0"/>
            </w:pPr>
          </w:p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Pr="005876B7" w:rsidRDefault="00160708" w:rsidP="001D67F9">
            <w:r w:rsidRPr="005876B7">
              <w:t>Организует беседу-рассуждение по содержанию, выборочное чтение.</w:t>
            </w:r>
          </w:p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>
            <w:r w:rsidRPr="005876B7">
              <w:t>Организует работу в группах.</w:t>
            </w:r>
          </w:p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  <w:r>
              <w:t>Организует отчёт групп</w:t>
            </w:r>
          </w:p>
          <w:p w:rsidR="00160708" w:rsidRPr="005876B7" w:rsidRDefault="00160708" w:rsidP="001D67F9"/>
        </w:tc>
        <w:tc>
          <w:tcPr>
            <w:tcW w:w="2153" w:type="dxa"/>
          </w:tcPr>
          <w:p w:rsidR="00160708" w:rsidRPr="005876B7" w:rsidRDefault="00160708" w:rsidP="001D67F9"/>
          <w:p w:rsidR="00160708" w:rsidRDefault="00160708" w:rsidP="001D67F9"/>
          <w:p w:rsidR="00160708" w:rsidRPr="005876B7" w:rsidRDefault="00160708" w:rsidP="001D67F9">
            <w:r w:rsidRPr="005876B7">
              <w:t>Высказывания учащихся</w:t>
            </w:r>
          </w:p>
          <w:p w:rsidR="00160708" w:rsidRPr="005876B7" w:rsidRDefault="00160708" w:rsidP="001D67F9"/>
          <w:p w:rsidR="00160708" w:rsidRDefault="00160708" w:rsidP="001D67F9"/>
          <w:p w:rsidR="00160708" w:rsidRPr="005876B7" w:rsidRDefault="00160708" w:rsidP="001D67F9">
            <w:r w:rsidRPr="005876B7">
              <w:t>Читают,  находят ответ на вопрос, высказывают своё мнение.</w:t>
            </w:r>
          </w:p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Pr="005876B7" w:rsidRDefault="00160708" w:rsidP="001D67F9">
            <w:r w:rsidRPr="005876B7">
              <w:t>Выходят к доске, ищут на карте, делают вывод.</w:t>
            </w:r>
          </w:p>
          <w:p w:rsidR="00160708" w:rsidRPr="005876B7" w:rsidRDefault="00160708" w:rsidP="001D67F9"/>
          <w:p w:rsidR="00160708" w:rsidRPr="005876B7" w:rsidRDefault="00160708" w:rsidP="001D67F9"/>
          <w:p w:rsidR="00160708" w:rsidRDefault="00160708" w:rsidP="001D67F9"/>
          <w:p w:rsidR="00160708" w:rsidRDefault="00160708" w:rsidP="001D67F9"/>
          <w:p w:rsidR="00160708" w:rsidRPr="005876B7" w:rsidRDefault="00160708" w:rsidP="001D67F9">
            <w:r w:rsidRPr="005876B7">
              <w:t>Участвуют в беседе, высказывают своё мнение и выборочно зачитывают отрывки из текста.</w:t>
            </w:r>
          </w:p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Pr="005876B7" w:rsidRDefault="00160708" w:rsidP="001D67F9">
            <w:r w:rsidRPr="005876B7">
              <w:t>Учащиеся делятся на группы и, используя словарь настроений (радость, грусть, тоска, гордость, восторг, счастье, сожаление и др), подбирают нужные отрывки.</w:t>
            </w:r>
          </w:p>
          <w:p w:rsidR="00160708" w:rsidRPr="005876B7" w:rsidRDefault="00160708" w:rsidP="001D67F9"/>
          <w:p w:rsidR="00160708" w:rsidRDefault="00160708" w:rsidP="001D67F9"/>
          <w:p w:rsidR="00160708" w:rsidRPr="005876B7" w:rsidRDefault="00160708" w:rsidP="001D67F9">
            <w:r>
              <w:t>Представляют результаты работы</w:t>
            </w:r>
            <w:r w:rsidRPr="005876B7">
              <w:t>: высказывают своё мнение, зачитывают отрывки из текста.</w:t>
            </w:r>
          </w:p>
          <w:p w:rsidR="00160708" w:rsidRPr="005876B7" w:rsidRDefault="00160708" w:rsidP="001D67F9"/>
          <w:p w:rsidR="00160708" w:rsidRPr="005876B7" w:rsidRDefault="00160708" w:rsidP="001D67F9"/>
        </w:tc>
      </w:tr>
      <w:tr w:rsidR="00160708" w:rsidRPr="005876B7" w:rsidTr="001D67F9">
        <w:tc>
          <w:tcPr>
            <w:tcW w:w="1910" w:type="dxa"/>
          </w:tcPr>
          <w:p w:rsidR="00160708" w:rsidRPr="0075185C" w:rsidRDefault="00160708" w:rsidP="001D67F9">
            <w:pPr>
              <w:pStyle w:val="ListParagraph"/>
              <w:ind w:left="0"/>
              <w:rPr>
                <w:b/>
              </w:rPr>
            </w:pPr>
            <w:r w:rsidRPr="0075185C">
              <w:rPr>
                <w:b/>
              </w:rPr>
              <w:t>4. Рефлексия</w:t>
            </w: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</w:p>
          <w:p w:rsidR="00160708" w:rsidRPr="0075185C" w:rsidRDefault="00160708" w:rsidP="001D67F9">
            <w:pPr>
              <w:rPr>
                <w:b/>
              </w:rPr>
            </w:pPr>
            <w:r w:rsidRPr="0075185C">
              <w:rPr>
                <w:b/>
              </w:rPr>
              <w:t>5. Домашнее задание</w:t>
            </w:r>
          </w:p>
        </w:tc>
        <w:tc>
          <w:tcPr>
            <w:tcW w:w="3489" w:type="dxa"/>
          </w:tcPr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Ребята, вспомните, что мы хотели узнать о С. Михалкове? (</w:t>
            </w:r>
            <w:r>
              <w:t>С</w:t>
            </w:r>
            <w:r w:rsidRPr="005876B7">
              <w:t>екрет С. Михалкова)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Как вы думаете, нам удалось раскрыть его секрет?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- Что нужно С. Михалкову, чтобы попасть в удивительную страну Фантазий, Проказ и Затей?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>
              <w:t>- А вам?  (В</w:t>
            </w:r>
            <w:r w:rsidRPr="005876B7">
              <w:t>ам ничего не нужно, вы живёте в ней)</w:t>
            </w:r>
          </w:p>
          <w:p w:rsidR="00160708" w:rsidRPr="009157AC" w:rsidRDefault="00160708" w:rsidP="001D67F9">
            <w:pPr>
              <w:pStyle w:val="ListParagraph"/>
              <w:ind w:left="0"/>
            </w:pPr>
            <w:r w:rsidRPr="005876B7">
              <w:t>- Я хочу, чтобы вы рассказали нам, взрослым, какая она, страна Фантазий.</w:t>
            </w:r>
            <w:r>
              <w:t xml:space="preserve"> Поработайте в группах и попробуйте сочинить синквейн (5 строк).</w:t>
            </w:r>
          </w:p>
          <w:p w:rsidR="00160708" w:rsidRPr="00343D43" w:rsidRDefault="00160708" w:rsidP="001D67F9">
            <w:pPr>
              <w:pStyle w:val="ListParagraph"/>
              <w:ind w:left="0"/>
            </w:pPr>
            <w:r w:rsidRPr="00343D43">
              <w:t>Отчёт групп:</w:t>
            </w:r>
          </w:p>
          <w:p w:rsidR="00160708" w:rsidRDefault="00160708" w:rsidP="001D67F9">
            <w:r>
              <w:t xml:space="preserve">1. </w:t>
            </w:r>
            <w:r w:rsidRPr="005876B7">
              <w:t xml:space="preserve">Страна Фантазий.     </w:t>
            </w:r>
          </w:p>
          <w:p w:rsidR="00160708" w:rsidRPr="0075185C" w:rsidRDefault="00160708" w:rsidP="001D67F9">
            <w:pPr>
              <w:rPr>
                <w:b/>
                <w:i/>
              </w:rPr>
            </w:pPr>
            <w:r w:rsidRPr="0075185C">
              <w:rPr>
                <w:b/>
                <w:i/>
              </w:rPr>
              <w:t>Какая она?</w:t>
            </w:r>
          </w:p>
          <w:p w:rsidR="00160708" w:rsidRDefault="00160708" w:rsidP="001D67F9">
            <w:pPr>
              <w:pStyle w:val="ListParagraph"/>
              <w:ind w:left="0"/>
            </w:pPr>
            <w:r w:rsidRPr="005876B7">
              <w:t xml:space="preserve">2. Удивительная, озорная, весёлая, …  </w:t>
            </w:r>
          </w:p>
          <w:p w:rsidR="00160708" w:rsidRPr="0075185C" w:rsidRDefault="00160708" w:rsidP="001D67F9">
            <w:pPr>
              <w:pStyle w:val="ListParagraph"/>
              <w:ind w:left="0"/>
              <w:rPr>
                <w:b/>
                <w:i/>
              </w:rPr>
            </w:pPr>
            <w:r w:rsidRPr="0075185C">
              <w:rPr>
                <w:b/>
                <w:i/>
              </w:rPr>
              <w:t>Что в ней можно делать?</w:t>
            </w:r>
          </w:p>
          <w:p w:rsidR="00160708" w:rsidRDefault="00160708" w:rsidP="001D67F9">
            <w:pPr>
              <w:pStyle w:val="ListParagraph"/>
              <w:ind w:left="0"/>
            </w:pPr>
            <w:r w:rsidRPr="005876B7">
              <w:t xml:space="preserve">3. Проказничать, играть, выдумывать, развлекаться, озорничать, …  </w:t>
            </w:r>
          </w:p>
          <w:p w:rsidR="00160708" w:rsidRDefault="00160708" w:rsidP="001D67F9">
            <w:pPr>
              <w:pStyle w:val="ListParagraph"/>
              <w:ind w:left="0"/>
            </w:pPr>
            <w:r w:rsidRPr="0075185C">
              <w:rPr>
                <w:b/>
                <w:i/>
              </w:rPr>
              <w:t>Кто живут?</w:t>
            </w:r>
          </w:p>
          <w:p w:rsidR="00160708" w:rsidRDefault="00160708" w:rsidP="001D67F9">
            <w:pPr>
              <w:pStyle w:val="ListParagraph"/>
              <w:ind w:left="0"/>
            </w:pPr>
            <w:r w:rsidRPr="005876B7">
              <w:t xml:space="preserve">4. Живут дети и поэты.        </w:t>
            </w:r>
          </w:p>
          <w:p w:rsidR="00160708" w:rsidRPr="00F77E60" w:rsidRDefault="00160708" w:rsidP="001D67F9">
            <w:pPr>
              <w:pStyle w:val="ListParagraph"/>
              <w:ind w:left="0"/>
            </w:pPr>
            <w:r w:rsidRPr="0075185C">
              <w:rPr>
                <w:b/>
                <w:i/>
              </w:rPr>
              <w:t>Как по-другому её можно назвать?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 w:rsidRPr="005876B7">
              <w:t>5. Держава Детства.</w:t>
            </w:r>
          </w:p>
          <w:p w:rsidR="00160708" w:rsidRPr="005876B7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  <w:r w:rsidRPr="005876B7">
              <w:t>Научиться чи</w:t>
            </w:r>
            <w:r>
              <w:t>тать стихотворение выразительно.</w:t>
            </w:r>
          </w:p>
          <w:p w:rsidR="00160708" w:rsidRPr="005876B7" w:rsidRDefault="00160708" w:rsidP="001D67F9">
            <w:pPr>
              <w:pStyle w:val="ListParagraph"/>
              <w:ind w:left="0"/>
            </w:pPr>
            <w:r>
              <w:t>Н</w:t>
            </w:r>
            <w:r w:rsidRPr="005876B7">
              <w:t>арисовать свою страну Фантазий и Проказ и озорных  Затей, не забудьте изобразить тех, кто живёт вместе с детьми в этой стране.</w:t>
            </w:r>
          </w:p>
          <w:p w:rsidR="00160708" w:rsidRPr="005876B7" w:rsidRDefault="00160708" w:rsidP="001D67F9"/>
          <w:p w:rsidR="00160708" w:rsidRPr="005876B7" w:rsidRDefault="00160708" w:rsidP="001D67F9">
            <w:pPr>
              <w:pStyle w:val="ListParagraph"/>
              <w:ind w:left="0"/>
            </w:pPr>
          </w:p>
        </w:tc>
        <w:tc>
          <w:tcPr>
            <w:tcW w:w="2302" w:type="dxa"/>
          </w:tcPr>
          <w:p w:rsidR="00160708" w:rsidRDefault="00160708" w:rsidP="001D67F9">
            <w:pPr>
              <w:pStyle w:val="ListParagraph"/>
              <w:ind w:left="0"/>
            </w:pPr>
            <w:r>
              <w:t xml:space="preserve">Организует беседу. </w:t>
            </w: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  <w:r>
              <w:t>П</w:t>
            </w:r>
            <w:r w:rsidRPr="005876B7">
              <w:t>омогает сочинить синквейн.</w:t>
            </w: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  <w:r>
              <w:t>Организует отчёт групп</w:t>
            </w: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Default="00160708" w:rsidP="001D67F9">
            <w:pPr>
              <w:pStyle w:val="ListParagraph"/>
              <w:ind w:left="0"/>
            </w:pPr>
          </w:p>
          <w:p w:rsidR="00160708" w:rsidRPr="005876B7" w:rsidRDefault="00160708" w:rsidP="001D67F9">
            <w:pPr>
              <w:pStyle w:val="ListParagraph"/>
              <w:ind w:left="0"/>
            </w:pPr>
          </w:p>
        </w:tc>
        <w:tc>
          <w:tcPr>
            <w:tcW w:w="2153" w:type="dxa"/>
          </w:tcPr>
          <w:p w:rsidR="00160708" w:rsidRPr="005876B7" w:rsidRDefault="00160708" w:rsidP="001D67F9">
            <w:r w:rsidRPr="005876B7">
              <w:t>Участвуют в беседе, высказывают своё мнение.</w:t>
            </w:r>
          </w:p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Pr="005876B7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/>
          <w:p w:rsidR="00160708" w:rsidRDefault="00160708" w:rsidP="001D67F9">
            <w:r>
              <w:t xml:space="preserve">Групповая </w:t>
            </w:r>
            <w:r w:rsidRPr="005876B7">
              <w:t>творческая работа.</w:t>
            </w:r>
          </w:p>
          <w:p w:rsidR="00160708" w:rsidRDefault="00160708" w:rsidP="001D67F9"/>
          <w:p w:rsidR="00160708" w:rsidRDefault="00160708" w:rsidP="001D67F9"/>
          <w:p w:rsidR="00160708" w:rsidRPr="005876B7" w:rsidRDefault="00160708" w:rsidP="001D67F9">
            <w:r>
              <w:t>Представляют результаты своей работы, оценивают  друг друга.</w:t>
            </w:r>
          </w:p>
        </w:tc>
      </w:tr>
    </w:tbl>
    <w:p w:rsidR="00160708" w:rsidRPr="005876B7" w:rsidRDefault="00160708" w:rsidP="00D454B4">
      <w:pPr>
        <w:jc w:val="both"/>
      </w:pPr>
    </w:p>
    <w:sectPr w:rsidR="00160708" w:rsidRPr="005876B7" w:rsidSect="00D454B4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94971"/>
    <w:multiLevelType w:val="hybridMultilevel"/>
    <w:tmpl w:val="803039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311BAA"/>
    <w:multiLevelType w:val="hybridMultilevel"/>
    <w:tmpl w:val="4C165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2D61B1"/>
    <w:multiLevelType w:val="hybridMultilevel"/>
    <w:tmpl w:val="1D22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CF8"/>
    <w:rsid w:val="000473CB"/>
    <w:rsid w:val="00160708"/>
    <w:rsid w:val="001D67F9"/>
    <w:rsid w:val="00287DB4"/>
    <w:rsid w:val="00316CF8"/>
    <w:rsid w:val="00343D43"/>
    <w:rsid w:val="0036271F"/>
    <w:rsid w:val="003635B0"/>
    <w:rsid w:val="00480EB1"/>
    <w:rsid w:val="004A7D09"/>
    <w:rsid w:val="00562E5D"/>
    <w:rsid w:val="005876B7"/>
    <w:rsid w:val="005A0073"/>
    <w:rsid w:val="00630DCB"/>
    <w:rsid w:val="00640AF3"/>
    <w:rsid w:val="0075185C"/>
    <w:rsid w:val="00811768"/>
    <w:rsid w:val="008B2DCE"/>
    <w:rsid w:val="00903EF0"/>
    <w:rsid w:val="009157AC"/>
    <w:rsid w:val="009E4033"/>
    <w:rsid w:val="00B32C6C"/>
    <w:rsid w:val="00BE32B7"/>
    <w:rsid w:val="00CA453D"/>
    <w:rsid w:val="00D17369"/>
    <w:rsid w:val="00D454B4"/>
    <w:rsid w:val="00E8392D"/>
    <w:rsid w:val="00F32947"/>
    <w:rsid w:val="00F34B23"/>
    <w:rsid w:val="00F7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6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876B7"/>
    <w:pPr>
      <w:ind w:left="720"/>
      <w:contextualSpacing/>
    </w:pPr>
  </w:style>
  <w:style w:type="table" w:styleId="TableGrid">
    <w:name w:val="Table Grid"/>
    <w:basedOn w:val="TableNormal"/>
    <w:uiPriority w:val="99"/>
    <w:rsid w:val="005876B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788</Words>
  <Characters>4494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 урока</dc:title>
  <dc:subject/>
  <dc:creator>1</dc:creator>
  <cp:keywords/>
  <dc:description/>
  <cp:lastModifiedBy>User</cp:lastModifiedBy>
  <cp:revision>3</cp:revision>
  <dcterms:created xsi:type="dcterms:W3CDTF">2015-05-31T14:32:00Z</dcterms:created>
  <dcterms:modified xsi:type="dcterms:W3CDTF">2015-05-31T14:32:00Z</dcterms:modified>
</cp:coreProperties>
</file>