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CC" w:rsidRPr="00501A23" w:rsidRDefault="00AE3BCC" w:rsidP="00AE3B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72390</wp:posOffset>
            </wp:positionV>
            <wp:extent cx="1744980" cy="1043940"/>
            <wp:effectExtent l="19050" t="0" r="762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69B9">
        <w:rPr>
          <w:rFonts w:ascii="Times New Roman" w:hAnsi="Times New Roman"/>
          <w:i/>
          <w:sz w:val="28"/>
          <w:szCs w:val="28"/>
        </w:rPr>
        <w:t xml:space="preserve">Задача </w:t>
      </w:r>
      <w:r>
        <w:rPr>
          <w:rFonts w:ascii="Times New Roman" w:hAnsi="Times New Roman"/>
          <w:i/>
          <w:sz w:val="28"/>
          <w:szCs w:val="28"/>
        </w:rPr>
        <w:t>3</w:t>
      </w:r>
      <w:r w:rsidRPr="00C269B9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«Тройник» с двумя открытыми в атмосферу вертикальными трубками и одной закрытой горизонтальной, полностью заполнен водой. После того как «тройник» стали двигать по горизонтали (в плоскости рисунка направо) с некоторым ускорением, из него вылилась 1/8 массы всей содержащейся в нем воды. Чему при этом равно давление </w:t>
      </w:r>
      <w:r w:rsidRPr="00EC22C0">
        <w:rPr>
          <w:rFonts w:ascii="Times New Roman" w:hAnsi="Times New Roman"/>
          <w:i/>
          <w:sz w:val="28"/>
          <w:szCs w:val="28"/>
          <w:lang w:val="en-US"/>
        </w:rPr>
        <w:t>P</w:t>
      </w:r>
      <w:r w:rsidRPr="00501A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жидкости у закрытого конца (точка О) горизонтальной трубки? Внутреннее сечение всех трубок одинаково, длина трубок равна </w:t>
      </w:r>
      <w:r w:rsidRPr="00EC22C0">
        <w:rPr>
          <w:rFonts w:ascii="Times New Roman" w:hAnsi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,</w:t>
      </w:r>
      <w:r w:rsidRPr="00E1522F">
        <w:rPr>
          <w:rFonts w:ascii="Times New Roman" w:hAnsi="Times New Roman"/>
          <w:sz w:val="28"/>
          <w:szCs w:val="28"/>
        </w:rPr>
        <w:t xml:space="preserve"> </w:t>
      </w:r>
      <w:r w:rsidRPr="008947DD">
        <w:rPr>
          <w:rFonts w:ascii="Times New Roman" w:hAnsi="Times New Roman"/>
          <w:sz w:val="28"/>
          <w:szCs w:val="28"/>
        </w:rPr>
        <w:t xml:space="preserve">плотность жидкости </w:t>
      </w:r>
      <w:r w:rsidRPr="008947DD">
        <w:rPr>
          <w:rFonts w:ascii="Times New Roman" w:hAnsi="Times New Roman"/>
          <w:sz w:val="28"/>
          <w:szCs w:val="28"/>
        </w:rPr>
        <w:sym w:font="Symbol" w:char="F072"/>
      </w:r>
      <w:r w:rsidRPr="008947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(МФТИ)</w:t>
      </w:r>
    </w:p>
    <w:p w:rsidR="00AE3BCC" w:rsidRPr="00EF3466" w:rsidRDefault="00AE3BCC" w:rsidP="00AE3B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69B9">
        <w:rPr>
          <w:rFonts w:ascii="Times New Roman" w:hAnsi="Times New Roman"/>
          <w:i/>
          <w:sz w:val="28"/>
          <w:szCs w:val="28"/>
        </w:rPr>
        <w:t xml:space="preserve">Решение. </w:t>
      </w:r>
      <w:r>
        <w:rPr>
          <w:rFonts w:ascii="Times New Roman" w:hAnsi="Times New Roman"/>
          <w:sz w:val="28"/>
          <w:szCs w:val="28"/>
        </w:rPr>
        <w:t>Понятно, что вода выливается из левой вертикальной трубки, при этом она остается заполненной доверху, а в правой вертикальной трубке уровень понижается. Поскольку вся масса воды соответствует длине 4</w:t>
      </w:r>
      <w:r w:rsidRPr="00EC22C0">
        <w:rPr>
          <w:rFonts w:ascii="Times New Roman" w:hAnsi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, 1/8 массы будет соответствовать длине </w:t>
      </w:r>
      <w:r w:rsidRPr="00EC22C0">
        <w:rPr>
          <w:rFonts w:ascii="Times New Roman" w:hAnsi="Times New Roman"/>
          <w:i/>
          <w:sz w:val="28"/>
          <w:szCs w:val="28"/>
          <w:lang w:val="en-US"/>
        </w:rPr>
        <w:t>L</w:t>
      </w:r>
      <w:r w:rsidRPr="00EC22C0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2, и именно на эту величину опустится уровень воды в правой вертикальной трубке. Из решения задачи 1 мы знаем, что уровень воды в сосуде, движущемся с ускорением </w:t>
      </w:r>
      <w:r w:rsidRPr="00EC22C0">
        <w:rPr>
          <w:rFonts w:ascii="Times New Roman" w:hAnsi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, наклонен к горизонту под углом </w:t>
      </w:r>
      <w:r>
        <w:rPr>
          <w:rFonts w:ascii="Times New Roman" w:hAnsi="Times New Roman"/>
          <w:sz w:val="28"/>
          <w:szCs w:val="28"/>
          <w:lang w:val="en-US"/>
        </w:rPr>
        <w:t>α</w:t>
      </w:r>
      <w:r>
        <w:rPr>
          <w:rFonts w:ascii="Times New Roman" w:hAnsi="Times New Roman"/>
          <w:sz w:val="28"/>
          <w:szCs w:val="28"/>
        </w:rPr>
        <w:t xml:space="preserve">, таким, что </w:t>
      </w:r>
      <w:r>
        <w:rPr>
          <w:rFonts w:ascii="Times New Roman" w:hAnsi="Times New Roman"/>
          <w:sz w:val="28"/>
          <w:szCs w:val="28"/>
          <w:lang w:val="en-US"/>
        </w:rPr>
        <w:t>tgα</w:t>
      </w:r>
      <w:r>
        <w:rPr>
          <w:rFonts w:ascii="Times New Roman" w:hAnsi="Times New Roman"/>
          <w:sz w:val="28"/>
          <w:szCs w:val="28"/>
        </w:rPr>
        <w:t xml:space="preserve"> = </w:t>
      </w:r>
      <w:r w:rsidRPr="005344AC">
        <w:rPr>
          <w:rFonts w:ascii="Times New Roman" w:hAnsi="Times New Roman"/>
          <w:i/>
          <w:sz w:val="28"/>
          <w:szCs w:val="28"/>
          <w:lang w:val="en-US"/>
        </w:rPr>
        <w:t>a</w:t>
      </w:r>
      <w:r w:rsidRPr="005344AC">
        <w:rPr>
          <w:rFonts w:ascii="Times New Roman" w:hAnsi="Times New Roman"/>
          <w:sz w:val="28"/>
          <w:szCs w:val="28"/>
        </w:rPr>
        <w:t>/</w:t>
      </w:r>
      <w:r w:rsidRPr="005344AC">
        <w:rPr>
          <w:rFonts w:ascii="Times New Roman" w:hAnsi="Times New Roman"/>
          <w:i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 xml:space="preserve">. С другой стороны, из условия задачи </w:t>
      </w:r>
      <w:r>
        <w:rPr>
          <w:rFonts w:ascii="Times New Roman" w:hAnsi="Times New Roman"/>
          <w:sz w:val="28"/>
          <w:szCs w:val="28"/>
          <w:lang w:val="en-US"/>
        </w:rPr>
        <w:t>tgα</w:t>
      </w:r>
      <w:r>
        <w:rPr>
          <w:rFonts w:ascii="Times New Roman" w:hAnsi="Times New Roman"/>
          <w:sz w:val="28"/>
          <w:szCs w:val="28"/>
        </w:rPr>
        <w:t xml:space="preserve"> = (</w:t>
      </w:r>
      <w:r w:rsidRPr="00EC22C0">
        <w:rPr>
          <w:rFonts w:ascii="Times New Roman" w:hAnsi="Times New Roman"/>
          <w:i/>
          <w:sz w:val="28"/>
          <w:szCs w:val="28"/>
          <w:lang w:val="en-US"/>
        </w:rPr>
        <w:t>L</w:t>
      </w:r>
      <w:r w:rsidRPr="00EC22C0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2)/</w:t>
      </w:r>
      <w:r w:rsidRPr="00EC22C0">
        <w:rPr>
          <w:rFonts w:ascii="Times New Roman" w:hAnsi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. Отсюда следует, что </w:t>
      </w:r>
      <w:r w:rsidRPr="00EC22C0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C22C0">
        <w:rPr>
          <w:rFonts w:ascii="Times New Roman" w:hAnsi="Times New Roman"/>
          <w:sz w:val="28"/>
          <w:szCs w:val="28"/>
        </w:rPr>
        <w:t xml:space="preserve"> = </w:t>
      </w:r>
      <w:r w:rsidRPr="00EC22C0">
        <w:rPr>
          <w:rFonts w:ascii="Times New Roman" w:hAnsi="Times New Roman"/>
          <w:i/>
          <w:sz w:val="28"/>
          <w:szCs w:val="28"/>
          <w:lang w:val="en-US"/>
        </w:rPr>
        <w:t>g</w:t>
      </w:r>
      <w:r w:rsidRPr="00EC22C0"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</w:rPr>
        <w:t xml:space="preserve">. Горизонтальный цилиндр воды между точкой О и левой вертикальной трубкой имеет массу </w:t>
      </w:r>
      <w:r w:rsidRPr="00EF3466">
        <w:rPr>
          <w:rFonts w:ascii="Times New Roman" w:hAnsi="Times New Roman"/>
          <w:position w:val="-10"/>
          <w:sz w:val="28"/>
          <w:szCs w:val="28"/>
        </w:rPr>
        <w:object w:dxaOrig="10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17.25pt" o:ole="">
            <v:imagedata r:id="rId5" o:title=""/>
          </v:shape>
          <o:OLEObject Type="Embed" ProgID="Equation.3" ShapeID="_x0000_i1025" DrawAspect="Content" ObjectID="_1495969762" r:id="rId6"/>
        </w:object>
      </w:r>
      <w:r>
        <w:rPr>
          <w:rFonts w:ascii="Times New Roman" w:hAnsi="Times New Roman"/>
          <w:sz w:val="28"/>
          <w:szCs w:val="28"/>
        </w:rPr>
        <w:t xml:space="preserve">, где </w:t>
      </w:r>
      <w:r w:rsidRPr="00EF3466">
        <w:rPr>
          <w:rFonts w:ascii="Times New Roman" w:hAnsi="Times New Roman"/>
          <w:i/>
          <w:sz w:val="28"/>
          <w:szCs w:val="28"/>
          <w:lang w:val="en-US"/>
        </w:rPr>
        <w:t>S</w:t>
      </w:r>
      <w:r w:rsidRPr="00EF346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площадь поперечного сечения трубки. На его левом конце давление равно искомому давлению </w:t>
      </w:r>
      <w:r w:rsidRPr="00EF3466">
        <w:rPr>
          <w:rFonts w:ascii="Times New Roman" w:hAnsi="Times New Roman"/>
          <w:i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, а на правом – сумме атмосферного давления и давления столбика воды в левой вертикальной трубке </w:t>
      </w:r>
      <w:r w:rsidRPr="00EF3466">
        <w:rPr>
          <w:rFonts w:ascii="Times New Roman" w:hAnsi="Times New Roman"/>
          <w:position w:val="-12"/>
          <w:sz w:val="28"/>
          <w:szCs w:val="28"/>
        </w:rPr>
        <w:object w:dxaOrig="1440" w:dyaOrig="380">
          <v:shape id="_x0000_i1026" type="#_x0000_t75" style="width:1in;height:18.75pt" o:ole="">
            <v:imagedata r:id="rId7" o:title=""/>
          </v:shape>
          <o:OLEObject Type="Embed" ProgID="Equation.3" ShapeID="_x0000_i1026" DrawAspect="Content" ObjectID="_1495969763" r:id="rId8"/>
        </w:object>
      </w:r>
      <w:r>
        <w:rPr>
          <w:rFonts w:ascii="Times New Roman" w:hAnsi="Times New Roman"/>
          <w:sz w:val="28"/>
          <w:szCs w:val="28"/>
        </w:rPr>
        <w:t xml:space="preserve">. Из второго закона Ньютона для рассматриваемого цилиндра воды: </w:t>
      </w:r>
      <w:r w:rsidRPr="00EF3466">
        <w:rPr>
          <w:rFonts w:ascii="Times New Roman" w:hAnsi="Times New Roman"/>
          <w:position w:val="-12"/>
          <w:sz w:val="28"/>
          <w:szCs w:val="28"/>
        </w:rPr>
        <w:object w:dxaOrig="3140" w:dyaOrig="380">
          <v:shape id="_x0000_i1027" type="#_x0000_t75" style="width:156.75pt;height:18.75pt" o:ole="">
            <v:imagedata r:id="rId9" o:title=""/>
          </v:shape>
          <o:OLEObject Type="Embed" ProgID="Equation.3" ShapeID="_x0000_i1027" DrawAspect="Content" ObjectID="_1495969764" r:id="rId10"/>
        </w:object>
      </w:r>
      <w:r>
        <w:rPr>
          <w:rFonts w:ascii="Times New Roman" w:hAnsi="Times New Roman"/>
          <w:sz w:val="28"/>
          <w:szCs w:val="28"/>
        </w:rPr>
        <w:t xml:space="preserve">, получаем </w:t>
      </w:r>
      <w:r w:rsidRPr="00F87F1E">
        <w:rPr>
          <w:rFonts w:ascii="Times New Roman" w:hAnsi="Times New Roman"/>
          <w:position w:val="-26"/>
          <w:sz w:val="28"/>
          <w:szCs w:val="28"/>
        </w:rPr>
        <w:object w:dxaOrig="2140" w:dyaOrig="700">
          <v:shape id="_x0000_i1028" type="#_x0000_t75" style="width:107.25pt;height:35.25pt" o:ole="">
            <v:imagedata r:id="rId11" o:title=""/>
          </v:shape>
          <o:OLEObject Type="Embed" ProgID="Equation.3" ShapeID="_x0000_i1028" DrawAspect="Content" ObjectID="_1495969765" r:id="rId12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055956" w:rsidRDefault="00055956"/>
    <w:sectPr w:rsidR="00055956" w:rsidSect="0099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AE3BCC"/>
    <w:rsid w:val="00055956"/>
    <w:rsid w:val="002209E1"/>
    <w:rsid w:val="00992161"/>
    <w:rsid w:val="00AE3BCC"/>
    <w:rsid w:val="00B6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BC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2015-06-16T10:22:00Z</dcterms:created>
  <dcterms:modified xsi:type="dcterms:W3CDTF">2015-06-16T10:23:00Z</dcterms:modified>
</cp:coreProperties>
</file>