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D1A" w:rsidRDefault="00AF1D1A" w:rsidP="00AF1D1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AF1D1A" w:rsidRDefault="00AF1D1A" w:rsidP="00AF1D1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324350" cy="2771775"/>
            <wp:effectExtent l="0" t="0" r="0" b="0"/>
            <wp:docPr id="5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F1D1A" w:rsidRDefault="00AF1D1A" w:rsidP="00AF1D1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D1A" w:rsidRDefault="00AF1D1A" w:rsidP="00AF1D1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80176">
        <w:rPr>
          <w:rFonts w:ascii="Times New Roman" w:hAnsi="Times New Roman"/>
          <w:sz w:val="24"/>
          <w:szCs w:val="24"/>
        </w:rPr>
        <w:t>Рисунок 3. Средние значения показателей адаптации детей раннего возраста (личностные проявления у детей во время пребывания в группе).</w:t>
      </w:r>
    </w:p>
    <w:p w:rsidR="00AF1D1A" w:rsidRPr="00980176" w:rsidRDefault="00AF1D1A" w:rsidP="00AF1D1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F1D1A" w:rsidRDefault="00AF1D1A" w:rsidP="00AF1D1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0176">
        <w:rPr>
          <w:rFonts w:ascii="Times New Roman" w:hAnsi="Times New Roman"/>
          <w:sz w:val="28"/>
          <w:szCs w:val="28"/>
        </w:rPr>
        <w:t>Экспликация:</w:t>
      </w:r>
    </w:p>
    <w:p w:rsidR="00AF1D1A" w:rsidRPr="00E20F12" w:rsidRDefault="00AF1D1A" w:rsidP="00AF1D1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46A6">
        <w:rPr>
          <w:rFonts w:ascii="Times New Roman" w:hAnsi="Times New Roman"/>
          <w:b/>
          <w:sz w:val="28"/>
          <w:szCs w:val="28"/>
        </w:rPr>
        <w:t>Познание</w:t>
      </w:r>
      <w:r>
        <w:rPr>
          <w:rFonts w:ascii="Times New Roman" w:hAnsi="Times New Roman"/>
          <w:sz w:val="28"/>
          <w:szCs w:val="28"/>
        </w:rPr>
        <w:t xml:space="preserve"> – проявление познавательных потребностей</w:t>
      </w:r>
      <w:r w:rsidRPr="00E20F12">
        <w:rPr>
          <w:rFonts w:ascii="Times New Roman" w:hAnsi="Times New Roman"/>
          <w:sz w:val="28"/>
          <w:szCs w:val="28"/>
        </w:rPr>
        <w:t>;</w:t>
      </w:r>
    </w:p>
    <w:p w:rsidR="00AF1D1A" w:rsidRPr="00E20F12" w:rsidRDefault="00AF1D1A" w:rsidP="00AF1D1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46A6">
        <w:rPr>
          <w:rFonts w:ascii="Times New Roman" w:hAnsi="Times New Roman"/>
          <w:b/>
          <w:sz w:val="28"/>
          <w:szCs w:val="28"/>
        </w:rPr>
        <w:t>Инициатива</w:t>
      </w:r>
      <w:proofErr w:type="gramStart"/>
      <w:r w:rsidRPr="00FE46A6">
        <w:rPr>
          <w:rFonts w:ascii="Times New Roman" w:hAnsi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– проявление инициативности в игре</w:t>
      </w:r>
      <w:r w:rsidRPr="00E20F12">
        <w:rPr>
          <w:rFonts w:ascii="Times New Roman" w:hAnsi="Times New Roman"/>
          <w:sz w:val="28"/>
          <w:szCs w:val="28"/>
        </w:rPr>
        <w:t>;</w:t>
      </w:r>
    </w:p>
    <w:p w:rsidR="00AF1D1A" w:rsidRPr="00E20F12" w:rsidRDefault="00AF1D1A" w:rsidP="00AF1D1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46A6">
        <w:rPr>
          <w:rFonts w:ascii="Times New Roman" w:hAnsi="Times New Roman"/>
          <w:b/>
          <w:sz w:val="28"/>
          <w:szCs w:val="28"/>
        </w:rPr>
        <w:t>Инициатива</w:t>
      </w:r>
      <w:proofErr w:type="gramStart"/>
      <w:r w:rsidRPr="00FE46A6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– проявление инициативности во взаимоотношениях со взрослым</w:t>
      </w:r>
      <w:r w:rsidRPr="00E20F12">
        <w:rPr>
          <w:rFonts w:ascii="Times New Roman" w:hAnsi="Times New Roman"/>
          <w:sz w:val="28"/>
          <w:szCs w:val="28"/>
        </w:rPr>
        <w:t>;</w:t>
      </w:r>
    </w:p>
    <w:p w:rsidR="00AF1D1A" w:rsidRPr="00E20F12" w:rsidRDefault="00AF1D1A" w:rsidP="00AF1D1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46A6">
        <w:rPr>
          <w:rFonts w:ascii="Times New Roman" w:hAnsi="Times New Roman"/>
          <w:b/>
          <w:sz w:val="28"/>
          <w:szCs w:val="28"/>
        </w:rPr>
        <w:t>Инициатива</w:t>
      </w:r>
      <w:proofErr w:type="gramStart"/>
      <w:r w:rsidRPr="00FE46A6">
        <w:rPr>
          <w:rFonts w:ascii="Times New Roman" w:hAnsi="Times New Roman"/>
          <w:b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 xml:space="preserve"> – проявление инициативности во взаимоотношениях с детьми</w:t>
      </w:r>
      <w:r w:rsidRPr="00E20F12">
        <w:rPr>
          <w:rFonts w:ascii="Times New Roman" w:hAnsi="Times New Roman"/>
          <w:sz w:val="28"/>
          <w:szCs w:val="28"/>
        </w:rPr>
        <w:t>;</w:t>
      </w:r>
    </w:p>
    <w:p w:rsidR="00AF1D1A" w:rsidRPr="00E20F12" w:rsidRDefault="00AF1D1A" w:rsidP="00AF1D1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46A6">
        <w:rPr>
          <w:rFonts w:ascii="Times New Roman" w:hAnsi="Times New Roman"/>
          <w:b/>
          <w:sz w:val="28"/>
          <w:szCs w:val="28"/>
        </w:rPr>
        <w:t>Проблема</w:t>
      </w:r>
      <w:proofErr w:type="gramStart"/>
      <w:r w:rsidRPr="00FE46A6">
        <w:rPr>
          <w:rFonts w:ascii="Times New Roman" w:hAnsi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– решает проблемы в игре</w:t>
      </w:r>
      <w:r w:rsidRPr="00E20F12">
        <w:rPr>
          <w:rFonts w:ascii="Times New Roman" w:hAnsi="Times New Roman"/>
          <w:sz w:val="28"/>
          <w:szCs w:val="28"/>
        </w:rPr>
        <w:t>;</w:t>
      </w:r>
    </w:p>
    <w:p w:rsidR="00AF1D1A" w:rsidRPr="00E20F12" w:rsidRDefault="00AF1D1A" w:rsidP="00AF1D1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46A6">
        <w:rPr>
          <w:rFonts w:ascii="Times New Roman" w:hAnsi="Times New Roman"/>
          <w:b/>
          <w:sz w:val="28"/>
          <w:szCs w:val="28"/>
        </w:rPr>
        <w:t>Воображение</w:t>
      </w:r>
      <w:proofErr w:type="gramStart"/>
      <w:r w:rsidRPr="00FE46A6">
        <w:rPr>
          <w:rFonts w:ascii="Times New Roman" w:hAnsi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– элементы воображения в игре</w:t>
      </w:r>
      <w:r w:rsidRPr="00E20F12">
        <w:rPr>
          <w:rFonts w:ascii="Times New Roman" w:hAnsi="Times New Roman"/>
          <w:sz w:val="28"/>
          <w:szCs w:val="28"/>
        </w:rPr>
        <w:t>;</w:t>
      </w:r>
    </w:p>
    <w:p w:rsidR="00AF1D1A" w:rsidRPr="00E20F12" w:rsidRDefault="00AF1D1A" w:rsidP="00AF1D1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46A6">
        <w:rPr>
          <w:rFonts w:ascii="Times New Roman" w:hAnsi="Times New Roman"/>
          <w:b/>
          <w:sz w:val="28"/>
          <w:szCs w:val="28"/>
        </w:rPr>
        <w:t>Контакт</w:t>
      </w:r>
      <w:proofErr w:type="gramStart"/>
      <w:r w:rsidRPr="00FE46A6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– вступает в контакт со взрослым</w:t>
      </w:r>
      <w:r w:rsidRPr="00E20F12">
        <w:rPr>
          <w:rFonts w:ascii="Times New Roman" w:hAnsi="Times New Roman"/>
          <w:sz w:val="28"/>
          <w:szCs w:val="28"/>
        </w:rPr>
        <w:t>;</w:t>
      </w:r>
    </w:p>
    <w:p w:rsidR="00AF1D1A" w:rsidRPr="00E20F12" w:rsidRDefault="00AF1D1A" w:rsidP="00AF1D1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46A6">
        <w:rPr>
          <w:rFonts w:ascii="Times New Roman" w:hAnsi="Times New Roman"/>
          <w:b/>
          <w:sz w:val="28"/>
          <w:szCs w:val="28"/>
        </w:rPr>
        <w:t>Контакт</w:t>
      </w:r>
      <w:proofErr w:type="gramStart"/>
      <w:r w:rsidRPr="00FE46A6">
        <w:rPr>
          <w:rFonts w:ascii="Times New Roman" w:hAnsi="Times New Roman"/>
          <w:b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 xml:space="preserve"> – вступает в контакт со сверстниками</w:t>
      </w:r>
      <w:r w:rsidRPr="00E20F12">
        <w:rPr>
          <w:rFonts w:ascii="Times New Roman" w:hAnsi="Times New Roman"/>
          <w:sz w:val="28"/>
          <w:szCs w:val="28"/>
        </w:rPr>
        <w:t>;</w:t>
      </w:r>
    </w:p>
    <w:p w:rsidR="00AF1D1A" w:rsidRPr="00E20F12" w:rsidRDefault="00AF1D1A" w:rsidP="00AF1D1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46A6">
        <w:rPr>
          <w:rFonts w:ascii="Times New Roman" w:hAnsi="Times New Roman"/>
          <w:b/>
          <w:sz w:val="28"/>
          <w:szCs w:val="28"/>
        </w:rPr>
        <w:t>Оценка</w:t>
      </w:r>
      <w:proofErr w:type="gramStart"/>
      <w:r w:rsidRPr="00FE46A6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– выражение адекватного отношения к оценке взрослым его деятельности</w:t>
      </w:r>
      <w:r w:rsidRPr="00E20F12">
        <w:rPr>
          <w:rFonts w:ascii="Times New Roman" w:hAnsi="Times New Roman"/>
          <w:sz w:val="28"/>
          <w:szCs w:val="28"/>
        </w:rPr>
        <w:t>;</w:t>
      </w:r>
    </w:p>
    <w:p w:rsidR="00AF1D1A" w:rsidRPr="00E20F12" w:rsidRDefault="00AF1D1A" w:rsidP="00AF1D1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46A6">
        <w:rPr>
          <w:rFonts w:ascii="Times New Roman" w:hAnsi="Times New Roman"/>
          <w:b/>
          <w:sz w:val="28"/>
          <w:szCs w:val="28"/>
        </w:rPr>
        <w:t>Уверенность</w:t>
      </w:r>
      <w:r>
        <w:rPr>
          <w:rFonts w:ascii="Times New Roman" w:hAnsi="Times New Roman"/>
          <w:sz w:val="28"/>
          <w:szCs w:val="28"/>
        </w:rPr>
        <w:t xml:space="preserve"> – наличие уверенности в себе</w:t>
      </w:r>
      <w:r w:rsidRPr="00E20F12">
        <w:rPr>
          <w:rFonts w:ascii="Times New Roman" w:hAnsi="Times New Roman"/>
          <w:sz w:val="28"/>
          <w:szCs w:val="28"/>
        </w:rPr>
        <w:t>;</w:t>
      </w:r>
    </w:p>
    <w:p w:rsidR="00AF1D1A" w:rsidRDefault="00AF1D1A" w:rsidP="00AF1D1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46A6">
        <w:rPr>
          <w:rFonts w:ascii="Times New Roman" w:hAnsi="Times New Roman"/>
          <w:b/>
          <w:sz w:val="28"/>
          <w:szCs w:val="28"/>
        </w:rPr>
        <w:t>Привязанность</w:t>
      </w:r>
      <w:r>
        <w:rPr>
          <w:rFonts w:ascii="Times New Roman" w:hAnsi="Times New Roman"/>
          <w:sz w:val="28"/>
          <w:szCs w:val="28"/>
        </w:rPr>
        <w:t xml:space="preserve"> – наличие аффективной привязанности к кому-либо из взрослых.</w:t>
      </w:r>
    </w:p>
    <w:sectPr w:rsidR="00AF1D1A" w:rsidSect="00DB1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E5D7D"/>
    <w:multiLevelType w:val="hybridMultilevel"/>
    <w:tmpl w:val="B92442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D1A"/>
    <w:rsid w:val="00AF1D1A"/>
    <w:rsid w:val="00DB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D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9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blipFill dpi="0" rotWithShape="0">
          <a:blip xmlns:r="http://schemas.openxmlformats.org/officeDocument/2006/relationships" r:embed="rId1"/>
          <a:srcRect/>
          <a:tile tx="0" ty="0" sx="100000" sy="100000" flip="none" algn="tl"/>
        </a:blipFill>
        <a:ln w="12700">
          <a:solidFill>
            <a:srgbClr val="FFFFFF"/>
          </a:solidFill>
          <a:prstDash val="solid"/>
        </a:ln>
      </c:spPr>
    </c:sideWall>
    <c:backWall>
      <c:spPr>
        <a:blipFill dpi="0" rotWithShape="0">
          <a:blip xmlns:r="http://schemas.openxmlformats.org/officeDocument/2006/relationships" r:embed="rId1"/>
          <a:srcRect/>
          <a:tile tx="0" ty="0" sx="100000" sy="100000" flip="none" algn="tl"/>
        </a:blip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1081081081081086E-2"/>
          <c:y val="6.4056939501779403E-2"/>
          <c:w val="0.5788288288288308"/>
          <c:h val="0.7864768683274021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познание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личность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2.8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инициатива И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личность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2.4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инициатива В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личность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1.75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инициатива Д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личность</c:v>
                </c:pt>
              </c:strCache>
            </c:strRef>
          </c:cat>
          <c:val>
            <c:numRef>
              <c:f>Sheet1!$B$5:$B$5</c:f>
              <c:numCache>
                <c:formatCode>General</c:formatCode>
                <c:ptCount val="1"/>
                <c:pt idx="0">
                  <c:v>1.9000000000000001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проблема И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личность</c:v>
                </c:pt>
              </c:strCache>
            </c:strRef>
          </c:cat>
          <c:val>
            <c:numRef>
              <c:f>Sheet1!$B$6:$B$6</c:f>
              <c:numCache>
                <c:formatCode>General</c:formatCode>
                <c:ptCount val="1"/>
                <c:pt idx="0">
                  <c:v>1.8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воображение И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личность</c:v>
                </c:pt>
              </c:strCache>
            </c:strRef>
          </c:cat>
          <c:val>
            <c:numRef>
              <c:f>Sheet1!$B$7:$B$7</c:f>
              <c:numCache>
                <c:formatCode>General</c:formatCode>
                <c:ptCount val="1"/>
                <c:pt idx="0">
                  <c:v>2.6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контакт В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личность</c:v>
                </c:pt>
              </c:strCache>
            </c:strRef>
          </c:cat>
          <c:val>
            <c:numRef>
              <c:f>Sheet1!$B$8:$B$8</c:f>
              <c:numCache>
                <c:formatCode>General</c:formatCode>
                <c:ptCount val="1"/>
                <c:pt idx="0">
                  <c:v>2.2999999999999998</c:v>
                </c:pt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контакт Д</c:v>
                </c:pt>
              </c:strCache>
            </c:strRef>
          </c:tx>
          <c:spPr>
            <a:solidFill>
              <a:srgbClr val="FF660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личность</c:v>
                </c:pt>
              </c:strCache>
            </c:strRef>
          </c:cat>
          <c:val>
            <c:numRef>
              <c:f>Sheet1!$B$9:$B$9</c:f>
              <c:numCache>
                <c:formatCode>General</c:formatCode>
                <c:ptCount val="1"/>
                <c:pt idx="0">
                  <c:v>2.1</c:v>
                </c:pt>
              </c:numCache>
            </c:numRef>
          </c:val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оценка В</c:v>
                </c:pt>
              </c:strCache>
            </c:strRef>
          </c:tx>
          <c:spPr>
            <a:solidFill>
              <a:srgbClr val="99CC0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личность</c:v>
                </c:pt>
              </c:strCache>
            </c:strRef>
          </c:cat>
          <c:val>
            <c:numRef>
              <c:f>Sheet1!$B$10:$B$10</c:f>
              <c:numCache>
                <c:formatCode>General</c:formatCode>
                <c:ptCount val="1"/>
                <c:pt idx="0">
                  <c:v>2.4</c:v>
                </c:pt>
              </c:numCache>
            </c:numRef>
          </c:val>
        </c:ser>
        <c:ser>
          <c:idx val="9"/>
          <c:order val="9"/>
          <c:tx>
            <c:strRef>
              <c:f>Sheet1!$A$11</c:f>
              <c:strCache>
                <c:ptCount val="1"/>
                <c:pt idx="0">
                  <c:v>уверенность</c:v>
                </c:pt>
              </c:strCache>
            </c:strRef>
          </c:tx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личность</c:v>
                </c:pt>
              </c:strCache>
            </c:strRef>
          </c:cat>
          <c:val>
            <c:numRef>
              <c:f>Sheet1!$B$11:$B$11</c:f>
              <c:numCache>
                <c:formatCode>General</c:formatCode>
                <c:ptCount val="1"/>
                <c:pt idx="0">
                  <c:v>2.6</c:v>
                </c:pt>
              </c:numCache>
            </c:numRef>
          </c:val>
        </c:ser>
        <c:ser>
          <c:idx val="10"/>
          <c:order val="10"/>
          <c:tx>
            <c:strRef>
              <c:f>Sheet1!$A$12</c:f>
              <c:strCache>
                <c:ptCount val="1"/>
                <c:pt idx="0">
                  <c:v>привязанность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личность</c:v>
                </c:pt>
              </c:strCache>
            </c:strRef>
          </c:cat>
          <c:val>
            <c:numRef>
              <c:f>Sheet1!$B$12:$B$12</c:f>
              <c:numCache>
                <c:formatCode>General</c:formatCode>
                <c:ptCount val="1"/>
                <c:pt idx="0">
                  <c:v>1.5</c:v>
                </c:pt>
              </c:numCache>
            </c:numRef>
          </c:val>
        </c:ser>
        <c:gapDepth val="0"/>
        <c:shape val="box"/>
        <c:axId val="109622016"/>
        <c:axId val="109623552"/>
        <c:axId val="0"/>
      </c:bar3DChart>
      <c:catAx>
        <c:axId val="10962201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9623552"/>
        <c:crosses val="autoZero"/>
        <c:auto val="1"/>
        <c:lblAlgn val="ctr"/>
        <c:lblOffset val="100"/>
        <c:tickLblSkip val="1"/>
        <c:tickMarkSkip val="1"/>
      </c:catAx>
      <c:valAx>
        <c:axId val="10962355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9622016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68468468468468635"/>
          <c:y val="2.8469750889679808E-2"/>
          <c:w val="0.30630630630630717"/>
          <c:h val="0.94306049822064053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2015-06-05T06:41:00Z</dcterms:created>
  <dcterms:modified xsi:type="dcterms:W3CDTF">2015-06-05T06:41:00Z</dcterms:modified>
</cp:coreProperties>
</file>