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D4" w:rsidRPr="00BE2B9A" w:rsidRDefault="00BE2B9A" w:rsidP="00BE2B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9A">
        <w:rPr>
          <w:rFonts w:ascii="Times New Roman" w:hAnsi="Times New Roman" w:cs="Times New Roman"/>
          <w:b/>
          <w:sz w:val="28"/>
          <w:szCs w:val="28"/>
        </w:rPr>
        <w:t>Комплексы заданий для тематических блоков статьи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Комплекс заданий</w:t>
      </w:r>
      <w:r>
        <w:rPr>
          <w:rFonts w:ascii="Times New Roman" w:hAnsi="Times New Roman" w:cs="Times New Roman"/>
          <w:sz w:val="24"/>
          <w:szCs w:val="24"/>
        </w:rPr>
        <w:t xml:space="preserve"> для блока</w:t>
      </w:r>
      <w:r w:rsidRPr="00B679CE">
        <w:rPr>
          <w:rFonts w:ascii="Times New Roman" w:hAnsi="Times New Roman" w:cs="Times New Roman"/>
          <w:b/>
          <w:sz w:val="24"/>
          <w:szCs w:val="24"/>
        </w:rPr>
        <w:t xml:space="preserve"> Работа над слуховыми предметными образами, представлениями.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1. Определить, что это могло быть.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Дети сидят с закрытыми глазами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а) П. производит звук (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открывает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/ закрывает дверь, стучит по стеклу, хлопает дверцей шкафа, перелистывает альбом, сминает бумагу, задвигает ящик, перекладывает предметы на столе и т. д.).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Дети должны определить, что делает П.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б) Дети самостоятельно   продумывают   свои   действия, загадывают друг другу.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2. Прослушав с любого воспроизводителя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- шум дождя, - капли воды,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- пение птиц,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- шум поезда,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- шум водопада,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- журчание ручья,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- шум ветра,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- гром, скрип снега, сигнал машины,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- звуки "космоса",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- стук каблуков,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а) выбрать из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соответствующее изображение;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б) узнать, что это или с чем ассоциируется;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в) самостоятельно изобразить свои ассоциации.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 xml:space="preserve">Прослушав фрагменты музыкальных произведений, нарисовать к ним иллюстрации (предлагаются для прослушивания "Картинки с выставки", "Танец феи Драже", "Снегурочка", "Садко" Римский-Корсаков, "В пещере горного короля" Григ, </w:t>
      </w:r>
      <w:proofErr w:type="spellStart"/>
      <w:r w:rsidRPr="00B679CE">
        <w:rPr>
          <w:rFonts w:ascii="Times New Roman" w:hAnsi="Times New Roman" w:cs="Times New Roman"/>
          <w:sz w:val="24"/>
          <w:szCs w:val="24"/>
        </w:rPr>
        <w:t>Пер-Гюнт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>, заключительная часть "Иван Сусанин" Глинка).</w:t>
      </w:r>
      <w:proofErr w:type="gramEnd"/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4. Сказать, кто что услышал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П.  предлагает детям закрыть глаза внимательно послушать и определить, что они услышали, какие звуки (сигналы машин, разговор, звук дождя, звук открываемой двери, шаги в соседней комнате, звуки птиц и т. д.).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4D4" w:rsidRPr="00B679CE" w:rsidRDefault="000B34D4" w:rsidP="000B34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Комплекс заданий</w:t>
      </w:r>
      <w:r>
        <w:rPr>
          <w:rFonts w:ascii="Times New Roman" w:hAnsi="Times New Roman" w:cs="Times New Roman"/>
          <w:sz w:val="24"/>
          <w:szCs w:val="24"/>
        </w:rPr>
        <w:t xml:space="preserve"> для блока </w:t>
      </w:r>
      <w:r w:rsidRPr="00B679CE">
        <w:rPr>
          <w:rFonts w:ascii="Times New Roman" w:hAnsi="Times New Roman" w:cs="Times New Roman"/>
          <w:b/>
          <w:sz w:val="24"/>
          <w:szCs w:val="24"/>
        </w:rPr>
        <w:t>Дифференцированное восприятие бытовых звуков, звучаний, шумов, тембровых, высотных различий музыкальных игрушек, инструментов.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1. Определение источника звука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Материал: ширма, различные звучащие предметы.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производит звуки различными предметами.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Звуки должны быть ясными, сначала достаточно контрастными, длительными и короткими: колокольчик, трещотка пластмассовые шарики в банке, погремушка, ложечка в стакане, стук молоточка (шуршание бумаги, копилка с медными деньгами, звук переливающейся воды), (звон ключей, стук в окно, звон бокалов).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Дети должны определить источник звучания.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9CE">
        <w:rPr>
          <w:rFonts w:ascii="Times New Roman" w:hAnsi="Times New Roman" w:cs="Times New Roman"/>
          <w:sz w:val="24"/>
          <w:szCs w:val="24"/>
        </w:rPr>
        <w:t>Звуковысотная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 xml:space="preserve"> различительная чувствительность развивается с возрастом, в процессе музыкальных занятий, может быть улучшена благодаря специальным упражнениям.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О длительности звука будет говориться в другом разделе, касающемся временных параметров восприятия.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2. Определение звуковой последовательности, "цепочки".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Материал: ясные, контрастные звуки от различных предметов.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9CE">
        <w:rPr>
          <w:rFonts w:ascii="Times New Roman" w:hAnsi="Times New Roman" w:cs="Times New Roman"/>
          <w:sz w:val="24"/>
          <w:szCs w:val="24"/>
        </w:rPr>
        <w:t>производит 2, 3, 4 звука последовательно с определенным интервалом дети должны запомнить   и   воспроизвести последовательность;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раздает по одному предмету каждому ребенку группы. Двое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>рое детей по очереди производят звуки, водящий должен воспроизвести последовательность из 2, 3, 4 элементов;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в) воспроизведение отсроченное;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г) Воспроизведение в условиях интерференции (отойти и посмотреть в окно, рассказать, что увидел, затем уже отвечать; посчитать до 5; рассказать, что ел на завтрак и т. д.).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3. Определение источника звука. Кодирование цветом.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Проводится за рабочими столами с предварительной инструкцией.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Материал: перед каждым ребенком таблица- образец с цветными, реалистическими изображениями различных предметов (знакомых по предыдущим упражнениям и незнакомых). Под каждым из них - символический цветовой значок в форме любой геометрической фигуры. Детям раздаются бланки с аналогичными </w:t>
      </w:r>
      <w:proofErr w:type="spellStart"/>
      <w:r w:rsidRPr="00B679CE">
        <w:rPr>
          <w:rFonts w:ascii="Times New Roman" w:hAnsi="Times New Roman" w:cs="Times New Roman"/>
          <w:sz w:val="24"/>
          <w:szCs w:val="24"/>
        </w:rPr>
        <w:t>незаштрихованными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 xml:space="preserve"> значками, цветные карандаши.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производит за ширмой звуки этими предметами. Дети должны заштриховать фигуры цветом, соответствующим образцу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а) по одному элементу;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 б) последовательно 2-3 элемента.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lastRenderedPageBreak/>
        <w:t xml:space="preserve"> 4. Определение источника звучания. Различение по тембровым и высотным характеристикам.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79CE">
        <w:rPr>
          <w:rFonts w:ascii="Times New Roman" w:hAnsi="Times New Roman" w:cs="Times New Roman"/>
          <w:sz w:val="24"/>
          <w:szCs w:val="24"/>
        </w:rPr>
        <w:t>Материал: музыкальные инструменты, игрушки с определенными тембровыми и высотными характеристиками (музыкальные игрушки и народные музыкальные инструменты: металлофон, дудка, треугольник, медные чашечки, ксилофон тамбурин, колокольчик, бубен,).</w:t>
      </w:r>
      <w:proofErr w:type="gramEnd"/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5. Определение звуковой последовательности и из 3-4 элементов.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>спользуется тот же музыкальный набор)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 6. Определение сразу нескольких источников звучания. Различение по совокупности тембровых признаков.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раздает каждому ребенку по музыкальному инструменту. Водящий отворачивается. По сигналу П. двое (трое) начинают "играть", по сигналу прекращают. Ведущий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определяет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кто и на чем играл.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7. Процедура игры та же, но по условному сигналу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прекращает игру один из детей, а другие продолжают еще какое-то время, затем прекращает следующий, последний продолжает до условного сигнала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Ведущий должен определить, кто "выбыл" первым, кто вторым.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а) ведущий перед тем, как отвернуться, видит,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на чем будет играть;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б) дети начинают играть после того, как ведущий отвернулся.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8. Определение источника звучания.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79CE">
        <w:rPr>
          <w:rFonts w:ascii="Times New Roman" w:hAnsi="Times New Roman" w:cs="Times New Roman"/>
          <w:sz w:val="24"/>
          <w:szCs w:val="24"/>
        </w:rPr>
        <w:t>Материалы: несколько (6 - 7) одинаковых емкостей (например, непрозрачных емкостей с различными наполнителями: монеты, пластмассовые шарики, один деревянный шарик, фишки мозаики и т.д.</w:t>
      </w:r>
      <w:proofErr w:type="gramEnd"/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а) предварительно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рассматривает и обговаривает с детьми, что внутри каждой банки. Затем крышки закрываются, банки перемещают на столе. Производя звук,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9CE">
        <w:rPr>
          <w:rFonts w:ascii="Times New Roman" w:hAnsi="Times New Roman" w:cs="Times New Roman"/>
          <w:sz w:val="24"/>
          <w:szCs w:val="24"/>
        </w:rPr>
        <w:t>предлагает отгадать, что внутри.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9. Определить аналогичный источник звучания.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Материал: 6-7 одинаковых непрозрачных емкостей с различными наполнителями, некоторые из которых представлены дважды.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а) Дети и водящий получают каждый свою банку. Водящий перед началом слушает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. Затем дети по очереди производят каждый свой звук. Водящий должен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запомнить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у кого звук был аналогичный его звуку.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б) Дети получают каждый свою банку. Задание: найди свою "пару".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10. Определение источника звука. Кодирование цветом.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lastRenderedPageBreak/>
        <w:t>Материал: тот же и образец, бланки.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Образец: изображены несколько банок, как бы прозрачных, видно, что внутри. Крышки заштрихованы различным цветом. Бланки: "на полке расставлены пустые банки" с </w:t>
      </w:r>
      <w:proofErr w:type="spellStart"/>
      <w:r w:rsidRPr="00B679CE">
        <w:rPr>
          <w:rFonts w:ascii="Times New Roman" w:hAnsi="Times New Roman" w:cs="Times New Roman"/>
          <w:sz w:val="24"/>
          <w:szCs w:val="24"/>
        </w:rPr>
        <w:t>незаштрихованньши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 xml:space="preserve"> крышками. Детям раздаются черно - белые бланки. </w:t>
      </w:r>
      <w:proofErr w:type="spell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r w:rsidRPr="00B679CE">
        <w:rPr>
          <w:rFonts w:ascii="Times New Roman" w:hAnsi="Times New Roman" w:cs="Times New Roman"/>
          <w:sz w:val="24"/>
          <w:szCs w:val="24"/>
        </w:rPr>
        <w:t>производит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 xml:space="preserve"> а) по одному звуку;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б) по 2 - 3 последовательно. Задание: заштриховывать крышки соответственно услышанному и образцу.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11.  Определить источник звука. Различение по тембровым и высотным признакам.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Проводится на материале шумовых звучащих игрушек и инструментов.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12. Различение звуков по высоте.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Материал: а) три круглых ксилофона;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б) три медные чаши;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в) три бубна;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г) 2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деревянных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трубки различного диаметра и высоты;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Все указанные группы инструментов имеют </w:t>
      </w:r>
      <w:proofErr w:type="spellStart"/>
      <w:r w:rsidRPr="00B679CE">
        <w:rPr>
          <w:rFonts w:ascii="Times New Roman" w:hAnsi="Times New Roman" w:cs="Times New Roman"/>
          <w:sz w:val="24"/>
          <w:szCs w:val="24"/>
        </w:rPr>
        <w:t>внутригруппвые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 xml:space="preserve"> различия п</w:t>
      </w:r>
      <w:r>
        <w:rPr>
          <w:rFonts w:ascii="Times New Roman" w:hAnsi="Times New Roman" w:cs="Times New Roman"/>
          <w:sz w:val="24"/>
          <w:szCs w:val="24"/>
        </w:rPr>
        <w:t>о величине, по высоте звучания: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а)</w:t>
      </w:r>
      <w:r w:rsidRPr="00B679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предлагает найти заданный им звук (внутри одной группы инструментов);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предлагает детям определять заданный звук в серии других звуков (по типу: сигнал - реакция, "как только услышишь такой же звук - хлопни в ладоши!").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13. "Толстый и тонкий".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Задание требует небольшого предварительного разбора, является критерием наличия музыкального слуха.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Известно, что дети плохо понимают термины "высокий и низкий" в применении к звукам и находят наиболее удобными называть их тонкими и толстыми (высокие и низкие). Такого рода ассоциации возникают из особенностей самих звуков. В игре используются два кукольных персонажа: толстый и тонкий. Детям предлагается определить, кто из них мог спеть заданный звук.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нажимает клавиши фортепьяно поочередно то верхнего, то нижнего регистра, постепенно сокращая диапазон.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14. Восприятие тембровых различий.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B679CE">
        <w:rPr>
          <w:rFonts w:ascii="Times New Roman" w:hAnsi="Times New Roman" w:cs="Times New Roman"/>
          <w:sz w:val="24"/>
          <w:szCs w:val="24"/>
        </w:rPr>
        <w:t>аудиоисточника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 xml:space="preserve"> дается на прослушивание любая мелодия, затем эта же мелодия предлагается еще в нескольких вариантах: темп, громкость, аккомпанемент остаются неизменными но сама мелодия звучит в исполнении другого инструмента.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Задания: определить, когда звучит первоначальный вариант.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lastRenderedPageBreak/>
        <w:t>15. Различение индивидуальных голосовых тембровых и высотных признаков. Проводится в форме известной игры: "кто тебя позвал". Дети встают в круг. В центре ведущий с завязанными глазами. Дети по очереди, по одному зовут ведущего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Он определяет, чей голос.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16. Восприятие индивидуальных тембровых различий.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1. Определить, кто исполняет песню - мужчина или женщина.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679CE">
        <w:rPr>
          <w:rFonts w:ascii="Times New Roman" w:hAnsi="Times New Roman" w:cs="Times New Roman"/>
          <w:sz w:val="24"/>
          <w:szCs w:val="24"/>
        </w:rPr>
        <w:t>Предьявляются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 xml:space="preserve"> фрагменты одной мелодии в исполнении разных певцов. Задание: определить заданный первоначально фрагмент-образец среди других.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679CE">
        <w:rPr>
          <w:rFonts w:ascii="Times New Roman" w:hAnsi="Times New Roman" w:cs="Times New Roman"/>
          <w:sz w:val="24"/>
          <w:szCs w:val="24"/>
        </w:rPr>
        <w:t>Предьявляются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 xml:space="preserve"> фрагменты различных   песен   в исполнении разных певцов (например: 3 различных песни, две из которых исполняет один певец, а одну - другой, другая).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Задание: </w:t>
      </w:r>
      <w:proofErr w:type="spellStart"/>
      <w:r w:rsidRPr="00B679CE">
        <w:rPr>
          <w:rFonts w:ascii="Times New Roman" w:hAnsi="Times New Roman" w:cs="Times New Roman"/>
          <w:sz w:val="24"/>
          <w:szCs w:val="24"/>
        </w:rPr>
        <w:t>определить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>колько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 xml:space="preserve"> всего разных людей пело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Комплекс заданий</w:t>
      </w:r>
      <w:r>
        <w:rPr>
          <w:rFonts w:ascii="Times New Roman" w:hAnsi="Times New Roman" w:cs="Times New Roman"/>
          <w:sz w:val="24"/>
          <w:szCs w:val="24"/>
        </w:rPr>
        <w:t xml:space="preserve"> для блока</w:t>
      </w:r>
      <w:r w:rsidRPr="00B679CE">
        <w:rPr>
          <w:rFonts w:ascii="Times New Roman" w:hAnsi="Times New Roman" w:cs="Times New Roman"/>
          <w:b/>
          <w:sz w:val="24"/>
          <w:szCs w:val="24"/>
        </w:rPr>
        <w:t xml:space="preserve"> Восприятие ритмов, долготы (длительности звучания).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1. Интуитивное сравнение длительности звучания.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Детям дается для прослушивания последовательно два музыкальных фрагмента. Предлагается определить, какой звучал дольше.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а) музыкальные фрагменты сходны между собой по темпу, размеру.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б) создание провоцирующей ситуации: фрагмент с более быстрым темпом звучит меньше по времени. Фрагмент с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медленным</w:t>
      </w:r>
      <w:proofErr w:type="gramEnd"/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темпом звучит дольше.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2. Сравнение по долготе звучания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Дети с закрытыми глазами.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а) одновременно 2 музыкальных "шумовых" игрушки, (материал: "библиотека" звучащих игрушек). Затем один из них прекращает звучание.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что звучало дольше.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б) одновременно звучат 3 игрушки, затем "выключается "одна, через еще какое-то время - вторая. Определить, что "выбыло" сначала, что потом, что осталось.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3. Сравнение по долготе звучания.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Материал: 2 медные чашечки, различные по величине. Дети закрывают глаза.</w:t>
      </w:r>
      <w:r w:rsidRPr="00B679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одновременно вызывает звуки из обеих чашечек. Различие в силе удара вызывает различие в длительности звуков. Дети должны определить, какая звучала дольше.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4. Диагностика простейших </w:t>
      </w:r>
      <w:proofErr w:type="spellStart"/>
      <w:r w:rsidRPr="00B679CE">
        <w:rPr>
          <w:rFonts w:ascii="Times New Roman" w:hAnsi="Times New Roman" w:cs="Times New Roman"/>
          <w:sz w:val="24"/>
          <w:szCs w:val="24"/>
        </w:rPr>
        <w:t>слухо-моторных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 xml:space="preserve"> реакций, слухового внимания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lastRenderedPageBreak/>
        <w:t>Материал: медные чашечки, специальный колокольчик или другие вибрирующие музыкальные инструменты. Единственным критерием в отборе материала является наличие эффекта постепенного угасания звука.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ударяет по чашечке. Все слушают, звук постепенно угасает. Дети должны среагировать, когда звук абсолютно прекратится и наступит полная тишина.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5. Произвольные простые </w:t>
      </w:r>
      <w:proofErr w:type="spellStart"/>
      <w:r w:rsidRPr="00B679CE">
        <w:rPr>
          <w:rFonts w:ascii="Times New Roman" w:hAnsi="Times New Roman" w:cs="Times New Roman"/>
          <w:sz w:val="24"/>
          <w:szCs w:val="24"/>
        </w:rPr>
        <w:t>слухо-моторные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 xml:space="preserve"> координации.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а) дети в кругу. У</w:t>
      </w:r>
      <w:r w:rsidRPr="00B679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в руках любая звучащая игрушка.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начинает. Дети должны передавать по кругу игрушку с единственным условием, что каждые последующий производит звук ("трещит") дольше, чем предыдущий.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б) то же, но в обратной последовательности от долгого звучания к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короткому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>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6. Восприятие на слух количества ударов (подсчет ударов)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а.1) прослушать, повторить. Известная детская игра "ладошки" 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а.2) удары производятся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вне поля зрения. Задание - простучать столько же. Удары производятся в медленном темпе, с равными интервалами, количество от одного до четырех - пяти.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б) со зрительной опорой, дающей возможность выбора. У каждого ребенка набор карточек с предметным количеством от одного до пяти. Надо выбрать карточку, соответствующую количеству ударов (от 1 до 5 - 6). Удары производятся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с равными и не равными интервалами, в медленном темпе.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в) со зрительной опорой, дающей возможность зрительного самоконтроля. У каждого из детей бланк (например, как на рис. 2), задание "убить за один раз столько тараканов, сколько было ударов".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г) тактильно, с равными и неравными интервалами.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9C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>) подсчет быстрых ударов (от 2 до 3 - 4).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е) каждый последовательно в цепочке прибавляет по 1 удару.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начинает.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                                                1-ый       2-ой         3-ий,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I                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                 III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И в обратную сторону: </w:t>
      </w:r>
      <w:proofErr w:type="gramStart"/>
      <w:r w:rsidRPr="00B679CE">
        <w:rPr>
          <w:rFonts w:ascii="Times New Roman" w:hAnsi="Times New Roman" w:cs="Times New Roman"/>
          <w:sz w:val="24"/>
          <w:szCs w:val="24"/>
          <w:lang w:val="en-US"/>
        </w:rPr>
        <w:t>IIII</w:t>
      </w:r>
      <w:r w:rsidRPr="00B679CE">
        <w:rPr>
          <w:rFonts w:ascii="Times New Roman" w:hAnsi="Times New Roman" w:cs="Times New Roman"/>
          <w:sz w:val="24"/>
          <w:szCs w:val="24"/>
        </w:rPr>
        <w:t xml:space="preserve">     III     II      I.</w:t>
      </w:r>
      <w:proofErr w:type="gramEnd"/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7. Восприятие и последовательное произвольное сокращение интервалов между ударами (элементарное увеличение темпов)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proofErr w:type="gramEnd"/>
      <w:r w:rsidRPr="00B679CE">
        <w:rPr>
          <w:rFonts w:ascii="Times New Roman" w:hAnsi="Times New Roman" w:cs="Times New Roman"/>
          <w:b/>
          <w:sz w:val="24"/>
          <w:szCs w:val="24"/>
        </w:rPr>
        <w:t>:</w:t>
      </w:r>
      <w:r w:rsidRPr="00B679CE">
        <w:rPr>
          <w:rFonts w:ascii="Times New Roman" w:hAnsi="Times New Roman" w:cs="Times New Roman"/>
          <w:sz w:val="24"/>
          <w:szCs w:val="24"/>
        </w:rPr>
        <w:t xml:space="preserve"> Х        ХХ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1-ый: X  XX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2-ой:  XXX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3-ий:  XXX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(в сериях от 2 элементов до 4).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8. Восприятие акцентов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а) в непрерывной серии ударов, производимых на специальном барабане, реагировать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более громкие, акцентированные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б) подвижные формы: под удары в бубен, дети бегают, ходят по кругу,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громкий - подпрыгивают.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9. Восприятие и произвольное акцентирование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79CE">
        <w:rPr>
          <w:rFonts w:ascii="Times New Roman" w:hAnsi="Times New Roman" w:cs="Times New Roman"/>
          <w:sz w:val="24"/>
          <w:szCs w:val="24"/>
        </w:rPr>
        <w:t>а) условные реакции: на громкий стук с барабан - громкий хлопок в ладоши, на тихий- тихий.</w:t>
      </w:r>
      <w:proofErr w:type="gramEnd"/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б) конфликтные реакции: на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громкий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- тихо, на тихий - громко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в) чередовать сильные и слабые удары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10. Воспроизведение количества ударов по словесной инструкции.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Постучать 2 (3, 4, 5) раз.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11. Воспроизведение простого симметричного ритма (II-III-III)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а) на барабане, на ксилофоне на металлофоне, в форме игры в "ладошки"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б) по словесной инструкции: стучи по 2 (3) раза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в) проанализировать возможное графическое изображение II-II, III-III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12. Воспроизведение ритма под счет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Ритмические рисунки простые, состоящие из 2 серий, с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различным</w:t>
      </w:r>
      <w:proofErr w:type="gramEnd"/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количеством элементов типа: II-III; I-II; III-I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а) предлагается рисовать палочки, сначала лучше </w:t>
      </w:r>
      <w:r w:rsidRPr="00B679CE">
        <w:rPr>
          <w:rFonts w:ascii="Times New Roman" w:hAnsi="Times New Roman" w:cs="Times New Roman"/>
          <w:i/>
          <w:sz w:val="24"/>
          <w:szCs w:val="24"/>
        </w:rPr>
        <w:t>обводить,</w:t>
      </w:r>
      <w:r w:rsidRPr="00B679CE">
        <w:rPr>
          <w:rFonts w:ascii="Times New Roman" w:hAnsi="Times New Roman" w:cs="Times New Roman"/>
          <w:sz w:val="24"/>
          <w:szCs w:val="24"/>
        </w:rPr>
        <w:t xml:space="preserve"> под счет "раз - два... три - четыре", "раз... два - три - четыре", "раз - два - три..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>етыре". Темп вначале должен быть очень медленным.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б) воспроизведение ритмического рисунка под счет: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>: раз - два - ребенок: II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: раз - два - три - ребенок: III, 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>: раз-два –Р:…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Темп счета постепенно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увеличивается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а интервал между сериями относительно сокращается.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13. Реципрокная координация.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а) дети участвуют попарно. У каждого - свой шумовой инструмент. Первый запоминает свою серию (III), второй - свою (</w:t>
      </w:r>
      <w:r w:rsidRPr="00B679CE">
        <w:rPr>
          <w:rFonts w:ascii="Times New Roman" w:hAnsi="Times New Roman" w:cs="Times New Roman"/>
          <w:sz w:val="24"/>
          <w:szCs w:val="24"/>
          <w:lang w:val="en-US"/>
        </w:rPr>
        <w:t>IIII</w:t>
      </w:r>
      <w:r w:rsidRPr="00B679CE">
        <w:rPr>
          <w:rFonts w:ascii="Times New Roman" w:hAnsi="Times New Roman" w:cs="Times New Roman"/>
          <w:sz w:val="24"/>
          <w:szCs w:val="24"/>
        </w:rPr>
        <w:t>). Задание: продолжать   поочередное   выполнение.   Задача: добиваться максимальной плавности перехода от 1 к 2.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б) совмещение двух различных серий, соответственно   двух инструментов в правой и левой руке. Добиваться максимальной плавности перехода.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B679CE">
        <w:rPr>
          <w:rFonts w:ascii="Times New Roman" w:hAnsi="Times New Roman" w:cs="Times New Roman"/>
          <w:sz w:val="24"/>
          <w:szCs w:val="24"/>
        </w:rPr>
        <w:t>Синтезирование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 xml:space="preserve"> ритма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Трое детей стоят спиной к столу</w:t>
      </w:r>
      <w:r w:rsidRPr="00B679C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9CE">
        <w:rPr>
          <w:rFonts w:ascii="Times New Roman" w:hAnsi="Times New Roman" w:cs="Times New Roman"/>
          <w:sz w:val="24"/>
          <w:szCs w:val="24"/>
        </w:rPr>
        <w:t>по очереди каждому из них на спине производит различное количество ударов. По сигналу дети поворачиваются и последовательно воспроизводят каждый свое количество. Ведущий воспроизводит весь ритмический рисунок.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15. Анализ ритма.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а) предварительно обговаривается с детьми, кто из них будет первым, кто вторым, кто третьим. Каждый слушает и запоминает в предложенном ритме только свою серию. Затем выбирает соответствующую своей серии карточку с графическим изображением.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Карточки участников выкладываются в соответствии с порядковым номером. Таким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возможен наглядный контроль за правильностью решения.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б) после того, как прослушан ритм, каждый воспроизводит свою часть.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16. Анализ и окончание ритма.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Детям предлагается закончить ритмический ряд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79CE">
        <w:rPr>
          <w:rFonts w:ascii="Times New Roman" w:hAnsi="Times New Roman" w:cs="Times New Roman"/>
          <w:sz w:val="24"/>
          <w:szCs w:val="24"/>
        </w:rPr>
        <w:t>Типа</w:t>
      </w:r>
      <w:r w:rsidRPr="00B679CE">
        <w:rPr>
          <w:rFonts w:ascii="Times New Roman" w:hAnsi="Times New Roman" w:cs="Times New Roman"/>
          <w:sz w:val="24"/>
          <w:szCs w:val="24"/>
          <w:lang w:val="en-US"/>
        </w:rPr>
        <w:t xml:space="preserve">: I - II, I - II, I - II, I </w:t>
      </w:r>
      <w:proofErr w:type="gramStart"/>
      <w:r w:rsidRPr="00B679CE">
        <w:rPr>
          <w:rFonts w:ascii="Times New Roman" w:hAnsi="Times New Roman" w:cs="Times New Roman"/>
          <w:sz w:val="24"/>
          <w:szCs w:val="24"/>
          <w:lang w:val="en-US"/>
        </w:rPr>
        <w:t>- ...?</w:t>
      </w:r>
      <w:proofErr w:type="gramEnd"/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79CE">
        <w:rPr>
          <w:rFonts w:ascii="Times New Roman" w:hAnsi="Times New Roman" w:cs="Times New Roman"/>
          <w:sz w:val="24"/>
          <w:szCs w:val="24"/>
          <w:lang w:val="en-US"/>
        </w:rPr>
        <w:t xml:space="preserve">           II - III, II - III, II </w:t>
      </w:r>
      <w:proofErr w:type="gramStart"/>
      <w:r w:rsidRPr="00B679CE">
        <w:rPr>
          <w:rFonts w:ascii="Times New Roman" w:hAnsi="Times New Roman" w:cs="Times New Roman"/>
          <w:sz w:val="24"/>
          <w:szCs w:val="24"/>
          <w:lang w:val="en-US"/>
        </w:rPr>
        <w:t>- ...?</w:t>
      </w:r>
      <w:proofErr w:type="gramEnd"/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79CE">
        <w:rPr>
          <w:rFonts w:ascii="Times New Roman" w:hAnsi="Times New Roman" w:cs="Times New Roman"/>
          <w:sz w:val="24"/>
          <w:szCs w:val="24"/>
          <w:lang w:val="en-US"/>
        </w:rPr>
        <w:t xml:space="preserve">           III -1 - II, III -1 - III, III - I </w:t>
      </w:r>
      <w:proofErr w:type="gramStart"/>
      <w:r w:rsidRPr="00B679CE">
        <w:rPr>
          <w:rFonts w:ascii="Times New Roman" w:hAnsi="Times New Roman" w:cs="Times New Roman"/>
          <w:sz w:val="24"/>
          <w:szCs w:val="24"/>
          <w:lang w:val="en-US"/>
        </w:rPr>
        <w:t>- ...?</w:t>
      </w:r>
      <w:proofErr w:type="gramEnd"/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Постепенно сокращать количество подач.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17. Анализ ритма.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Выбрать соответствующее прослушанному ритму графическое изображение из нескольких предложенных.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18. Воспроизведение ритма по графическому изображению.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19. Самостоятельное графическое изображение ритма.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lastRenderedPageBreak/>
        <w:t>20. Узнать заданный ритм среди других.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В форме игры, </w:t>
      </w:r>
      <w:proofErr w:type="spellStart"/>
      <w:r w:rsidRPr="00B679CE">
        <w:rPr>
          <w:rFonts w:ascii="Times New Roman" w:hAnsi="Times New Roman" w:cs="Times New Roman"/>
          <w:sz w:val="24"/>
          <w:szCs w:val="24"/>
        </w:rPr>
        <w:t>н-р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>, "радист": дети передают в эфир различные сигналы (различные ритмы), среди которых нужная радисту информация (заданный ритм). Радист должен "поймать" нужное.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21. Воспроизведение ритма со слуха, ритм задается вне поля зрения.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22. Воспроизведение и сохранение ритма. "Телеграфист".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Дети находятся в разных концах помещения. П. задает ритм. Дети передают ритм друг другу, как бы "по цепи". Последний в цепи воспроизводит ритм громко. Ошибки анализируются. Выявляется слабое звено.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23. Воспроизведение ритмов с чередующимися сильными и слабыми ударами: XXX - XX начинать с 2-серийных ритмов.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24. Музыкальные ритмические рисунки.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1) сопряженное отстукивание ритмического рисунка во время прослушивания и </w:t>
      </w:r>
      <w:proofErr w:type="spellStart"/>
      <w:r w:rsidRPr="00B679CE">
        <w:rPr>
          <w:rFonts w:ascii="Times New Roman" w:hAnsi="Times New Roman" w:cs="Times New Roman"/>
          <w:sz w:val="24"/>
          <w:szCs w:val="24"/>
        </w:rPr>
        <w:t>пропевания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 xml:space="preserve"> мелодии.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2) отраженное отстукивание во время прослушивания, </w:t>
      </w:r>
      <w:proofErr w:type="spellStart"/>
      <w:r w:rsidRPr="00B679CE">
        <w:rPr>
          <w:rFonts w:ascii="Times New Roman" w:hAnsi="Times New Roman" w:cs="Times New Roman"/>
          <w:sz w:val="24"/>
          <w:szCs w:val="24"/>
        </w:rPr>
        <w:t>пропевания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 xml:space="preserve"> (повторить еще раз после того, как это было сделано с </w:t>
      </w:r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r w:rsidRPr="00B679CE">
        <w:rPr>
          <w:rFonts w:ascii="Times New Roman" w:hAnsi="Times New Roman" w:cs="Times New Roman"/>
          <w:sz w:val="24"/>
          <w:szCs w:val="24"/>
        </w:rPr>
        <w:t>).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3) отстукивать ритмический рисунок во время прослушивания мелодии, вначале вместе с П., затем продолжить самостоятельно.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4) после прослушивания 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мелодий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определить: к которой из них принадлежит предлагаемый ритмический рисунок.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В этот же блок может входить система классических </w:t>
      </w:r>
      <w:proofErr w:type="spellStart"/>
      <w:r w:rsidRPr="00B679CE">
        <w:rPr>
          <w:rFonts w:ascii="Times New Roman" w:hAnsi="Times New Roman" w:cs="Times New Roman"/>
          <w:sz w:val="24"/>
          <w:szCs w:val="24"/>
        </w:rPr>
        <w:t>логоритмических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 xml:space="preserve"> приемов и упражнений. 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 заданий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блока</w:t>
      </w:r>
      <w:r w:rsidRPr="0026637B">
        <w:rPr>
          <w:rFonts w:ascii="Times New Roman" w:hAnsi="Times New Roman" w:cs="Times New Roman"/>
          <w:b/>
          <w:sz w:val="24"/>
          <w:szCs w:val="24"/>
        </w:rPr>
        <w:t>Паузация</w:t>
      </w:r>
      <w:proofErr w:type="spellEnd"/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Предлагаются следующие задания: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1. Подвижные игры (игра "Лишний"?).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Под звуки бубна дети бегут по кругу, вокруг специальным образом расставленных стульев. Количество стульев: на 1 меньше числа участников. Если звук прекращается - дети должны быстро занять свободный стул. Кому, не хватило - выбывает из игры.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2. Детям раздаются различные звучащие игрушки и инструменты (бубны, трещотки, погремушки, колокольчики барабаны и т.д.). Вместе с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79CE">
        <w:rPr>
          <w:rFonts w:ascii="Times New Roman" w:hAnsi="Times New Roman" w:cs="Times New Roman"/>
          <w:sz w:val="24"/>
          <w:szCs w:val="24"/>
        </w:rPr>
        <w:t>сопряженно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 xml:space="preserve">) производят шум каждый на своем инструменте. Инструмент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вне поля зрения участников игры. Если звук у </w:t>
      </w:r>
      <w:proofErr w:type="gramStart"/>
      <w:r w:rsidRPr="00B679C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 xml:space="preserve"> внезапно прекращается - все должны остановиться.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Выбывают те, чей звук был слышен последним.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lastRenderedPageBreak/>
        <w:t>3. Под звучащий инструмент (</w:t>
      </w:r>
      <w:proofErr w:type="spellStart"/>
      <w:r w:rsidRPr="00B679CE">
        <w:rPr>
          <w:rFonts w:ascii="Times New Roman" w:hAnsi="Times New Roman" w:cs="Times New Roman"/>
          <w:sz w:val="24"/>
          <w:szCs w:val="24"/>
        </w:rPr>
        <w:t>н-р</w:t>
      </w:r>
      <w:proofErr w:type="spellEnd"/>
      <w:r w:rsidRPr="00B679CE">
        <w:rPr>
          <w:rFonts w:ascii="Times New Roman" w:hAnsi="Times New Roman" w:cs="Times New Roman"/>
          <w:sz w:val="24"/>
          <w:szCs w:val="24"/>
        </w:rPr>
        <w:t>, трещотка) дети выполняют различные действия - ходят по кругу, по комнате. В момент остановки - все останавливаются, "замирают".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>4. В специально подобранных музыкальных отрывках присутствуют неожиданные паузы - дети должны прореагировать на них.</w:t>
      </w:r>
    </w:p>
    <w:p w:rsidR="000B34D4" w:rsidRPr="00B679CE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 5. О. количества пауз</w:t>
      </w:r>
      <w:proofErr w:type="gramStart"/>
      <w:r w:rsidRPr="00B679C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679CE">
        <w:rPr>
          <w:rFonts w:ascii="Times New Roman" w:hAnsi="Times New Roman" w:cs="Times New Roman"/>
          <w:sz w:val="24"/>
          <w:szCs w:val="24"/>
        </w:rPr>
        <w:t>сколько раз прерывался звук). Глаза при этом закрыты.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9CE">
        <w:rPr>
          <w:rFonts w:ascii="Times New Roman" w:hAnsi="Times New Roman" w:cs="Times New Roman"/>
          <w:sz w:val="24"/>
          <w:szCs w:val="24"/>
        </w:rPr>
        <w:t xml:space="preserve"> 6. П. читает сказку, рассказ, иногда прерываясь между фразами. Обращать вни</w:t>
      </w:r>
      <w:r>
        <w:rPr>
          <w:rFonts w:ascii="Times New Roman" w:hAnsi="Times New Roman" w:cs="Times New Roman"/>
          <w:sz w:val="24"/>
          <w:szCs w:val="24"/>
        </w:rPr>
        <w:t>мание детей на перерывы в речи.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 заданий для блока </w:t>
      </w:r>
      <w:r w:rsidRPr="0026637B">
        <w:rPr>
          <w:rFonts w:ascii="Times New Roman" w:hAnsi="Times New Roman" w:cs="Times New Roman"/>
          <w:b/>
          <w:sz w:val="24"/>
          <w:szCs w:val="24"/>
        </w:rPr>
        <w:t>Локализация звуков в пространстве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Определение направления звука.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всех детей в руках колокольчики (звоночки). У водящего завязаны глаза. Дети тихонько передвигаются в помещении. Ведущий "ловит", ориентируясь на звук колокольчика.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Определение направления звука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Черта делит комнату пополам.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Посерединев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ведущий с завязанными глазами. 2-3 детей должны перебраться на другую сторону, чтобы он их не поймал. На ногах у 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-с</w:t>
      </w:r>
      <w:proofErr w:type="gramEnd"/>
      <w:r>
        <w:rPr>
          <w:rFonts w:ascii="Times New Roman" w:hAnsi="Times New Roman" w:cs="Times New Roman"/>
          <w:sz w:val="24"/>
          <w:szCs w:val="24"/>
        </w:rPr>
        <w:t>пециальные колокольчики. Часовой должен не пропустить и поймать товарища, ориентируясь на его звук.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Определение направления звука.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рассаживаются по кругу. У них в руках звоночки (и т. д.), в центре находится водящий, который должен </w:t>
      </w:r>
      <w:proofErr w:type="gramStart"/>
      <w:r>
        <w:rPr>
          <w:rFonts w:ascii="Times New Roman" w:hAnsi="Times New Roman" w:cs="Times New Roman"/>
          <w:sz w:val="24"/>
          <w:szCs w:val="24"/>
        </w:rPr>
        <w:t>угадать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звонил (хлопал). При правильном ответе - дети меняются местами.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Определение локализации звуков по отношению к собственному телу.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(Определить где звенел колокольчик: над головой, у пола, около правого уха, за спиной и т.д.)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последовательности (цепочки) локализации звуков раздражения.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должен требовать полных (фразовых) ответов.</w:t>
      </w:r>
    </w:p>
    <w:p w:rsidR="000B34D4" w:rsidRDefault="000B34D4" w:rsidP="000B3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Определение локализации звуков в пространстве (помещении). Детьми анализируется план помещения, где проходит занятие (стилизованное изображение). Обращается внимание на возможные "точки", например, звучания колокольчика в помещении. Эти места соотносятся с планом, на котором уже имеются определенные пометки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незаштрихованные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кружки).  Дети отходят к стене, отворачиваются. Звучит колокольчик. Когда звук затихает, - дети возвращаются к рабочим столам и делают отметку (ставят крестик или закрашивают) в соответствующем месте на своем плане.</w:t>
      </w:r>
    </w:p>
    <w:p w:rsidR="00817D12" w:rsidRDefault="00817D12"/>
    <w:sectPr w:rsidR="00817D12" w:rsidSect="00687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34D4"/>
    <w:rsid w:val="000B34D4"/>
    <w:rsid w:val="00817D12"/>
    <w:rsid w:val="00BE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2721</Words>
  <Characters>15513</Characters>
  <Application>Microsoft Office Word</Application>
  <DocSecurity>0</DocSecurity>
  <Lines>129</Lines>
  <Paragraphs>36</Paragraphs>
  <ScaleCrop>false</ScaleCrop>
  <Company/>
  <LinksUpToDate>false</LinksUpToDate>
  <CharactersWithSpaces>18198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2016-01-17T12:16:00Z</dcterms:created>
  <dcterms:modified xsi:type="dcterms:W3CDTF">2016-01-17T12:22:00Z</dcterms:modified>
</cp:coreProperties>
</file>