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875" w:rsidRPr="004937F1" w:rsidRDefault="0095349C" w:rsidP="00B83235">
      <w:pPr>
        <w:jc w:val="right"/>
        <w:rPr>
          <w:rFonts w:eastAsia="Batang"/>
          <w:b/>
          <w:bCs/>
          <w:i/>
          <w:lang w:val="ru-RU"/>
        </w:rPr>
      </w:pPr>
      <w:bookmarkStart w:id="0" w:name="_GoBack"/>
      <w:r w:rsidRPr="004937F1">
        <w:rPr>
          <w:rFonts w:eastAsia="Batang"/>
          <w:b/>
          <w:bCs/>
          <w:i/>
          <w:lang w:val="ru-RU"/>
        </w:rPr>
        <w:t>Приложение 2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5"/>
        <w:gridCol w:w="3118"/>
      </w:tblGrid>
      <w:tr w:rsidR="00F00534" w:rsidRPr="009B44EA" w:rsidTr="00965C24">
        <w:trPr>
          <w:trHeight w:val="454"/>
        </w:trPr>
        <w:tc>
          <w:tcPr>
            <w:tcW w:w="6805" w:type="dxa"/>
            <w:shd w:val="clear" w:color="auto" w:fill="auto"/>
            <w:vAlign w:val="center"/>
          </w:tcPr>
          <w:bookmarkEnd w:id="0"/>
          <w:p w:rsidR="00F00534" w:rsidRPr="009B44EA" w:rsidRDefault="00F00534" w:rsidP="00C65700">
            <w:pPr>
              <w:jc w:val="center"/>
              <w:rPr>
                <w:rFonts w:eastAsia="Batang"/>
                <w:b/>
                <w:bCs/>
                <w:lang w:val="ru-RU"/>
              </w:rPr>
            </w:pPr>
            <w:r w:rsidRPr="009B44EA">
              <w:rPr>
                <w:rFonts w:eastAsia="Batang"/>
                <w:b/>
                <w:bCs/>
                <w:lang w:val="ru-RU"/>
              </w:rPr>
              <w:t>Наименование нормативного документа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00534" w:rsidRPr="009B44EA" w:rsidRDefault="00F00534" w:rsidP="00C65700">
            <w:pPr>
              <w:jc w:val="center"/>
              <w:rPr>
                <w:rFonts w:eastAsia="Batang"/>
                <w:b/>
                <w:bCs/>
                <w:lang w:val="ru-RU"/>
              </w:rPr>
            </w:pPr>
            <w:r w:rsidRPr="009B44EA">
              <w:rPr>
                <w:rFonts w:eastAsia="Batang"/>
                <w:b/>
                <w:bCs/>
                <w:lang w:val="ru-RU"/>
              </w:rPr>
              <w:t>Чем поможет документ?</w:t>
            </w:r>
          </w:p>
        </w:tc>
      </w:tr>
      <w:tr w:rsidR="00F00534" w:rsidRPr="002A50E3" w:rsidTr="00965C24">
        <w:tc>
          <w:tcPr>
            <w:tcW w:w="9923" w:type="dxa"/>
            <w:gridSpan w:val="2"/>
            <w:shd w:val="clear" w:color="auto" w:fill="FBD4B4"/>
          </w:tcPr>
          <w:p w:rsidR="00F00534" w:rsidRPr="002A50E3" w:rsidRDefault="00F00534" w:rsidP="00C65700">
            <w:pPr>
              <w:jc w:val="center"/>
              <w:rPr>
                <w:rFonts w:eastAsia="Batang"/>
                <w:bCs/>
                <w:lang w:val="ru-RU"/>
              </w:rPr>
            </w:pPr>
            <w:r w:rsidRPr="002A50E3">
              <w:rPr>
                <w:rFonts w:eastAsia="Batang"/>
                <w:bCs/>
                <w:lang w:val="ru-RU"/>
              </w:rPr>
              <w:t>ОСНОВНЫЕ  ДОКУМЕНТЫ</w:t>
            </w:r>
          </w:p>
        </w:tc>
      </w:tr>
      <w:tr w:rsidR="00965C24" w:rsidRPr="0095349C" w:rsidTr="00965C24">
        <w:tc>
          <w:tcPr>
            <w:tcW w:w="6805" w:type="dxa"/>
            <w:shd w:val="clear" w:color="auto" w:fill="auto"/>
          </w:tcPr>
          <w:p w:rsidR="00965C24" w:rsidRPr="00965C24" w:rsidRDefault="00965C24" w:rsidP="00965C24">
            <w:pPr>
              <w:rPr>
                <w:rFonts w:eastAsia="Batang"/>
                <w:bCs/>
                <w:lang w:val="ru-RU"/>
              </w:rPr>
            </w:pPr>
            <w:r>
              <w:rPr>
                <w:lang w:val="ru-RU"/>
              </w:rPr>
              <w:t>«</w:t>
            </w:r>
            <w:r w:rsidRPr="00965C24">
              <w:rPr>
                <w:lang w:val="ru-RU"/>
              </w:rPr>
              <w:t>Кодекс Российской Федерации об а</w:t>
            </w:r>
            <w:r>
              <w:rPr>
                <w:lang w:val="ru-RU"/>
              </w:rPr>
              <w:t>дминистративных правонарушениях»</w:t>
            </w:r>
            <w:r w:rsidRPr="00965C24">
              <w:rPr>
                <w:lang w:val="ru-RU"/>
              </w:rPr>
              <w:t xml:space="preserve"> от 30.12.2001 </w:t>
            </w:r>
            <w:r>
              <w:rPr>
                <w:lang w:val="ru-RU"/>
              </w:rPr>
              <w:t xml:space="preserve">№ 195-ФЗ </w:t>
            </w:r>
            <w:r w:rsidRPr="00965C24">
              <w:rPr>
                <w:lang w:val="ru-RU"/>
              </w:rPr>
              <w:t>(ред. от 09.03.2016)</w:t>
            </w:r>
            <w:r>
              <w:rPr>
                <w:lang w:val="ru-RU"/>
              </w:rPr>
              <w:t xml:space="preserve"> </w:t>
            </w:r>
            <w:r w:rsidRPr="0095349C">
              <w:rPr>
                <w:rFonts w:eastAsia="Batang"/>
                <w:bCs/>
                <w:color w:val="000099"/>
                <w:lang w:val="ru-RU"/>
              </w:rPr>
              <w:t>‹Приложение3›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65C24" w:rsidRPr="002A50E3" w:rsidRDefault="00965C24" w:rsidP="00A95536">
            <w:pPr>
              <w:rPr>
                <w:rFonts w:eastAsia="Batang"/>
                <w:bCs/>
                <w:lang w:val="ru-RU"/>
              </w:rPr>
            </w:pPr>
            <w:r>
              <w:rPr>
                <w:rFonts w:eastAsia="Batang"/>
                <w:bCs/>
                <w:lang w:val="ru-RU"/>
              </w:rPr>
              <w:t xml:space="preserve">Поможет понять какая </w:t>
            </w:r>
            <w:r w:rsidR="00B83235">
              <w:rPr>
                <w:rFonts w:eastAsia="Batang"/>
                <w:bCs/>
                <w:lang w:val="ru-RU"/>
              </w:rPr>
              <w:t xml:space="preserve">предусмотрена </w:t>
            </w:r>
            <w:r>
              <w:rPr>
                <w:rFonts w:eastAsia="Batang"/>
                <w:bCs/>
                <w:lang w:val="ru-RU"/>
              </w:rPr>
              <w:t xml:space="preserve">ответственность </w:t>
            </w:r>
          </w:p>
        </w:tc>
      </w:tr>
      <w:tr w:rsidR="00F00534" w:rsidRPr="0095349C" w:rsidTr="00965C24">
        <w:tc>
          <w:tcPr>
            <w:tcW w:w="6805" w:type="dxa"/>
            <w:shd w:val="clear" w:color="auto" w:fill="auto"/>
          </w:tcPr>
          <w:p w:rsidR="00F00534" w:rsidRPr="002A50E3" w:rsidRDefault="00F00534" w:rsidP="00C65700">
            <w:pPr>
              <w:jc w:val="both"/>
              <w:rPr>
                <w:rFonts w:eastAsia="Batang"/>
                <w:bCs/>
                <w:lang w:val="ru-RU"/>
              </w:rPr>
            </w:pPr>
            <w:r w:rsidRPr="002A50E3">
              <w:rPr>
                <w:rFonts w:eastAsia="Batang"/>
                <w:bCs/>
                <w:lang w:val="ru-RU"/>
              </w:rPr>
              <w:t>Федеральн</w:t>
            </w:r>
            <w:r>
              <w:rPr>
                <w:rFonts w:eastAsia="Batang"/>
                <w:bCs/>
                <w:lang w:val="ru-RU"/>
              </w:rPr>
              <w:t xml:space="preserve">ый закон от 22.10.2004 № 125-ФЗ </w:t>
            </w:r>
            <w:r w:rsidR="00C23367">
              <w:rPr>
                <w:rFonts w:eastAsia="Batang"/>
                <w:bCs/>
                <w:lang w:val="ru-RU"/>
              </w:rPr>
              <w:t>(ред. от 02.03.2016</w:t>
            </w:r>
            <w:r w:rsidRPr="002A50E3">
              <w:rPr>
                <w:rFonts w:eastAsia="Batang"/>
                <w:bCs/>
                <w:lang w:val="ru-RU"/>
              </w:rPr>
              <w:t xml:space="preserve">) «Об архивном деле в Российской Федерации» </w:t>
            </w:r>
            <w:r w:rsidRPr="0095349C">
              <w:rPr>
                <w:rFonts w:eastAsia="Batang"/>
                <w:bCs/>
                <w:color w:val="000099"/>
                <w:lang w:val="ru-RU"/>
              </w:rPr>
              <w:t>‹Приложение</w:t>
            </w:r>
            <w:proofErr w:type="gramStart"/>
            <w:r w:rsidRPr="0095349C">
              <w:rPr>
                <w:rFonts w:eastAsia="Batang"/>
                <w:bCs/>
                <w:color w:val="000099"/>
                <w:lang w:val="ru-RU"/>
              </w:rPr>
              <w:t>4</w:t>
            </w:r>
            <w:proofErr w:type="gramEnd"/>
            <w:r w:rsidRPr="0095349C">
              <w:rPr>
                <w:rFonts w:eastAsia="Batang"/>
                <w:bCs/>
                <w:color w:val="000099"/>
                <w:lang w:val="ru-RU"/>
              </w:rPr>
              <w:t>›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00534" w:rsidRPr="002A50E3" w:rsidRDefault="00F00534" w:rsidP="00A95536">
            <w:pPr>
              <w:rPr>
                <w:rFonts w:eastAsia="Batang"/>
                <w:bCs/>
                <w:lang w:val="ru-RU"/>
              </w:rPr>
            </w:pPr>
            <w:r w:rsidRPr="002A50E3">
              <w:rPr>
                <w:rFonts w:eastAsia="Batang"/>
                <w:bCs/>
                <w:lang w:val="ru-RU"/>
              </w:rPr>
              <w:t>Поможет понять важность сохранения документов</w:t>
            </w:r>
          </w:p>
        </w:tc>
      </w:tr>
      <w:tr w:rsidR="00F00534" w:rsidRPr="0095349C" w:rsidTr="00965C24">
        <w:tc>
          <w:tcPr>
            <w:tcW w:w="6805" w:type="dxa"/>
            <w:shd w:val="clear" w:color="auto" w:fill="auto"/>
          </w:tcPr>
          <w:p w:rsidR="00F00534" w:rsidRPr="002A50E3" w:rsidRDefault="00F00534" w:rsidP="00C65700">
            <w:pPr>
              <w:jc w:val="both"/>
              <w:rPr>
                <w:rFonts w:eastAsia="Batang"/>
                <w:bCs/>
                <w:lang w:val="ru-RU"/>
              </w:rPr>
            </w:pPr>
            <w:r w:rsidRPr="002A50E3">
              <w:rPr>
                <w:rFonts w:eastAsia="Batang"/>
                <w:bCs/>
                <w:lang w:val="ru-RU"/>
              </w:rPr>
              <w:t>«Основные Прав</w:t>
            </w:r>
            <w:r>
              <w:rPr>
                <w:rFonts w:eastAsia="Batang"/>
                <w:bCs/>
                <w:lang w:val="ru-RU"/>
              </w:rPr>
              <w:t xml:space="preserve">ила работы архивов организаций» </w:t>
            </w:r>
            <w:r w:rsidRPr="002A50E3">
              <w:rPr>
                <w:rFonts w:eastAsia="Batang"/>
                <w:bCs/>
                <w:lang w:val="ru-RU"/>
              </w:rPr>
              <w:t xml:space="preserve">(одобрены решением Коллегии </w:t>
            </w:r>
            <w:proofErr w:type="spellStart"/>
            <w:r w:rsidRPr="002A50E3">
              <w:rPr>
                <w:rFonts w:eastAsia="Batang"/>
                <w:bCs/>
                <w:lang w:val="ru-RU"/>
              </w:rPr>
              <w:t>Росархива</w:t>
            </w:r>
            <w:proofErr w:type="spellEnd"/>
            <w:r w:rsidRPr="002A50E3">
              <w:rPr>
                <w:rFonts w:eastAsia="Batang"/>
                <w:bCs/>
                <w:lang w:val="ru-RU"/>
              </w:rPr>
              <w:t xml:space="preserve"> от 06.02.2002)</w:t>
            </w:r>
            <w:r w:rsidRPr="002A50E3">
              <w:rPr>
                <w:rFonts w:eastAsia="Batang"/>
                <w:bCs/>
                <w:color w:val="FF0000"/>
                <w:lang w:val="ru-RU"/>
              </w:rPr>
              <w:t xml:space="preserve"> </w:t>
            </w:r>
            <w:r w:rsidRPr="0095349C">
              <w:rPr>
                <w:rFonts w:eastAsia="Batang"/>
                <w:bCs/>
                <w:color w:val="000099"/>
                <w:lang w:val="ru-RU"/>
              </w:rPr>
              <w:t>‹Приложение5›</w:t>
            </w:r>
            <w:r w:rsidRPr="0095349C">
              <w:rPr>
                <w:rFonts w:eastAsia="Batang"/>
                <w:bCs/>
                <w:color w:val="000099"/>
                <w:lang w:val="ru-RU"/>
              </w:rPr>
              <w:tab/>
            </w:r>
          </w:p>
        </w:tc>
        <w:tc>
          <w:tcPr>
            <w:tcW w:w="3118" w:type="dxa"/>
            <w:shd w:val="clear" w:color="auto" w:fill="auto"/>
          </w:tcPr>
          <w:p w:rsidR="00F00534" w:rsidRPr="002A50E3" w:rsidRDefault="00F00534" w:rsidP="00C65700">
            <w:pPr>
              <w:rPr>
                <w:rFonts w:eastAsia="Batang"/>
                <w:bCs/>
                <w:lang w:val="ru-RU"/>
              </w:rPr>
            </w:pPr>
            <w:r w:rsidRPr="002A50E3">
              <w:rPr>
                <w:rFonts w:eastAsia="Batang"/>
                <w:bCs/>
                <w:lang w:val="ru-RU"/>
              </w:rPr>
              <w:t>П</w:t>
            </w:r>
            <w:r>
              <w:rPr>
                <w:rFonts w:eastAsia="Batang"/>
                <w:bCs/>
                <w:lang w:val="ru-RU"/>
              </w:rPr>
              <w:t xml:space="preserve">оможет </w:t>
            </w:r>
            <w:proofErr w:type="gramStart"/>
            <w:r>
              <w:rPr>
                <w:rFonts w:eastAsia="Batang"/>
                <w:bCs/>
                <w:lang w:val="ru-RU"/>
              </w:rPr>
              <w:t>понять</w:t>
            </w:r>
            <w:proofErr w:type="gramEnd"/>
            <w:r>
              <w:rPr>
                <w:rFonts w:eastAsia="Batang"/>
                <w:bCs/>
                <w:lang w:val="ru-RU"/>
              </w:rPr>
              <w:t xml:space="preserve"> как создать архив </w:t>
            </w:r>
            <w:r w:rsidRPr="002A50E3">
              <w:rPr>
                <w:rFonts w:eastAsia="Batang"/>
                <w:bCs/>
                <w:lang w:val="ru-RU"/>
              </w:rPr>
              <w:t>организации</w:t>
            </w:r>
          </w:p>
        </w:tc>
      </w:tr>
      <w:tr w:rsidR="00F00534" w:rsidRPr="0095349C" w:rsidTr="00965C24">
        <w:tc>
          <w:tcPr>
            <w:tcW w:w="6805" w:type="dxa"/>
            <w:shd w:val="clear" w:color="auto" w:fill="auto"/>
          </w:tcPr>
          <w:p w:rsidR="00F00534" w:rsidRPr="002A50E3" w:rsidRDefault="00F00534" w:rsidP="00C657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val="ru-RU" w:eastAsia="ru-RU" w:bidi="ar-SA"/>
              </w:rPr>
            </w:pPr>
            <w:r w:rsidRPr="002A50E3">
              <w:rPr>
                <w:rFonts w:eastAsia="Times New Roman"/>
                <w:lang w:val="ru-RU" w:eastAsia="ru-RU" w:bidi="ar-SA"/>
              </w:rPr>
              <w:t>Приказ Минкультуры России от 25.08.2010 № 558</w:t>
            </w:r>
            <w:r w:rsidRPr="002A50E3">
              <w:rPr>
                <w:rFonts w:eastAsia="Times New Roman"/>
                <w:lang w:val="ru-RU" w:eastAsia="ru-RU" w:bidi="ar-SA"/>
              </w:rPr>
              <w:br/>
              <w:t xml:space="preserve">(с изм. от 04.02.2015) «Об утверждении «Перечня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 (Зарегистрировано в Минюсте России 08.09.2010 № 18380) </w:t>
            </w:r>
            <w:r w:rsidRPr="0095349C">
              <w:rPr>
                <w:rFonts w:eastAsia="Batang"/>
                <w:bCs/>
                <w:color w:val="000099"/>
                <w:lang w:val="ru-RU"/>
              </w:rPr>
              <w:t>‹Приложение</w:t>
            </w:r>
            <w:proofErr w:type="gramStart"/>
            <w:r w:rsidRPr="0095349C">
              <w:rPr>
                <w:rFonts w:eastAsia="Batang"/>
                <w:bCs/>
                <w:color w:val="000099"/>
                <w:lang w:val="ru-RU"/>
              </w:rPr>
              <w:t>6</w:t>
            </w:r>
            <w:proofErr w:type="gramEnd"/>
            <w:r w:rsidRPr="0095349C">
              <w:rPr>
                <w:rFonts w:eastAsia="Batang"/>
                <w:bCs/>
                <w:color w:val="000099"/>
                <w:lang w:val="ru-RU"/>
              </w:rPr>
              <w:t>›</w:t>
            </w:r>
          </w:p>
        </w:tc>
        <w:tc>
          <w:tcPr>
            <w:tcW w:w="3118" w:type="dxa"/>
            <w:shd w:val="clear" w:color="auto" w:fill="auto"/>
          </w:tcPr>
          <w:p w:rsidR="00F00534" w:rsidRDefault="00F00534" w:rsidP="00C65700">
            <w:pPr>
              <w:rPr>
                <w:rFonts w:eastAsia="Batang"/>
                <w:lang w:val="ru-RU"/>
              </w:rPr>
            </w:pPr>
          </w:p>
          <w:p w:rsidR="00F00534" w:rsidRDefault="00F00534" w:rsidP="00C65700">
            <w:pPr>
              <w:rPr>
                <w:rFonts w:eastAsia="Batang"/>
                <w:lang w:val="ru-RU"/>
              </w:rPr>
            </w:pPr>
          </w:p>
          <w:p w:rsidR="00F00534" w:rsidRPr="002A50E3" w:rsidRDefault="00F00534" w:rsidP="00C65700">
            <w:pPr>
              <w:rPr>
                <w:rFonts w:eastAsia="Batang"/>
                <w:lang w:val="ru-RU"/>
              </w:rPr>
            </w:pPr>
            <w:r w:rsidRPr="002A50E3">
              <w:rPr>
                <w:rFonts w:eastAsia="Batang"/>
                <w:lang w:val="ru-RU"/>
              </w:rPr>
              <w:t xml:space="preserve">Поможет </w:t>
            </w:r>
            <w:proofErr w:type="gramStart"/>
            <w:r>
              <w:rPr>
                <w:rFonts w:eastAsia="Batang"/>
                <w:lang w:val="ru-RU"/>
              </w:rPr>
              <w:t>понять</w:t>
            </w:r>
            <w:proofErr w:type="gramEnd"/>
            <w:r>
              <w:rPr>
                <w:rFonts w:eastAsia="Batang"/>
                <w:lang w:val="ru-RU"/>
              </w:rPr>
              <w:t xml:space="preserve"> как </w:t>
            </w:r>
            <w:r w:rsidRPr="002A50E3">
              <w:rPr>
                <w:rFonts w:eastAsia="Batang"/>
                <w:lang w:val="ru-RU"/>
              </w:rPr>
              <w:t>определить сроки хранения документов</w:t>
            </w:r>
          </w:p>
        </w:tc>
      </w:tr>
      <w:tr w:rsidR="00F00534" w:rsidRPr="0095349C" w:rsidTr="00965C24">
        <w:tc>
          <w:tcPr>
            <w:tcW w:w="6805" w:type="dxa"/>
            <w:shd w:val="clear" w:color="auto" w:fill="auto"/>
          </w:tcPr>
          <w:p w:rsidR="00F00534" w:rsidRPr="002A50E3" w:rsidRDefault="00F00534" w:rsidP="00C6570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  <w:bCs/>
                <w:lang w:val="ru-RU"/>
              </w:rPr>
            </w:pPr>
            <w:r w:rsidRPr="002A50E3">
              <w:rPr>
                <w:rFonts w:eastAsia="Batang"/>
                <w:bCs/>
                <w:lang w:val="ru-RU"/>
              </w:rPr>
              <w:t>Письмо Министерства образования Российской Федерации «Методические рекомендации по работе с документами в общеобразовател</w:t>
            </w:r>
            <w:r>
              <w:rPr>
                <w:rFonts w:eastAsia="Batang"/>
                <w:bCs/>
                <w:lang w:val="ru-RU"/>
              </w:rPr>
              <w:t xml:space="preserve">ьных учреждениях» от 20.12.2000 </w:t>
            </w:r>
            <w:r w:rsidRPr="002A50E3">
              <w:rPr>
                <w:rFonts w:eastAsia="Batang"/>
                <w:bCs/>
                <w:lang w:val="ru-RU"/>
              </w:rPr>
              <w:t xml:space="preserve">№ 03-51/64 </w:t>
            </w:r>
            <w:r w:rsidRPr="0095349C">
              <w:rPr>
                <w:rFonts w:eastAsia="Batang"/>
                <w:bCs/>
                <w:color w:val="000099"/>
                <w:lang w:val="ru-RU"/>
              </w:rPr>
              <w:t>‹Приложение</w:t>
            </w:r>
            <w:proofErr w:type="gramStart"/>
            <w:r w:rsidRPr="0095349C">
              <w:rPr>
                <w:rFonts w:eastAsia="Batang"/>
                <w:bCs/>
                <w:color w:val="000099"/>
                <w:lang w:val="ru-RU"/>
              </w:rPr>
              <w:t>7</w:t>
            </w:r>
            <w:proofErr w:type="gramEnd"/>
            <w:r w:rsidRPr="0095349C">
              <w:rPr>
                <w:rFonts w:eastAsia="Batang"/>
                <w:bCs/>
                <w:color w:val="000099"/>
                <w:lang w:val="ru-RU"/>
              </w:rPr>
              <w:t>›</w:t>
            </w:r>
          </w:p>
        </w:tc>
        <w:tc>
          <w:tcPr>
            <w:tcW w:w="3118" w:type="dxa"/>
            <w:shd w:val="clear" w:color="auto" w:fill="auto"/>
          </w:tcPr>
          <w:p w:rsidR="00F00534" w:rsidRPr="002A50E3" w:rsidRDefault="00F00534" w:rsidP="00C65700">
            <w:pPr>
              <w:rPr>
                <w:rFonts w:eastAsia="Batang"/>
                <w:lang w:val="ru-RU"/>
              </w:rPr>
            </w:pPr>
            <w:r w:rsidRPr="002A50E3">
              <w:rPr>
                <w:rFonts w:eastAsia="Batang"/>
                <w:lang w:val="ru-RU"/>
              </w:rPr>
              <w:t>Поможет организовать работу с документами в общеобразовательных учреждениях</w:t>
            </w:r>
          </w:p>
        </w:tc>
      </w:tr>
      <w:tr w:rsidR="00F00534" w:rsidRPr="002A50E3" w:rsidTr="00965C24">
        <w:tc>
          <w:tcPr>
            <w:tcW w:w="9923" w:type="dxa"/>
            <w:gridSpan w:val="2"/>
            <w:shd w:val="clear" w:color="auto" w:fill="FBD4B4"/>
          </w:tcPr>
          <w:p w:rsidR="00F00534" w:rsidRPr="002A50E3" w:rsidRDefault="00F00534" w:rsidP="00C65700">
            <w:pPr>
              <w:jc w:val="center"/>
              <w:rPr>
                <w:rFonts w:eastAsia="Batang"/>
                <w:lang w:val="ru-RU"/>
              </w:rPr>
            </w:pPr>
            <w:r w:rsidRPr="002A50E3">
              <w:rPr>
                <w:rFonts w:eastAsia="Batang"/>
                <w:lang w:val="ru-RU"/>
              </w:rPr>
              <w:t>ДОПОЛНИТЕЛЬНЫЕ  ДОКУМЕНТЫ</w:t>
            </w:r>
          </w:p>
        </w:tc>
      </w:tr>
      <w:tr w:rsidR="00F00534" w:rsidRPr="0095349C" w:rsidTr="00965C24">
        <w:tc>
          <w:tcPr>
            <w:tcW w:w="6805" w:type="dxa"/>
            <w:shd w:val="clear" w:color="auto" w:fill="auto"/>
          </w:tcPr>
          <w:p w:rsidR="00F00534" w:rsidRPr="002A50E3" w:rsidRDefault="00F00534" w:rsidP="00C657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val="ru-RU" w:eastAsia="ru-RU" w:bidi="ar-SA"/>
              </w:rPr>
            </w:pPr>
            <w:r w:rsidRPr="002A50E3">
              <w:rPr>
                <w:rFonts w:eastAsia="Times New Roman"/>
                <w:lang w:val="ru-RU" w:eastAsia="ru-RU" w:bidi="ar-SA"/>
              </w:rPr>
              <w:t>Постановление Правительства РФ от 15.06.2009 № 477</w:t>
            </w:r>
            <w:r w:rsidRPr="002A50E3">
              <w:rPr>
                <w:rFonts w:eastAsia="Times New Roman"/>
                <w:lang w:val="ru-RU" w:eastAsia="ru-RU" w:bidi="ar-SA"/>
              </w:rPr>
              <w:br/>
              <w:t xml:space="preserve">(ред. от 07.09.2011)  «Об утверждении Правил делопроизводства в федеральных органах исполнительной власти» </w:t>
            </w:r>
            <w:r w:rsidRPr="0095349C">
              <w:rPr>
                <w:rFonts w:eastAsia="Batang"/>
                <w:bCs/>
                <w:color w:val="000099"/>
                <w:lang w:val="ru-RU"/>
              </w:rPr>
              <w:t>‹Приложение8›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F00534" w:rsidRDefault="00F00534" w:rsidP="00C65700">
            <w:pPr>
              <w:rPr>
                <w:rFonts w:eastAsia="Batang"/>
                <w:lang w:val="ru-RU"/>
              </w:rPr>
            </w:pPr>
          </w:p>
          <w:p w:rsidR="00940A16" w:rsidRDefault="00940A16" w:rsidP="00C65700">
            <w:pPr>
              <w:rPr>
                <w:rFonts w:eastAsia="Batang"/>
                <w:lang w:val="ru-RU"/>
              </w:rPr>
            </w:pPr>
          </w:p>
          <w:p w:rsidR="00F00534" w:rsidRPr="002A50E3" w:rsidRDefault="003177FC" w:rsidP="00C65700">
            <w:pPr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Поможет</w:t>
            </w:r>
            <w:r w:rsidR="00F00534" w:rsidRPr="002A50E3">
              <w:rPr>
                <w:rFonts w:eastAsia="Batang"/>
                <w:lang w:val="ru-RU"/>
              </w:rPr>
              <w:t xml:space="preserve"> </w:t>
            </w:r>
            <w:proofErr w:type="gramStart"/>
            <w:r w:rsidR="00F00534" w:rsidRPr="002A50E3">
              <w:rPr>
                <w:rFonts w:eastAsia="Batang"/>
                <w:lang w:val="ru-RU"/>
              </w:rPr>
              <w:t>понять</w:t>
            </w:r>
            <w:proofErr w:type="gramEnd"/>
            <w:r w:rsidR="00F00534" w:rsidRPr="002A50E3">
              <w:rPr>
                <w:rFonts w:eastAsia="Batang"/>
                <w:lang w:val="ru-RU"/>
              </w:rPr>
              <w:t xml:space="preserve"> как ведётся работа с документами в федеральных органах исполнительной власти</w:t>
            </w:r>
          </w:p>
        </w:tc>
      </w:tr>
      <w:tr w:rsidR="00F00534" w:rsidRPr="002A50E3" w:rsidTr="00965C24">
        <w:tc>
          <w:tcPr>
            <w:tcW w:w="6805" w:type="dxa"/>
            <w:shd w:val="clear" w:color="auto" w:fill="auto"/>
          </w:tcPr>
          <w:p w:rsidR="00F00534" w:rsidRPr="002A50E3" w:rsidRDefault="00F00534" w:rsidP="00C657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val="ru-RU" w:eastAsia="ru-RU" w:bidi="ar-SA"/>
              </w:rPr>
            </w:pPr>
            <w:r w:rsidRPr="002A50E3">
              <w:rPr>
                <w:rFonts w:eastAsia="Times New Roman"/>
                <w:lang w:val="ru-RU" w:eastAsia="ru-RU" w:bidi="ar-SA"/>
              </w:rPr>
              <w:t xml:space="preserve">«Методические рекомендации по разработке инструкций по делопроизводству в федеральных органах исполнительной власти» (утв. Приказом </w:t>
            </w:r>
            <w:proofErr w:type="spellStart"/>
            <w:r w:rsidRPr="002A50E3">
              <w:rPr>
                <w:rFonts w:eastAsia="Times New Roman"/>
                <w:lang w:val="ru-RU" w:eastAsia="ru-RU" w:bidi="ar-SA"/>
              </w:rPr>
              <w:t>Росархива</w:t>
            </w:r>
            <w:proofErr w:type="spellEnd"/>
            <w:r w:rsidRPr="002A50E3">
              <w:rPr>
                <w:rFonts w:eastAsia="Times New Roman"/>
                <w:lang w:val="ru-RU" w:eastAsia="ru-RU" w:bidi="ar-SA"/>
              </w:rPr>
              <w:t xml:space="preserve"> от 23.12.2009 № 76) </w:t>
            </w:r>
            <w:r w:rsidRPr="0095349C">
              <w:rPr>
                <w:rFonts w:eastAsia="Batang"/>
                <w:bCs/>
                <w:color w:val="000099"/>
                <w:lang w:val="ru-RU"/>
              </w:rPr>
              <w:t>‹Приложение</w:t>
            </w:r>
            <w:proofErr w:type="gramStart"/>
            <w:r w:rsidRPr="0095349C">
              <w:rPr>
                <w:rFonts w:eastAsia="Batang"/>
                <w:bCs/>
                <w:color w:val="000099"/>
                <w:lang w:val="ru-RU"/>
              </w:rPr>
              <w:t>9</w:t>
            </w:r>
            <w:proofErr w:type="gramEnd"/>
            <w:r w:rsidRPr="0095349C">
              <w:rPr>
                <w:rFonts w:eastAsia="Batang"/>
                <w:bCs/>
                <w:color w:val="000099"/>
                <w:lang w:val="ru-RU"/>
              </w:rPr>
              <w:t>›</w:t>
            </w:r>
          </w:p>
        </w:tc>
        <w:tc>
          <w:tcPr>
            <w:tcW w:w="3118" w:type="dxa"/>
            <w:vMerge/>
            <w:shd w:val="clear" w:color="auto" w:fill="auto"/>
          </w:tcPr>
          <w:p w:rsidR="00F00534" w:rsidRPr="002A50E3" w:rsidRDefault="00F00534" w:rsidP="00C65700">
            <w:pPr>
              <w:rPr>
                <w:rFonts w:eastAsia="Batang"/>
                <w:lang w:val="ru-RU"/>
              </w:rPr>
            </w:pPr>
          </w:p>
        </w:tc>
      </w:tr>
      <w:tr w:rsidR="00F00534" w:rsidRPr="0095349C" w:rsidTr="00965C24">
        <w:tc>
          <w:tcPr>
            <w:tcW w:w="6805" w:type="dxa"/>
            <w:shd w:val="clear" w:color="auto" w:fill="auto"/>
          </w:tcPr>
          <w:p w:rsidR="00F00534" w:rsidRPr="002A50E3" w:rsidRDefault="00F00534" w:rsidP="00C657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val="ru-RU" w:eastAsia="ru-RU" w:bidi="ar-SA"/>
              </w:rPr>
            </w:pPr>
            <w:r w:rsidRPr="002A50E3">
              <w:rPr>
                <w:rFonts w:eastAsia="Times New Roman"/>
                <w:lang w:val="ru-RU" w:eastAsia="ru-RU" w:bidi="ar-SA"/>
              </w:rPr>
              <w:t>«Государственная система документационного обеспечения управления. Основные положения. Общие требования к документам и службам документационного обеспечения» (</w:t>
            </w:r>
            <w:proofErr w:type="gramStart"/>
            <w:r w:rsidRPr="002A50E3">
              <w:rPr>
                <w:rFonts w:eastAsia="Times New Roman"/>
                <w:lang w:val="ru-RU" w:eastAsia="ru-RU" w:bidi="ar-SA"/>
              </w:rPr>
              <w:t>одобрена</w:t>
            </w:r>
            <w:proofErr w:type="gramEnd"/>
            <w:r w:rsidRPr="002A50E3">
              <w:rPr>
                <w:rFonts w:eastAsia="Times New Roman"/>
                <w:lang w:val="ru-RU" w:eastAsia="ru-RU" w:bidi="ar-SA"/>
              </w:rPr>
              <w:t xml:space="preserve"> коллегией </w:t>
            </w:r>
            <w:proofErr w:type="spellStart"/>
            <w:r w:rsidRPr="002A50E3">
              <w:rPr>
                <w:rFonts w:eastAsia="Times New Roman"/>
                <w:lang w:val="ru-RU" w:eastAsia="ru-RU" w:bidi="ar-SA"/>
              </w:rPr>
              <w:t>Главархива</w:t>
            </w:r>
            <w:proofErr w:type="spellEnd"/>
            <w:r w:rsidRPr="002A50E3">
              <w:rPr>
                <w:rFonts w:eastAsia="Times New Roman"/>
                <w:lang w:val="ru-RU" w:eastAsia="ru-RU" w:bidi="ar-SA"/>
              </w:rPr>
              <w:t xml:space="preserve"> СССР от 27.04.1988, Приказ </w:t>
            </w:r>
            <w:proofErr w:type="spellStart"/>
            <w:r w:rsidRPr="002A50E3">
              <w:rPr>
                <w:rFonts w:eastAsia="Times New Roman"/>
                <w:lang w:val="ru-RU" w:eastAsia="ru-RU" w:bidi="ar-SA"/>
              </w:rPr>
              <w:t>Главархива</w:t>
            </w:r>
            <w:proofErr w:type="spellEnd"/>
            <w:r w:rsidRPr="002A50E3">
              <w:rPr>
                <w:rFonts w:eastAsia="Times New Roman"/>
                <w:lang w:val="ru-RU" w:eastAsia="ru-RU" w:bidi="ar-SA"/>
              </w:rPr>
              <w:t xml:space="preserve"> СССР от 23.05.1988 № 33) </w:t>
            </w:r>
            <w:r w:rsidRPr="0095349C">
              <w:rPr>
                <w:rFonts w:eastAsia="Batang"/>
                <w:bCs/>
                <w:color w:val="000099"/>
                <w:lang w:val="ru-RU"/>
              </w:rPr>
              <w:t>‹Приложение10›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F00534" w:rsidRDefault="00F00534" w:rsidP="00C65700">
            <w:pPr>
              <w:rPr>
                <w:rFonts w:eastAsia="Batang"/>
                <w:lang w:val="ru-RU"/>
              </w:rPr>
            </w:pPr>
          </w:p>
          <w:p w:rsidR="00F00534" w:rsidRPr="002A50E3" w:rsidRDefault="003177FC" w:rsidP="00C65700">
            <w:pPr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Поможет</w:t>
            </w:r>
            <w:r w:rsidR="00F00534" w:rsidRPr="002A50E3">
              <w:rPr>
                <w:rFonts w:eastAsia="Batang"/>
                <w:lang w:val="ru-RU"/>
              </w:rPr>
              <w:t xml:space="preserve"> изучить единые требования к документированию управленческой деятельности и организации работы с документами</w:t>
            </w:r>
          </w:p>
        </w:tc>
      </w:tr>
      <w:tr w:rsidR="00F00534" w:rsidRPr="002A50E3" w:rsidTr="00965C24">
        <w:tc>
          <w:tcPr>
            <w:tcW w:w="6805" w:type="dxa"/>
            <w:shd w:val="clear" w:color="auto" w:fill="auto"/>
          </w:tcPr>
          <w:p w:rsidR="00F00534" w:rsidRPr="002A50E3" w:rsidRDefault="00F00534" w:rsidP="00C657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val="ru-RU" w:eastAsia="ru-RU" w:bidi="ar-SA"/>
              </w:rPr>
            </w:pPr>
            <w:r w:rsidRPr="002A50E3">
              <w:rPr>
                <w:rFonts w:eastAsia="Times New Roman"/>
                <w:lang w:val="ru-RU" w:eastAsia="ru-RU" w:bidi="ar-SA"/>
              </w:rPr>
              <w:t>«Государственная система документационного обеспечения управления (ГСДОУ). Сборник плакатов и учебные формы основных организационно-распорядительных документов»</w:t>
            </w:r>
            <w:r w:rsidRPr="002A50E3">
              <w:rPr>
                <w:rFonts w:eastAsia="Times New Roman"/>
                <w:lang w:val="ru-RU" w:eastAsia="ru-RU" w:bidi="ar-SA"/>
              </w:rPr>
              <w:br/>
              <w:t xml:space="preserve">(утв. </w:t>
            </w:r>
            <w:proofErr w:type="spellStart"/>
            <w:r w:rsidRPr="002A50E3">
              <w:rPr>
                <w:rFonts w:eastAsia="Times New Roman"/>
                <w:lang w:val="ru-RU" w:eastAsia="ru-RU" w:bidi="ar-SA"/>
              </w:rPr>
              <w:t>Главархивом</w:t>
            </w:r>
            <w:proofErr w:type="spellEnd"/>
            <w:r w:rsidRPr="002A50E3">
              <w:rPr>
                <w:rFonts w:eastAsia="Times New Roman"/>
                <w:lang w:val="ru-RU" w:eastAsia="ru-RU" w:bidi="ar-SA"/>
              </w:rPr>
              <w:t xml:space="preserve"> СССР) </w:t>
            </w:r>
            <w:r w:rsidRPr="0095349C">
              <w:rPr>
                <w:rFonts w:eastAsia="Batang"/>
                <w:bCs/>
                <w:color w:val="000099"/>
                <w:lang w:val="ru-RU"/>
              </w:rPr>
              <w:t>‹Приложение11›</w:t>
            </w:r>
          </w:p>
        </w:tc>
        <w:tc>
          <w:tcPr>
            <w:tcW w:w="3118" w:type="dxa"/>
            <w:vMerge/>
            <w:shd w:val="clear" w:color="auto" w:fill="auto"/>
          </w:tcPr>
          <w:p w:rsidR="00F00534" w:rsidRPr="002A50E3" w:rsidRDefault="00F00534" w:rsidP="00C65700">
            <w:pPr>
              <w:rPr>
                <w:rFonts w:eastAsia="Batang"/>
                <w:lang w:val="ru-RU"/>
              </w:rPr>
            </w:pPr>
          </w:p>
        </w:tc>
      </w:tr>
      <w:tr w:rsidR="00F00534" w:rsidRPr="0095349C" w:rsidTr="00965C24">
        <w:tc>
          <w:tcPr>
            <w:tcW w:w="6805" w:type="dxa"/>
            <w:shd w:val="clear" w:color="auto" w:fill="auto"/>
          </w:tcPr>
          <w:p w:rsidR="00F00534" w:rsidRPr="002A50E3" w:rsidRDefault="00F00534" w:rsidP="00C657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val="ru-RU" w:eastAsia="ru-RU" w:bidi="ar-SA"/>
              </w:rPr>
            </w:pPr>
            <w:r w:rsidRPr="002A50E3">
              <w:rPr>
                <w:rFonts w:eastAsia="Times New Roman"/>
                <w:lang w:val="ru-RU" w:eastAsia="ru-RU" w:bidi="ar-SA"/>
              </w:rPr>
              <w:t xml:space="preserve">«ГОСТ </w:t>
            </w:r>
            <w:proofErr w:type="gramStart"/>
            <w:r w:rsidRPr="002A50E3">
              <w:rPr>
                <w:rFonts w:eastAsia="Times New Roman"/>
                <w:lang w:val="ru-RU" w:eastAsia="ru-RU" w:bidi="ar-SA"/>
              </w:rPr>
              <w:t>Р</w:t>
            </w:r>
            <w:proofErr w:type="gramEnd"/>
            <w:r w:rsidRPr="002A50E3">
              <w:rPr>
                <w:rFonts w:eastAsia="Times New Roman"/>
                <w:lang w:val="ru-RU" w:eastAsia="ru-RU" w:bidi="ar-SA"/>
              </w:rPr>
              <w:t xml:space="preserve"> 7.0.8-2013. Национальный стандарт Российской Федерации. Система стандартов по информации, библиотечному и издательскому делу. Делопроизводство и архивн</w:t>
            </w:r>
            <w:r>
              <w:rPr>
                <w:rFonts w:eastAsia="Times New Roman"/>
                <w:lang w:val="ru-RU" w:eastAsia="ru-RU" w:bidi="ar-SA"/>
              </w:rPr>
              <w:t xml:space="preserve">ое дело. Термины и определения» </w:t>
            </w:r>
            <w:r w:rsidRPr="002A50E3">
              <w:rPr>
                <w:rFonts w:eastAsia="Times New Roman"/>
                <w:lang w:val="ru-RU" w:eastAsia="ru-RU" w:bidi="ar-SA"/>
              </w:rPr>
              <w:t xml:space="preserve">(утв. Приказом </w:t>
            </w:r>
            <w:proofErr w:type="spellStart"/>
            <w:r w:rsidRPr="002A50E3">
              <w:rPr>
                <w:rFonts w:eastAsia="Times New Roman"/>
                <w:lang w:val="ru-RU" w:eastAsia="ru-RU" w:bidi="ar-SA"/>
              </w:rPr>
              <w:t>Росстандарта</w:t>
            </w:r>
            <w:proofErr w:type="spellEnd"/>
            <w:r w:rsidRPr="002A50E3">
              <w:rPr>
                <w:rFonts w:eastAsia="Times New Roman"/>
                <w:lang w:val="ru-RU" w:eastAsia="ru-RU" w:bidi="ar-SA"/>
              </w:rPr>
              <w:t xml:space="preserve"> от 17.10.2013 № 1185-ст) </w:t>
            </w:r>
            <w:r w:rsidRPr="0095349C">
              <w:rPr>
                <w:rFonts w:eastAsia="Batang"/>
                <w:bCs/>
                <w:color w:val="000099"/>
                <w:lang w:val="ru-RU"/>
              </w:rPr>
              <w:t>‹Приложение12›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00534" w:rsidRPr="002A50E3" w:rsidRDefault="00F00534" w:rsidP="00C65700">
            <w:pPr>
              <w:rPr>
                <w:rFonts w:eastAsia="Batang"/>
                <w:bCs/>
                <w:lang w:val="ru-RU"/>
              </w:rPr>
            </w:pPr>
            <w:r w:rsidRPr="002A50E3">
              <w:rPr>
                <w:rFonts w:eastAsia="Batang"/>
                <w:bCs/>
                <w:lang w:val="ru-RU"/>
              </w:rPr>
              <w:t>Поможет изучить термины и определения</w:t>
            </w:r>
          </w:p>
        </w:tc>
      </w:tr>
      <w:tr w:rsidR="00F00534" w:rsidRPr="0095349C" w:rsidTr="00965C24">
        <w:tc>
          <w:tcPr>
            <w:tcW w:w="6805" w:type="dxa"/>
            <w:shd w:val="clear" w:color="auto" w:fill="auto"/>
          </w:tcPr>
          <w:p w:rsidR="00F00534" w:rsidRPr="002A50E3" w:rsidRDefault="00F00534" w:rsidP="00C657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val="ru-RU" w:eastAsia="ru-RU" w:bidi="ar-SA"/>
              </w:rPr>
            </w:pPr>
            <w:r w:rsidRPr="002A50E3">
              <w:rPr>
                <w:rFonts w:eastAsia="Times New Roman"/>
                <w:lang w:val="ru-RU" w:eastAsia="ru-RU" w:bidi="ar-SA"/>
              </w:rPr>
              <w:t xml:space="preserve">«ГОСТ </w:t>
            </w:r>
            <w:proofErr w:type="gramStart"/>
            <w:r w:rsidRPr="002A50E3">
              <w:rPr>
                <w:rFonts w:eastAsia="Times New Roman"/>
                <w:lang w:val="ru-RU" w:eastAsia="ru-RU" w:bidi="ar-SA"/>
              </w:rPr>
              <w:t>Р</w:t>
            </w:r>
            <w:proofErr w:type="gramEnd"/>
            <w:r w:rsidRPr="002A50E3">
              <w:rPr>
                <w:rFonts w:eastAsia="Times New Roman"/>
                <w:lang w:val="ru-RU" w:eastAsia="ru-RU" w:bidi="ar-SA"/>
              </w:rPr>
              <w:t xml:space="preserve"> ИСО 15489-1-2007. Национальный стандарт Российской Федерации. Система стандартов по информации, библиотечному и издательскому делу. Управление документами. Общие требовани</w:t>
            </w:r>
            <w:r>
              <w:rPr>
                <w:rFonts w:eastAsia="Times New Roman"/>
                <w:lang w:val="ru-RU" w:eastAsia="ru-RU" w:bidi="ar-SA"/>
              </w:rPr>
              <w:t xml:space="preserve">я» </w:t>
            </w:r>
            <w:r w:rsidRPr="002A50E3">
              <w:rPr>
                <w:rFonts w:eastAsia="Times New Roman"/>
                <w:lang w:val="ru-RU" w:eastAsia="ru-RU" w:bidi="ar-SA"/>
              </w:rPr>
              <w:t xml:space="preserve">(утв. Приказом </w:t>
            </w:r>
            <w:proofErr w:type="spellStart"/>
            <w:r w:rsidRPr="002A50E3">
              <w:rPr>
                <w:rFonts w:eastAsia="Times New Roman"/>
                <w:lang w:val="ru-RU" w:eastAsia="ru-RU" w:bidi="ar-SA"/>
              </w:rPr>
              <w:t>Ростехрегулирования</w:t>
            </w:r>
            <w:proofErr w:type="spellEnd"/>
            <w:r w:rsidRPr="002A50E3">
              <w:rPr>
                <w:rFonts w:eastAsia="Times New Roman"/>
                <w:lang w:val="ru-RU" w:eastAsia="ru-RU" w:bidi="ar-SA"/>
              </w:rPr>
              <w:t xml:space="preserve"> от 12.03.2007 № 28-ст) </w:t>
            </w:r>
            <w:r w:rsidRPr="0095349C">
              <w:rPr>
                <w:rFonts w:eastAsia="Batang"/>
                <w:bCs/>
                <w:color w:val="000099"/>
                <w:lang w:val="ru-RU"/>
              </w:rPr>
              <w:t>‹Приложение13›</w:t>
            </w:r>
          </w:p>
        </w:tc>
        <w:tc>
          <w:tcPr>
            <w:tcW w:w="3118" w:type="dxa"/>
            <w:shd w:val="clear" w:color="auto" w:fill="auto"/>
          </w:tcPr>
          <w:p w:rsidR="00F00534" w:rsidRDefault="00F00534" w:rsidP="00C65700">
            <w:pPr>
              <w:rPr>
                <w:rFonts w:eastAsia="Batang"/>
                <w:bCs/>
                <w:lang w:val="ru-RU"/>
              </w:rPr>
            </w:pPr>
          </w:p>
          <w:p w:rsidR="00F00534" w:rsidRPr="002A50E3" w:rsidRDefault="00F00534" w:rsidP="00C65700">
            <w:pPr>
              <w:rPr>
                <w:rFonts w:eastAsia="Batang"/>
                <w:bCs/>
                <w:lang w:val="ru-RU"/>
              </w:rPr>
            </w:pPr>
            <w:r w:rsidRPr="002A50E3">
              <w:rPr>
                <w:rFonts w:eastAsia="Batang"/>
                <w:bCs/>
                <w:lang w:val="ru-RU"/>
              </w:rPr>
              <w:t xml:space="preserve">Поможет </w:t>
            </w:r>
            <w:proofErr w:type="gramStart"/>
            <w:r w:rsidRPr="002A50E3">
              <w:rPr>
                <w:rFonts w:eastAsia="Batang"/>
                <w:bCs/>
                <w:lang w:val="ru-RU"/>
              </w:rPr>
              <w:t>понять</w:t>
            </w:r>
            <w:proofErr w:type="gramEnd"/>
            <w:r w:rsidRPr="002A50E3">
              <w:rPr>
                <w:rFonts w:eastAsia="Batang"/>
                <w:bCs/>
                <w:lang w:val="ru-RU"/>
              </w:rPr>
              <w:t xml:space="preserve"> как управлять документами в организации</w:t>
            </w:r>
          </w:p>
        </w:tc>
      </w:tr>
      <w:tr w:rsidR="00F00534" w:rsidRPr="0095349C" w:rsidTr="00965C24">
        <w:tc>
          <w:tcPr>
            <w:tcW w:w="6805" w:type="dxa"/>
            <w:shd w:val="clear" w:color="auto" w:fill="auto"/>
          </w:tcPr>
          <w:p w:rsidR="00F00534" w:rsidRPr="002A50E3" w:rsidRDefault="00F00534" w:rsidP="00C65700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bCs/>
                <w:lang w:val="ru-RU"/>
              </w:rPr>
            </w:pPr>
            <w:r w:rsidRPr="002A50E3">
              <w:rPr>
                <w:rFonts w:eastAsia="Batang"/>
                <w:bCs/>
                <w:lang w:val="ru-RU"/>
              </w:rPr>
              <w:t xml:space="preserve">ГОСТ </w:t>
            </w:r>
            <w:proofErr w:type="gramStart"/>
            <w:r w:rsidRPr="002A50E3">
              <w:rPr>
                <w:rFonts w:eastAsia="Batang"/>
                <w:bCs/>
                <w:lang w:val="ru-RU"/>
              </w:rPr>
              <w:t>Р</w:t>
            </w:r>
            <w:proofErr w:type="gramEnd"/>
            <w:r w:rsidRPr="002A50E3">
              <w:rPr>
                <w:rFonts w:eastAsia="Batang"/>
                <w:bCs/>
                <w:lang w:val="ru-RU"/>
              </w:rPr>
              <w:t xml:space="preserve"> 6.30-2003.</w:t>
            </w:r>
            <w:r w:rsidRPr="002A50E3">
              <w:rPr>
                <w:rFonts w:eastAsia="Batang"/>
                <w:lang w:val="ru-RU"/>
              </w:rPr>
              <w:t xml:space="preserve"> Унифицированная система организационно-распорядительной документации. Требования к оформлению документов </w:t>
            </w:r>
            <w:r w:rsidRPr="002A50E3">
              <w:rPr>
                <w:rFonts w:eastAsia="Batang"/>
                <w:bCs/>
                <w:lang w:val="ru-RU"/>
              </w:rPr>
              <w:t>(</w:t>
            </w:r>
            <w:proofErr w:type="gramStart"/>
            <w:r w:rsidRPr="002A50E3">
              <w:rPr>
                <w:rFonts w:eastAsia="Batang"/>
                <w:bCs/>
                <w:lang w:val="ru-RU"/>
              </w:rPr>
              <w:t>принят</w:t>
            </w:r>
            <w:proofErr w:type="gramEnd"/>
            <w:r w:rsidRPr="002A50E3">
              <w:rPr>
                <w:rFonts w:eastAsia="Batang"/>
                <w:bCs/>
                <w:lang w:val="ru-RU"/>
              </w:rPr>
              <w:t xml:space="preserve">  постановлением Госстандарта России от 03.03.2003  № 65-ст)</w:t>
            </w:r>
            <w:r w:rsidRPr="002A50E3">
              <w:rPr>
                <w:rFonts w:eastAsia="Batang"/>
                <w:bCs/>
                <w:color w:val="FF0000"/>
                <w:lang w:val="ru-RU"/>
              </w:rPr>
              <w:t xml:space="preserve"> </w:t>
            </w:r>
            <w:r w:rsidRPr="0095349C">
              <w:rPr>
                <w:rFonts w:eastAsia="Batang"/>
                <w:bCs/>
                <w:color w:val="000099"/>
                <w:lang w:val="ru-RU"/>
              </w:rPr>
              <w:t>‹Приложение14›</w:t>
            </w:r>
          </w:p>
        </w:tc>
        <w:tc>
          <w:tcPr>
            <w:tcW w:w="3118" w:type="dxa"/>
            <w:shd w:val="clear" w:color="auto" w:fill="auto"/>
          </w:tcPr>
          <w:p w:rsidR="00D15676" w:rsidRDefault="00D15676" w:rsidP="00C65700">
            <w:pPr>
              <w:rPr>
                <w:rFonts w:eastAsia="Batang"/>
                <w:bCs/>
                <w:lang w:val="ru-RU"/>
              </w:rPr>
            </w:pPr>
          </w:p>
          <w:p w:rsidR="00F00534" w:rsidRPr="002A50E3" w:rsidRDefault="00F00534" w:rsidP="00C65700">
            <w:pPr>
              <w:rPr>
                <w:rFonts w:eastAsia="Batang"/>
                <w:bCs/>
                <w:lang w:val="ru-RU"/>
              </w:rPr>
            </w:pPr>
            <w:r w:rsidRPr="002A50E3">
              <w:rPr>
                <w:rFonts w:eastAsia="Batang"/>
                <w:bCs/>
                <w:lang w:val="ru-RU"/>
              </w:rPr>
              <w:t xml:space="preserve">Поможет </w:t>
            </w:r>
            <w:proofErr w:type="gramStart"/>
            <w:r>
              <w:rPr>
                <w:rFonts w:eastAsia="Batang"/>
                <w:bCs/>
                <w:lang w:val="ru-RU"/>
              </w:rPr>
              <w:t>понять</w:t>
            </w:r>
            <w:proofErr w:type="gramEnd"/>
            <w:r>
              <w:rPr>
                <w:rFonts w:eastAsia="Batang"/>
                <w:bCs/>
                <w:lang w:val="ru-RU"/>
              </w:rPr>
              <w:t xml:space="preserve"> </w:t>
            </w:r>
            <w:r w:rsidRPr="002A50E3">
              <w:rPr>
                <w:rFonts w:eastAsia="Batang"/>
                <w:bCs/>
                <w:lang w:val="ru-RU"/>
              </w:rPr>
              <w:t>как правильно оформлять документы</w:t>
            </w:r>
          </w:p>
        </w:tc>
      </w:tr>
    </w:tbl>
    <w:p w:rsidR="00F00534" w:rsidRPr="003E0FAC" w:rsidRDefault="00F00534">
      <w:pPr>
        <w:rPr>
          <w:lang w:val="ru-RU"/>
        </w:rPr>
      </w:pPr>
    </w:p>
    <w:sectPr w:rsidR="00F00534" w:rsidRPr="003E0FAC" w:rsidSect="00B8323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725"/>
    <w:rsid w:val="00017237"/>
    <w:rsid w:val="00040B96"/>
    <w:rsid w:val="00047725"/>
    <w:rsid w:val="000B05CD"/>
    <w:rsid w:val="00102664"/>
    <w:rsid w:val="00106374"/>
    <w:rsid w:val="001105E7"/>
    <w:rsid w:val="00123189"/>
    <w:rsid w:val="00145C89"/>
    <w:rsid w:val="001906D8"/>
    <w:rsid w:val="001D3B3C"/>
    <w:rsid w:val="00211DA3"/>
    <w:rsid w:val="002128C7"/>
    <w:rsid w:val="002750D8"/>
    <w:rsid w:val="002A2572"/>
    <w:rsid w:val="002C0D19"/>
    <w:rsid w:val="002E3282"/>
    <w:rsid w:val="003177FC"/>
    <w:rsid w:val="00376156"/>
    <w:rsid w:val="003B5869"/>
    <w:rsid w:val="003B6B55"/>
    <w:rsid w:val="003E0FAC"/>
    <w:rsid w:val="004157DD"/>
    <w:rsid w:val="004256E1"/>
    <w:rsid w:val="00460068"/>
    <w:rsid w:val="00471151"/>
    <w:rsid w:val="004937F1"/>
    <w:rsid w:val="004957EA"/>
    <w:rsid w:val="004968CF"/>
    <w:rsid w:val="004E4848"/>
    <w:rsid w:val="005025AC"/>
    <w:rsid w:val="00540E9F"/>
    <w:rsid w:val="00585381"/>
    <w:rsid w:val="00592F51"/>
    <w:rsid w:val="005C5DCB"/>
    <w:rsid w:val="005F4097"/>
    <w:rsid w:val="0064769D"/>
    <w:rsid w:val="0066488C"/>
    <w:rsid w:val="00670111"/>
    <w:rsid w:val="006D0029"/>
    <w:rsid w:val="006D4038"/>
    <w:rsid w:val="006E729F"/>
    <w:rsid w:val="007003EF"/>
    <w:rsid w:val="00712077"/>
    <w:rsid w:val="00736AE1"/>
    <w:rsid w:val="00741BA6"/>
    <w:rsid w:val="00755875"/>
    <w:rsid w:val="00763718"/>
    <w:rsid w:val="00793DF7"/>
    <w:rsid w:val="0079569F"/>
    <w:rsid w:val="007B01E2"/>
    <w:rsid w:val="008177FC"/>
    <w:rsid w:val="008478E0"/>
    <w:rsid w:val="00857CA3"/>
    <w:rsid w:val="008C1EB0"/>
    <w:rsid w:val="00906570"/>
    <w:rsid w:val="00940A16"/>
    <w:rsid w:val="0095349C"/>
    <w:rsid w:val="009549AA"/>
    <w:rsid w:val="00960F0D"/>
    <w:rsid w:val="00965C24"/>
    <w:rsid w:val="00975F0D"/>
    <w:rsid w:val="00990E6D"/>
    <w:rsid w:val="009D40ED"/>
    <w:rsid w:val="00A72E8A"/>
    <w:rsid w:val="00A87A59"/>
    <w:rsid w:val="00A95536"/>
    <w:rsid w:val="00AD7DE2"/>
    <w:rsid w:val="00B456E9"/>
    <w:rsid w:val="00B57A14"/>
    <w:rsid w:val="00B83235"/>
    <w:rsid w:val="00B93513"/>
    <w:rsid w:val="00BC21CD"/>
    <w:rsid w:val="00C23367"/>
    <w:rsid w:val="00C3266C"/>
    <w:rsid w:val="00C422E2"/>
    <w:rsid w:val="00C518CD"/>
    <w:rsid w:val="00C96C72"/>
    <w:rsid w:val="00D15676"/>
    <w:rsid w:val="00D63299"/>
    <w:rsid w:val="00E10FC4"/>
    <w:rsid w:val="00E44102"/>
    <w:rsid w:val="00E45275"/>
    <w:rsid w:val="00E8252C"/>
    <w:rsid w:val="00E95640"/>
    <w:rsid w:val="00F00534"/>
    <w:rsid w:val="00F115A3"/>
    <w:rsid w:val="00F410CB"/>
    <w:rsid w:val="00F670E5"/>
    <w:rsid w:val="00FA7CE4"/>
    <w:rsid w:val="00FB4936"/>
    <w:rsid w:val="00FC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FA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FA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474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dcterms:created xsi:type="dcterms:W3CDTF">2016-03-08T09:21:00Z</dcterms:created>
  <dcterms:modified xsi:type="dcterms:W3CDTF">2016-03-13T05:00:00Z</dcterms:modified>
</cp:coreProperties>
</file>