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BD" w:rsidRDefault="004F2EBD" w:rsidP="004F2EBD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F2EBD" w:rsidRDefault="004F2EBD" w:rsidP="004F2EBD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BD" w:rsidRDefault="004F2EBD" w:rsidP="004F2EB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411343">
        <w:rPr>
          <w:rFonts w:ascii="Times New Roman" w:hAnsi="Times New Roman" w:cs="Times New Roman"/>
          <w:b/>
          <w:sz w:val="24"/>
          <w:szCs w:val="24"/>
        </w:rPr>
        <w:t>ребования к современному уроку и</w:t>
      </w:r>
      <w:r w:rsidRPr="00411343">
        <w:rPr>
          <w:rFonts w:ascii="Times New Roman" w:hAnsi="Times New Roman" w:cs="Times New Roman"/>
          <w:sz w:val="24"/>
          <w:szCs w:val="24"/>
        </w:rPr>
        <w:t xml:space="preserve">  </w:t>
      </w:r>
      <w:r w:rsidRPr="00411343">
        <w:rPr>
          <w:rFonts w:ascii="Times New Roman" w:hAnsi="Times New Roman" w:cs="Times New Roman"/>
          <w:b/>
          <w:sz w:val="24"/>
          <w:szCs w:val="24"/>
        </w:rPr>
        <w:t xml:space="preserve">критерии  его результативности </w:t>
      </w:r>
    </w:p>
    <w:p w:rsidR="004F2EBD" w:rsidRPr="00411343" w:rsidRDefault="004F2EBD" w:rsidP="004F2E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2"/>
        <w:gridCol w:w="4509"/>
      </w:tblGrid>
      <w:tr w:rsidR="004F2EBD" w:rsidRPr="00411343" w:rsidTr="00F84152">
        <w:trPr>
          <w:trHeight w:val="274"/>
        </w:trPr>
        <w:tc>
          <w:tcPr>
            <w:tcW w:w="10682" w:type="dxa"/>
            <w:gridSpan w:val="2"/>
          </w:tcPr>
          <w:p w:rsidR="004F2EBD" w:rsidRPr="00411343" w:rsidRDefault="004F2EBD" w:rsidP="00F8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СОВРЕМЕННЫЙ УРОК ПО ФГОС</w:t>
            </w:r>
          </w:p>
        </w:tc>
      </w:tr>
      <w:tr w:rsidR="004F2EBD" w:rsidRPr="00411343" w:rsidTr="00F84152">
        <w:trPr>
          <w:trHeight w:val="9147"/>
        </w:trPr>
        <w:tc>
          <w:tcPr>
            <w:tcW w:w="5637" w:type="dxa"/>
          </w:tcPr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КРИТЕРИИ   РЕЗУЛЬТАТИВНОСТИ:                                                          </w:t>
            </w:r>
            <w:proofErr w:type="gramStart"/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бучение через открытие;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-самоопределение обучающего  к выполнению той или иной образовательной деятельности;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-наличие дискуссий, характеризующихся различными  точками зрения по изучаемым вопросам, сопоставлением их, поиском за счет обсуждения истинной точки зрения;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-развитие личности ребенка;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-способность ученика проектировать предстоящую деятельность, быть ее субъектом; 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-демократичность, открытость;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-осознание учеником деятельности: того как, каким способом получен результат, какие при этом встречались затруднения , как они были устранены, и что чувствовал  ученик при этом;</w:t>
            </w: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proofErr w:type="gramStart"/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оделирование жизненно важных профессиональных затруднений в образовательном пространстве и поиск путей их решения;</w:t>
            </w:r>
          </w:p>
          <w:p w:rsidR="004F2EBD" w:rsidRPr="00411343" w:rsidRDefault="004F2EBD" w:rsidP="00F84152">
            <w:pPr>
              <w:shd w:val="clear" w:color="auto" w:fill="FFFFFF"/>
              <w:spacing w:before="100" w:before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-позволяет ученикам в коллективном поиске приходить к открытию;</w:t>
            </w:r>
          </w:p>
          <w:p w:rsidR="004F2EBD" w:rsidRPr="00411343" w:rsidRDefault="004F2EBD" w:rsidP="00F84152">
            <w:pPr>
              <w:shd w:val="clear" w:color="auto" w:fill="FFFFFF"/>
              <w:spacing w:before="100" w:before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-ученик испытывает радость от преодоленной трудности учения, будь то: задача, пример, правило, закон, теорема или  -   выведенное самостоятельно понятие;</w:t>
            </w:r>
          </w:p>
          <w:p w:rsidR="004F2EBD" w:rsidRPr="00411343" w:rsidRDefault="004F2EBD" w:rsidP="00F84152">
            <w:pPr>
              <w:shd w:val="clear" w:color="auto" w:fill="FFFFFF"/>
              <w:spacing w:before="100" w:before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-педагог ведет учащегося по пути субъективного открытия, он управляет проблемно – поисковой или исследовательской деятельностью учащегося.</w:t>
            </w:r>
          </w:p>
        </w:tc>
        <w:tc>
          <w:tcPr>
            <w:tcW w:w="5045" w:type="dxa"/>
          </w:tcPr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ТРЕБОВАНИЯ К УРОКУ: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 хорошо организованный урок в хорошо оборудованном кабинете должен иметь хорошее начало и хорошее окончание;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-учитель должен спланировать свою деятельность и деятельность учащихся, четко сформулировать тему, цель, задачи урока;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-учитель организует проблемные и поисковые ситуации, активизирует деятельность учащихся;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 вывод делают сами учащиеся;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-минимум репродукции и максимум творчества и сотворчества;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времясбережение</w:t>
            </w:r>
            <w:proofErr w:type="spellEnd"/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 в центре внимания урока - дети;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proofErr w:type="spellEnd"/>
            <w:r w:rsidRPr="00411343">
              <w:rPr>
                <w:rFonts w:ascii="Times New Roman" w:hAnsi="Times New Roman" w:cs="Times New Roman"/>
                <w:sz w:val="24"/>
                <w:szCs w:val="24"/>
              </w:rPr>
              <w:t xml:space="preserve"> уровня и возможностей учащихся, в котором учтены такие аспекты, как профиль класса, стремление учащихся, настроение детей;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-умение демонстрировать методическое искусство учителя;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-планирование обратной связи;</w:t>
            </w:r>
          </w:p>
          <w:p w:rsidR="004F2EBD" w:rsidRPr="00411343" w:rsidRDefault="004F2EBD" w:rsidP="00F8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43">
              <w:rPr>
                <w:rFonts w:ascii="Times New Roman" w:hAnsi="Times New Roman" w:cs="Times New Roman"/>
                <w:sz w:val="24"/>
                <w:szCs w:val="24"/>
              </w:rPr>
              <w:t>- урок должен быть добрым.</w:t>
            </w:r>
          </w:p>
        </w:tc>
      </w:tr>
    </w:tbl>
    <w:p w:rsidR="004F2EBD" w:rsidRPr="00411343" w:rsidRDefault="004F2EBD" w:rsidP="004F2EBD">
      <w:pPr>
        <w:spacing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4F2EBD" w:rsidRDefault="004F2EBD"/>
    <w:sectPr w:rsidR="004F2EBD" w:rsidSect="00F3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4F2EBD"/>
    <w:rsid w:val="004F2EBD"/>
    <w:rsid w:val="00B10B7E"/>
    <w:rsid w:val="00F3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2017-01-14T13:09:00Z</dcterms:created>
  <dcterms:modified xsi:type="dcterms:W3CDTF">2017-01-14T13:10:00Z</dcterms:modified>
</cp:coreProperties>
</file>