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2C" w:rsidRDefault="00AD192C" w:rsidP="00AD192C">
      <w:pPr>
        <w:tabs>
          <w:tab w:val="left" w:pos="0"/>
        </w:tabs>
        <w:ind w:left="360"/>
        <w:jc w:val="right"/>
      </w:pPr>
      <w:r>
        <w:t>Гареева</w:t>
      </w:r>
      <w:r w:rsidRPr="00AD192C">
        <w:t xml:space="preserve">  204-386-133</w:t>
      </w:r>
    </w:p>
    <w:p w:rsidR="00AD192C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  <w:r w:rsidRPr="008C37D4">
        <w:rPr>
          <w:rStyle w:val="FontStyle12"/>
          <w:i/>
          <w:sz w:val="24"/>
          <w:szCs w:val="24"/>
        </w:rPr>
        <w:t xml:space="preserve">Приложение </w:t>
      </w:r>
      <w:r w:rsidR="00622CBA" w:rsidRPr="008C37D4">
        <w:rPr>
          <w:rStyle w:val="FontStyle12"/>
          <w:i/>
          <w:sz w:val="24"/>
          <w:szCs w:val="24"/>
          <w:lang w:val="en-US"/>
        </w:rPr>
        <w:t>5</w:t>
      </w:r>
    </w:p>
    <w:p w:rsidR="008C37D4" w:rsidRDefault="008C37D4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</w:p>
    <w:p w:rsidR="008C37D4" w:rsidRPr="008C37D4" w:rsidRDefault="008C37D4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</w:p>
    <w:p w:rsidR="007A1CD8" w:rsidRPr="007A1CD8" w:rsidRDefault="007A1CD8" w:rsidP="007A1CD8">
      <w:pPr>
        <w:ind w:left="57" w:right="57" w:firstLine="510"/>
        <w:jc w:val="center"/>
        <w:rPr>
          <w:rStyle w:val="FontStyle12"/>
          <w:b/>
          <w:sz w:val="24"/>
          <w:szCs w:val="24"/>
        </w:rPr>
      </w:pPr>
      <w:r w:rsidRPr="007A1CD8">
        <w:rPr>
          <w:rStyle w:val="FontStyle12"/>
          <w:b/>
          <w:sz w:val="24"/>
          <w:szCs w:val="24"/>
        </w:rPr>
        <w:t>ОТСЛЕЖИВАНИЕ</w:t>
      </w:r>
      <w:r>
        <w:rPr>
          <w:rStyle w:val="FontStyle12"/>
          <w:b/>
          <w:sz w:val="24"/>
          <w:szCs w:val="24"/>
        </w:rPr>
        <w:t xml:space="preserve"> </w:t>
      </w:r>
      <w:r w:rsidRPr="007A1CD8">
        <w:rPr>
          <w:rStyle w:val="FontStyle12"/>
          <w:b/>
          <w:sz w:val="24"/>
          <w:szCs w:val="24"/>
        </w:rPr>
        <w:t xml:space="preserve"> РЕЗУЛЬТАТОВ</w:t>
      </w:r>
    </w:p>
    <w:p w:rsidR="00AD192C" w:rsidRPr="00AD192C" w:rsidRDefault="00AD192C" w:rsidP="00AD192C">
      <w:pPr>
        <w:tabs>
          <w:tab w:val="left" w:pos="0"/>
        </w:tabs>
        <w:ind w:left="360"/>
        <w:jc w:val="right"/>
      </w:pPr>
    </w:p>
    <w:p w:rsidR="00433035" w:rsidRDefault="00433035" w:rsidP="00B8742A">
      <w:pPr>
        <w:pStyle w:val="Style3"/>
        <w:widowControl/>
        <w:spacing w:line="276" w:lineRule="auto"/>
        <w:ind w:left="57" w:right="57" w:firstLine="227"/>
        <w:jc w:val="center"/>
        <w:rPr>
          <w:rStyle w:val="FontStyle12"/>
          <w:sz w:val="24"/>
          <w:szCs w:val="24"/>
        </w:rPr>
      </w:pPr>
      <w:r w:rsidRPr="000C47EF">
        <w:rPr>
          <w:rStyle w:val="FontStyle12"/>
          <w:sz w:val="24"/>
          <w:szCs w:val="24"/>
        </w:rPr>
        <w:t>В ходе реализации про</w:t>
      </w:r>
      <w:r w:rsidRPr="000C47EF">
        <w:rPr>
          <w:rStyle w:val="FontStyle12"/>
          <w:sz w:val="24"/>
          <w:szCs w:val="24"/>
        </w:rPr>
        <w:softHyphen/>
        <w:t>граммы ведутся системати</w:t>
      </w:r>
      <w:r w:rsidRPr="000C47EF">
        <w:rPr>
          <w:rStyle w:val="FontStyle12"/>
          <w:sz w:val="24"/>
          <w:szCs w:val="24"/>
        </w:rPr>
        <w:softHyphen/>
        <w:t>чески</w:t>
      </w:r>
      <w:r>
        <w:rPr>
          <w:rStyle w:val="FontStyle12"/>
          <w:sz w:val="24"/>
          <w:szCs w:val="24"/>
        </w:rPr>
        <w:t>й сбор информации и диагностика:</w:t>
      </w:r>
    </w:p>
    <w:p w:rsidR="00433035" w:rsidRPr="00B8742A" w:rsidRDefault="00433035" w:rsidP="00433035">
      <w:pPr>
        <w:pStyle w:val="Style3"/>
        <w:widowControl/>
        <w:spacing w:line="276" w:lineRule="auto"/>
        <w:ind w:left="57" w:right="57" w:firstLine="510"/>
        <w:rPr>
          <w:rStyle w:val="FontStyle12"/>
          <w:sz w:val="16"/>
          <w:szCs w:val="16"/>
        </w:rPr>
      </w:pPr>
    </w:p>
    <w:tbl>
      <w:tblPr>
        <w:tblStyle w:val="ab"/>
        <w:tblW w:w="0" w:type="auto"/>
        <w:tblLook w:val="04A0"/>
      </w:tblPr>
      <w:tblGrid>
        <w:gridCol w:w="2835"/>
        <w:gridCol w:w="7196"/>
      </w:tblGrid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center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Метод</w:t>
            </w:r>
          </w:p>
        </w:tc>
        <w:tc>
          <w:tcPr>
            <w:tcW w:w="7196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center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Цель</w:t>
            </w:r>
          </w:p>
        </w:tc>
      </w:tr>
      <w:tr w:rsidR="00C16124" w:rsidRPr="007A1CD8" w:rsidTr="007A1CD8">
        <w:tc>
          <w:tcPr>
            <w:tcW w:w="10031" w:type="dxa"/>
            <w:gridSpan w:val="2"/>
          </w:tcPr>
          <w:p w:rsidR="0024372E" w:rsidRPr="007A1CD8" w:rsidRDefault="0024372E" w:rsidP="007A1CD8">
            <w:pPr>
              <w:pStyle w:val="Style3"/>
              <w:widowControl/>
              <w:spacing w:line="240" w:lineRule="auto"/>
              <w:ind w:left="57" w:right="57" w:firstLine="0"/>
              <w:jc w:val="center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Предварительная диагностика</w:t>
            </w:r>
          </w:p>
        </w:tc>
      </w:tr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2"/>
                <w:b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Анкетирование</w:t>
            </w:r>
          </w:p>
        </w:tc>
        <w:tc>
          <w:tcPr>
            <w:tcW w:w="7196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Знакомс</w:t>
            </w:r>
            <w:r w:rsidRPr="007A1CD8">
              <w:rPr>
                <w:rStyle w:val="FontStyle12"/>
                <w:sz w:val="24"/>
                <w:szCs w:val="24"/>
              </w:rPr>
              <w:softHyphen/>
              <w:t>тво с участниками, выявле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ние их склонностей, и</w:t>
            </w:r>
            <w:r w:rsidRPr="007A1CD8">
              <w:rPr>
                <w:rStyle w:val="FontStyle12"/>
                <w:sz w:val="24"/>
                <w:szCs w:val="24"/>
              </w:rPr>
              <w:t>н</w:t>
            </w:r>
            <w:r w:rsidRPr="007A1CD8">
              <w:rPr>
                <w:rStyle w:val="FontStyle12"/>
                <w:sz w:val="24"/>
                <w:szCs w:val="24"/>
              </w:rPr>
              <w:t>те</w:t>
            </w:r>
            <w:r w:rsidRPr="007A1CD8">
              <w:rPr>
                <w:rStyle w:val="FontStyle12"/>
                <w:sz w:val="24"/>
                <w:szCs w:val="24"/>
              </w:rPr>
              <w:softHyphen/>
              <w:t>ресов.</w:t>
            </w:r>
          </w:p>
        </w:tc>
      </w:tr>
      <w:tr w:rsidR="00C16124" w:rsidRPr="007A1CD8" w:rsidTr="007A1CD8">
        <w:tc>
          <w:tcPr>
            <w:tcW w:w="10031" w:type="dxa"/>
            <w:gridSpan w:val="2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center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Текущая диагностика</w:t>
            </w:r>
          </w:p>
        </w:tc>
      </w:tr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2"/>
                <w:b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 xml:space="preserve">Диагностика </w:t>
            </w:r>
            <w:r w:rsidRPr="008C37D4">
              <w:rPr>
                <w:rStyle w:val="FontStyle12"/>
                <w:sz w:val="24"/>
                <w:szCs w:val="24"/>
              </w:rPr>
              <w:t>настро</w:t>
            </w:r>
            <w:r w:rsidRPr="008C37D4">
              <w:rPr>
                <w:rStyle w:val="FontStyle12"/>
                <w:sz w:val="24"/>
                <w:szCs w:val="24"/>
              </w:rPr>
              <w:t>е</w:t>
            </w:r>
            <w:r w:rsidRPr="008C37D4">
              <w:rPr>
                <w:rStyle w:val="FontStyle12"/>
                <w:sz w:val="24"/>
                <w:szCs w:val="24"/>
              </w:rPr>
              <w:t>ния (</w:t>
            </w:r>
            <w:r w:rsidRPr="008C37D4">
              <w:rPr>
                <w:rStyle w:val="FontStyle13"/>
                <w:b w:val="0"/>
                <w:i w:val="0"/>
                <w:sz w:val="24"/>
                <w:szCs w:val="24"/>
              </w:rPr>
              <w:t>цветопись н</w:t>
            </w:r>
            <w:r w:rsidRPr="008C37D4">
              <w:rPr>
                <w:rStyle w:val="FontStyle13"/>
                <w:b w:val="0"/>
                <w:i w:val="0"/>
                <w:sz w:val="24"/>
                <w:szCs w:val="24"/>
              </w:rPr>
              <w:t>а</w:t>
            </w:r>
            <w:r w:rsidRPr="008C37D4">
              <w:rPr>
                <w:rStyle w:val="FontStyle13"/>
                <w:b w:val="0"/>
                <w:i w:val="0"/>
                <w:sz w:val="24"/>
                <w:szCs w:val="24"/>
              </w:rPr>
              <w:t>строения Лутошкина, «Карта н</w:t>
            </w:r>
            <w:r w:rsidRPr="008C37D4">
              <w:rPr>
                <w:rStyle w:val="FontStyle13"/>
                <w:b w:val="0"/>
                <w:i w:val="0"/>
                <w:sz w:val="24"/>
                <w:szCs w:val="24"/>
              </w:rPr>
              <w:t>а</w:t>
            </w:r>
            <w:r w:rsidRPr="008C37D4">
              <w:rPr>
                <w:rStyle w:val="FontStyle13"/>
                <w:b w:val="0"/>
                <w:i w:val="0"/>
                <w:sz w:val="24"/>
                <w:szCs w:val="24"/>
              </w:rPr>
              <w:t>стро</w:t>
            </w:r>
            <w:r w:rsidRPr="008C37D4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ения»</w:t>
            </w:r>
            <w:r w:rsidRPr="008C37D4">
              <w:rPr>
                <w:rStyle w:val="FontStyle12"/>
                <w:b/>
                <w:sz w:val="24"/>
                <w:szCs w:val="24"/>
              </w:rPr>
              <w:t>)</w:t>
            </w:r>
          </w:p>
        </w:tc>
        <w:tc>
          <w:tcPr>
            <w:tcW w:w="7196" w:type="dxa"/>
          </w:tcPr>
          <w:p w:rsidR="00433035" w:rsidRPr="007A1CD8" w:rsidRDefault="00433035" w:rsidP="007A1CD8">
            <w:pPr>
              <w:pStyle w:val="Style3"/>
              <w:widowControl/>
              <w:tabs>
                <w:tab w:val="left" w:pos="0"/>
              </w:tabs>
              <w:spacing w:line="240" w:lineRule="auto"/>
              <w:ind w:left="57" w:right="57" w:firstLine="0"/>
              <w:rPr>
                <w:rStyle w:val="FontStyle12"/>
                <w:bCs/>
                <w:iCs/>
                <w:sz w:val="24"/>
                <w:szCs w:val="24"/>
              </w:rPr>
            </w:pP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t>Отслеживание психо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логического комфорта пре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бывания в лагере, настрое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ния участников, их пережи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ваний, волнений, отношения к окружающим взрослым, сверстникам, к предлагае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мым видам де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t>я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t>тельности, к окружающей жизни; от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>слеживание психологичес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softHyphen/>
              <w:t xml:space="preserve">кого климата в коллективе. </w:t>
            </w:r>
          </w:p>
        </w:tc>
      </w:tr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2"/>
                <w:b/>
                <w:sz w:val="24"/>
                <w:szCs w:val="24"/>
              </w:rPr>
            </w:pPr>
            <w:r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Мониторинг групп</w:t>
            </w:r>
          </w:p>
        </w:tc>
        <w:tc>
          <w:tcPr>
            <w:tcW w:w="7196" w:type="dxa"/>
          </w:tcPr>
          <w:p w:rsidR="00433035" w:rsidRPr="007A1CD8" w:rsidRDefault="00433035" w:rsidP="007A1CD8">
            <w:pPr>
              <w:pStyle w:val="Style2"/>
              <w:widowControl/>
              <w:spacing w:line="240" w:lineRule="auto"/>
              <w:ind w:left="57" w:right="57" w:firstLine="0"/>
              <w:rPr>
                <w:rStyle w:val="FontStyle12"/>
                <w:sz w:val="24"/>
                <w:szCs w:val="24"/>
                <w:lang w:eastAsia="en-US"/>
              </w:rPr>
            </w:pP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t>Наблюдение, оценка и прогноз, отслеживание деятельности ко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t>л</w:t>
            </w:r>
            <w:r w:rsidRPr="007A1CD8">
              <w:rPr>
                <w:rStyle w:val="FontStyle13"/>
                <w:b w:val="0"/>
                <w:i w:val="0"/>
                <w:sz w:val="24"/>
                <w:szCs w:val="24"/>
              </w:rPr>
              <w:t>лектива. Это форма организации соревнования, где отряды не столько</w:t>
            </w:r>
            <w:r w:rsidRPr="007A1CD8">
              <w:rPr>
                <w:rStyle w:val="FontStyle13"/>
                <w:lang w:eastAsia="en-US"/>
              </w:rPr>
              <w:t xml:space="preserve"> </w:t>
            </w:r>
            <w:r w:rsidRPr="007A1CD8">
              <w:rPr>
                <w:rStyle w:val="FontStyle12"/>
                <w:sz w:val="24"/>
                <w:szCs w:val="24"/>
                <w:lang w:eastAsia="en-US"/>
              </w:rPr>
              <w:t>сравниваются друг с другом, сколько на</w:t>
            </w:r>
            <w:r w:rsidRPr="007A1CD8">
              <w:rPr>
                <w:rStyle w:val="FontStyle12"/>
                <w:sz w:val="24"/>
                <w:szCs w:val="24"/>
                <w:lang w:eastAsia="en-US"/>
              </w:rPr>
              <w:softHyphen/>
              <w:t>блюдаются в св</w:t>
            </w:r>
            <w:r w:rsidRPr="007A1CD8">
              <w:rPr>
                <w:rStyle w:val="FontStyle12"/>
                <w:sz w:val="24"/>
                <w:szCs w:val="24"/>
                <w:lang w:eastAsia="en-US"/>
              </w:rPr>
              <w:t>о</w:t>
            </w:r>
            <w:r w:rsidRPr="007A1CD8">
              <w:rPr>
                <w:rStyle w:val="FontStyle12"/>
                <w:sz w:val="24"/>
                <w:szCs w:val="24"/>
                <w:lang w:eastAsia="en-US"/>
              </w:rPr>
              <w:t>ем непос</w:t>
            </w:r>
            <w:r w:rsidRPr="007A1CD8">
              <w:rPr>
                <w:rStyle w:val="FontStyle12"/>
                <w:sz w:val="24"/>
                <w:szCs w:val="24"/>
                <w:lang w:eastAsia="en-US"/>
              </w:rPr>
              <w:softHyphen/>
              <w:t xml:space="preserve">редственном развитии. </w:t>
            </w:r>
          </w:p>
          <w:p w:rsidR="00433035" w:rsidRPr="007A1CD8" w:rsidRDefault="00433035" w:rsidP="007A1CD8">
            <w:pPr>
              <w:pStyle w:val="Style2"/>
              <w:widowControl/>
              <w:spacing w:line="240" w:lineRule="auto"/>
              <w:ind w:left="57" w:right="57"/>
              <w:rPr>
                <w:rStyle w:val="FontStyle12"/>
                <w:sz w:val="24"/>
                <w:szCs w:val="24"/>
                <w:lang w:eastAsia="en-US"/>
              </w:rPr>
            </w:pPr>
            <w:r w:rsidRPr="007A1CD8">
              <w:rPr>
                <w:rStyle w:val="FontStyle12"/>
                <w:sz w:val="24"/>
                <w:szCs w:val="24"/>
                <w:lang w:eastAsia="en-US"/>
              </w:rPr>
              <w:t>Мо</w:t>
            </w:r>
            <w:r w:rsidRPr="007A1CD8">
              <w:rPr>
                <w:rStyle w:val="FontStyle12"/>
                <w:sz w:val="24"/>
                <w:szCs w:val="24"/>
                <w:lang w:eastAsia="en-US"/>
              </w:rPr>
              <w:softHyphen/>
              <w:t>ниторинг позволяет:</w:t>
            </w:r>
          </w:p>
          <w:p w:rsidR="00433035" w:rsidRPr="007A1CD8" w:rsidRDefault="00433035" w:rsidP="007A1CD8">
            <w:pPr>
              <w:pStyle w:val="Style3"/>
              <w:widowControl/>
              <w:numPr>
                <w:ilvl w:val="0"/>
                <w:numId w:val="38"/>
              </w:numPr>
              <w:tabs>
                <w:tab w:val="left" w:pos="451"/>
              </w:tabs>
              <w:spacing w:line="240" w:lineRule="auto"/>
              <w:ind w:left="57" w:right="57" w:firstLine="307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организовать соревно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вания между отрядами;</w:t>
            </w:r>
          </w:p>
          <w:p w:rsidR="00433035" w:rsidRPr="007A1CD8" w:rsidRDefault="00433035" w:rsidP="007A1CD8">
            <w:pPr>
              <w:pStyle w:val="Style3"/>
              <w:widowControl/>
              <w:numPr>
                <w:ilvl w:val="0"/>
                <w:numId w:val="38"/>
              </w:numPr>
              <w:tabs>
                <w:tab w:val="left" w:pos="451"/>
              </w:tabs>
              <w:spacing w:line="240" w:lineRule="auto"/>
              <w:ind w:left="57" w:right="57" w:firstLine="306"/>
              <w:rPr>
                <w:rStyle w:val="FontStyle13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 xml:space="preserve">проводить наблюдения </w:t>
            </w:r>
            <w:r w:rsidRPr="007A1CD8">
              <w:rPr>
                <w:rStyle w:val="FontStyle14"/>
                <w:i w:val="0"/>
                <w:sz w:val="24"/>
                <w:szCs w:val="24"/>
              </w:rPr>
              <w:t>за</w:t>
            </w:r>
            <w:r w:rsidRPr="007A1CD8">
              <w:rPr>
                <w:rStyle w:val="FontStyle14"/>
                <w:sz w:val="24"/>
                <w:szCs w:val="24"/>
              </w:rPr>
              <w:t xml:space="preserve"> </w:t>
            </w:r>
            <w:r w:rsidRPr="007A1CD8">
              <w:rPr>
                <w:rStyle w:val="FontStyle12"/>
                <w:sz w:val="24"/>
                <w:szCs w:val="24"/>
              </w:rPr>
              <w:t>непосредственным раз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витием ко</w:t>
            </w:r>
            <w:r w:rsidRPr="007A1CD8">
              <w:rPr>
                <w:rStyle w:val="FontStyle12"/>
                <w:sz w:val="24"/>
                <w:szCs w:val="24"/>
              </w:rPr>
              <w:t>л</w:t>
            </w:r>
            <w:r w:rsidRPr="007A1CD8">
              <w:rPr>
                <w:rStyle w:val="FontStyle12"/>
                <w:sz w:val="24"/>
                <w:szCs w:val="24"/>
              </w:rPr>
              <w:t>лектива в начале и в конце смены.</w:t>
            </w:r>
          </w:p>
        </w:tc>
      </w:tr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</w:pPr>
            <w:r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  <w:proofErr w:type="gramStart"/>
            <w:r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proofErr w:type="gramEnd"/>
            <w:r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035" w:rsidRPr="007A1CD8" w:rsidRDefault="00C6034A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</w:pPr>
            <w:r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</w:t>
            </w:r>
            <w:r w:rsidR="00433035"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оста</w:t>
            </w:r>
          </w:p>
          <w:p w:rsidR="00C6034A" w:rsidRPr="007A1CD8" w:rsidRDefault="00C6034A" w:rsidP="007A1CD8">
            <w:pPr>
              <w:ind w:left="57" w:right="57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:rsidR="00C6034A" w:rsidRPr="007A1CD8" w:rsidRDefault="00433035" w:rsidP="007A1CD8">
            <w:pPr>
              <w:pStyle w:val="Style1"/>
              <w:widowControl/>
              <w:spacing w:line="240" w:lineRule="auto"/>
              <w:ind w:left="57" w:right="57"/>
              <w:rPr>
                <w:rStyle w:val="FontStyle13"/>
                <w:bCs w:val="0"/>
                <w:i w:val="0"/>
                <w:iCs w:val="0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Форма индивиду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ального соревнования, где главное внимание уделя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ется не сравнению с други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ми, а уровню личностного роста ка</w:t>
            </w:r>
            <w:r w:rsidRPr="007A1CD8">
              <w:rPr>
                <w:rStyle w:val="FontStyle12"/>
                <w:sz w:val="24"/>
                <w:szCs w:val="24"/>
              </w:rPr>
              <w:t>ж</w:t>
            </w:r>
            <w:r w:rsidRPr="007A1CD8">
              <w:rPr>
                <w:rStyle w:val="FontStyle12"/>
                <w:sz w:val="24"/>
                <w:szCs w:val="24"/>
              </w:rPr>
              <w:t>дого участника программы</w:t>
            </w:r>
            <w:r w:rsidR="00DF7F57" w:rsidRPr="007A1CD8">
              <w:rPr>
                <w:rStyle w:val="FontStyle12"/>
                <w:sz w:val="24"/>
                <w:szCs w:val="24"/>
              </w:rPr>
              <w:t xml:space="preserve">. Определены </w:t>
            </w:r>
            <w:r w:rsidR="00DF7F57" w:rsidRPr="007A1CD8">
              <w:rPr>
                <w:rFonts w:ascii="Times New Roman" w:eastAsia="Times New Roman" w:hAnsi="Times New Roman" w:cs="Times New Roman"/>
              </w:rPr>
              <w:t xml:space="preserve">4 ступени роста. На </w:t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t xml:space="preserve"> ст</w:t>
            </w:r>
            <w:r w:rsidR="00DF7F57" w:rsidRPr="007A1CD8">
              <w:rPr>
                <w:rFonts w:ascii="Times New Roman" w:eastAsia="Times New Roman" w:hAnsi="Times New Roman" w:cs="Times New Roman"/>
              </w:rPr>
              <w:t>у</w:t>
            </w:r>
            <w:r w:rsidR="00DF7F57" w:rsidRPr="007A1CD8">
              <w:rPr>
                <w:rFonts w:ascii="Times New Roman" w:eastAsia="Times New Roman" w:hAnsi="Times New Roman" w:cs="Times New Roman"/>
              </w:rPr>
              <w:t xml:space="preserve">пени ребёнок получает шапку магистра (ум для </w:t>
            </w:r>
            <w:proofErr w:type="gramStart"/>
            <w:r w:rsidR="00DF7F57" w:rsidRPr="007A1CD8">
              <w:rPr>
                <w:rFonts w:ascii="Times New Roman" w:eastAsia="Times New Roman" w:hAnsi="Times New Roman" w:cs="Times New Roman"/>
              </w:rPr>
              <w:t>Страшилы</w:t>
            </w:r>
            <w:proofErr w:type="gramEnd"/>
            <w:r w:rsidR="00DF7F57" w:rsidRPr="007A1CD8">
              <w:rPr>
                <w:rFonts w:ascii="Times New Roman" w:eastAsia="Times New Roman" w:hAnsi="Times New Roman" w:cs="Times New Roman"/>
              </w:rPr>
              <w:t xml:space="preserve">), на </w:t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t xml:space="preserve"> - сердечко (сердце для Дровосека), на </w:t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t xml:space="preserve"> - щит (храбрость для Льва), на </w:t>
            </w:r>
            <w:r w:rsidR="00DF7F57" w:rsidRPr="007A1CD8">
              <w:rPr>
                <w:rFonts w:ascii="Times New Roman" w:eastAsia="Times New Roman" w:hAnsi="Times New Roman" w:cs="Times New Roman"/>
              </w:rPr>
              <w:sym w:font="Symbol" w:char="F049"/>
            </w:r>
            <w:r w:rsidR="00DF7F57" w:rsidRPr="007A1CD8">
              <w:rPr>
                <w:rFonts w:ascii="Times New Roman" w:eastAsia="Times New Roman" w:hAnsi="Times New Roman" w:cs="Times New Roman"/>
              </w:rPr>
              <w:t xml:space="preserve">V- туфельки для Элли. </w:t>
            </w:r>
            <w:r w:rsidR="007A06BD" w:rsidRPr="007A1CD8">
              <w:rPr>
                <w:rFonts w:ascii="Times New Roman" w:eastAsia="Times New Roman" w:hAnsi="Times New Roman" w:cs="Times New Roman"/>
              </w:rPr>
              <w:t xml:space="preserve"> За смену ребёнок набирает о</w:t>
            </w:r>
            <w:r w:rsidR="007A06BD" w:rsidRPr="007A1CD8">
              <w:rPr>
                <w:rFonts w:ascii="Times New Roman" w:eastAsia="Times New Roman" w:hAnsi="Times New Roman" w:cs="Times New Roman"/>
              </w:rPr>
              <w:t>п</w:t>
            </w:r>
            <w:r w:rsidR="007A06BD" w:rsidRPr="007A1CD8">
              <w:rPr>
                <w:rFonts w:ascii="Times New Roman" w:eastAsia="Times New Roman" w:hAnsi="Times New Roman" w:cs="Times New Roman"/>
              </w:rPr>
              <w:t>ределённое количество условных знаков и продвигается по ступ</w:t>
            </w:r>
            <w:r w:rsidR="007A06BD" w:rsidRPr="007A1CD8">
              <w:rPr>
                <w:rFonts w:ascii="Times New Roman" w:eastAsia="Times New Roman" w:hAnsi="Times New Roman" w:cs="Times New Roman"/>
              </w:rPr>
              <w:t>е</w:t>
            </w:r>
            <w:r w:rsidR="007A06BD" w:rsidRPr="007A1CD8">
              <w:rPr>
                <w:rFonts w:ascii="Times New Roman" w:eastAsia="Times New Roman" w:hAnsi="Times New Roman" w:cs="Times New Roman"/>
              </w:rPr>
              <w:t>ням роста. Итоги роста (рейтинга) подводятся в заключительный период.</w:t>
            </w:r>
          </w:p>
        </w:tc>
      </w:tr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</w:pPr>
            <w:r w:rsidRPr="007A1CD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«Листок активности       отряда»</w:t>
            </w:r>
          </w:p>
        </w:tc>
        <w:tc>
          <w:tcPr>
            <w:tcW w:w="7196" w:type="dxa"/>
          </w:tcPr>
          <w:p w:rsidR="00433035" w:rsidRPr="007A1CD8" w:rsidRDefault="00433035" w:rsidP="007A1CD8">
            <w:pPr>
              <w:pStyle w:val="Style1"/>
              <w:widowControl/>
              <w:spacing w:line="240" w:lineRule="auto"/>
              <w:ind w:left="57" w:right="57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В нем отмечаются позиции участия детей в де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лах отряда или л</w:t>
            </w:r>
            <w:r w:rsidRPr="007A1CD8">
              <w:rPr>
                <w:rStyle w:val="FontStyle12"/>
                <w:sz w:val="24"/>
                <w:szCs w:val="24"/>
              </w:rPr>
              <w:t>а</w:t>
            </w:r>
            <w:r w:rsidRPr="007A1CD8">
              <w:rPr>
                <w:rStyle w:val="FontStyle12"/>
                <w:sz w:val="24"/>
                <w:szCs w:val="24"/>
              </w:rPr>
              <w:t>геря в те</w:t>
            </w:r>
            <w:r w:rsidRPr="007A1CD8">
              <w:rPr>
                <w:rStyle w:val="FontStyle12"/>
                <w:sz w:val="24"/>
                <w:szCs w:val="24"/>
              </w:rPr>
              <w:softHyphen/>
              <w:t>чение дня: наблюдатель, ак</w:t>
            </w:r>
            <w:r w:rsidRPr="007A1CD8">
              <w:rPr>
                <w:rStyle w:val="FontStyle12"/>
                <w:sz w:val="24"/>
                <w:szCs w:val="24"/>
              </w:rPr>
              <w:softHyphen/>
              <w:t>тивный участник, и</w:t>
            </w:r>
            <w:r w:rsidRPr="007A1CD8">
              <w:rPr>
                <w:rStyle w:val="FontStyle12"/>
                <w:sz w:val="24"/>
                <w:szCs w:val="24"/>
              </w:rPr>
              <w:t>с</w:t>
            </w:r>
            <w:r w:rsidRPr="007A1CD8">
              <w:rPr>
                <w:rStyle w:val="FontStyle12"/>
                <w:sz w:val="24"/>
                <w:szCs w:val="24"/>
              </w:rPr>
              <w:t>полни</w:t>
            </w:r>
            <w:r w:rsidRPr="007A1CD8">
              <w:rPr>
                <w:rStyle w:val="FontStyle12"/>
                <w:sz w:val="24"/>
                <w:szCs w:val="24"/>
              </w:rPr>
              <w:softHyphen/>
              <w:t>тель, генератор идей, органи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затор и т.д. Листок заполня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ется в двух вариантах: оцен</w:t>
            </w:r>
            <w:r w:rsidRPr="007A1CD8">
              <w:rPr>
                <w:rStyle w:val="FontStyle12"/>
                <w:sz w:val="24"/>
                <w:szCs w:val="24"/>
              </w:rPr>
              <w:softHyphen/>
              <w:t>ка себя ребенком и оценка отрядного вож</w:t>
            </w:r>
            <w:r w:rsidRPr="007A1CD8">
              <w:rPr>
                <w:rStyle w:val="FontStyle12"/>
                <w:sz w:val="24"/>
                <w:szCs w:val="24"/>
              </w:rPr>
              <w:t>а</w:t>
            </w:r>
            <w:r w:rsidRPr="007A1CD8">
              <w:rPr>
                <w:rStyle w:val="FontStyle12"/>
                <w:sz w:val="24"/>
                <w:szCs w:val="24"/>
              </w:rPr>
              <w:t>того. Итоги подводятся в конце смены.</w:t>
            </w:r>
          </w:p>
        </w:tc>
      </w:tr>
      <w:tr w:rsidR="00C16124" w:rsidRPr="007A1CD8" w:rsidTr="007A1CD8">
        <w:tc>
          <w:tcPr>
            <w:tcW w:w="10031" w:type="dxa"/>
            <w:gridSpan w:val="2"/>
          </w:tcPr>
          <w:p w:rsidR="00433035" w:rsidRPr="007A1CD8" w:rsidRDefault="00433035" w:rsidP="007A1CD8">
            <w:pPr>
              <w:pStyle w:val="Style1"/>
              <w:widowControl/>
              <w:spacing w:line="240" w:lineRule="auto"/>
              <w:ind w:left="57" w:right="57"/>
              <w:jc w:val="center"/>
              <w:rPr>
                <w:rStyle w:val="FontStyle12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Итоговая диагностика</w:t>
            </w:r>
          </w:p>
        </w:tc>
      </w:tr>
      <w:tr w:rsidR="00C16124" w:rsidRPr="007A1CD8" w:rsidTr="007A1CD8">
        <w:tc>
          <w:tcPr>
            <w:tcW w:w="2835" w:type="dxa"/>
          </w:tcPr>
          <w:p w:rsidR="00433035" w:rsidRPr="007A1CD8" w:rsidRDefault="00433035" w:rsidP="007A1CD8">
            <w:pPr>
              <w:pStyle w:val="Style3"/>
              <w:widowControl/>
              <w:spacing w:line="240" w:lineRule="auto"/>
              <w:ind w:left="57" w:right="57" w:firstLine="0"/>
              <w:jc w:val="left"/>
              <w:rPr>
                <w:rStyle w:val="FontStyle12"/>
                <w:b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Анкетирование</w:t>
            </w:r>
          </w:p>
        </w:tc>
        <w:tc>
          <w:tcPr>
            <w:tcW w:w="7196" w:type="dxa"/>
          </w:tcPr>
          <w:p w:rsidR="00433035" w:rsidRPr="007A1CD8" w:rsidRDefault="00433035" w:rsidP="007A1CD8">
            <w:pPr>
              <w:pStyle w:val="Style3"/>
              <w:widowControl/>
              <w:tabs>
                <w:tab w:val="left" w:pos="0"/>
              </w:tabs>
              <w:spacing w:line="240" w:lineRule="auto"/>
              <w:ind w:left="57" w:right="57" w:firstLine="0"/>
              <w:rPr>
                <w:rStyle w:val="FontStyle13"/>
                <w:b w:val="0"/>
                <w:i w:val="0"/>
                <w:sz w:val="24"/>
                <w:szCs w:val="24"/>
              </w:rPr>
            </w:pPr>
            <w:r w:rsidRPr="007A1CD8">
              <w:rPr>
                <w:rStyle w:val="FontStyle12"/>
                <w:sz w:val="24"/>
                <w:szCs w:val="24"/>
              </w:rPr>
              <w:t>Определить степень совпадения  поставленных целей и задач с р</w:t>
            </w:r>
            <w:r w:rsidRPr="007A1CD8">
              <w:rPr>
                <w:rStyle w:val="FontStyle12"/>
                <w:sz w:val="24"/>
                <w:szCs w:val="24"/>
              </w:rPr>
              <w:t>е</w:t>
            </w:r>
            <w:r w:rsidRPr="007A1CD8">
              <w:rPr>
                <w:rStyle w:val="FontStyle12"/>
                <w:sz w:val="24"/>
                <w:szCs w:val="24"/>
              </w:rPr>
              <w:t>зультатами деятельности.</w:t>
            </w:r>
          </w:p>
        </w:tc>
      </w:tr>
    </w:tbl>
    <w:p w:rsidR="00F4733E" w:rsidRDefault="00F4733E" w:rsidP="00B74C81">
      <w:pPr>
        <w:spacing w:line="276" w:lineRule="auto"/>
        <w:ind w:left="57" w:right="57"/>
        <w:jc w:val="center"/>
      </w:pPr>
      <w:bookmarkStart w:id="0" w:name="_GoBack"/>
      <w:bookmarkEnd w:id="0"/>
    </w:p>
    <w:sectPr w:rsidR="00F4733E" w:rsidSect="00BA13E8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7AB09C"/>
    <w:lvl w:ilvl="0">
      <w:numFmt w:val="bullet"/>
      <w:lvlText w:val="*"/>
      <w:lvlJc w:val="left"/>
    </w:lvl>
  </w:abstractNum>
  <w:abstractNum w:abstractNumId="1">
    <w:nsid w:val="01792829"/>
    <w:multiLevelType w:val="hybridMultilevel"/>
    <w:tmpl w:val="E51E52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23B06"/>
    <w:multiLevelType w:val="hybridMultilevel"/>
    <w:tmpl w:val="35AEA7A8"/>
    <w:lvl w:ilvl="0" w:tplc="CDBC55D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3366"/>
      </w:rPr>
    </w:lvl>
    <w:lvl w:ilvl="1" w:tplc="04190013">
      <w:start w:val="1"/>
      <w:numFmt w:val="upperRoman"/>
      <w:lvlText w:val="%2."/>
      <w:lvlJc w:val="right"/>
      <w:pPr>
        <w:tabs>
          <w:tab w:val="num" w:pos="2160"/>
        </w:tabs>
        <w:ind w:left="2160" w:hanging="180"/>
      </w:pPr>
      <w:rPr>
        <w:rFonts w:hint="default"/>
        <w:color w:val="99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CA11E5D"/>
    <w:multiLevelType w:val="hybridMultilevel"/>
    <w:tmpl w:val="27649F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630539E"/>
    <w:multiLevelType w:val="hybridMultilevel"/>
    <w:tmpl w:val="138C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49A0"/>
    <w:multiLevelType w:val="hybridMultilevel"/>
    <w:tmpl w:val="A27C0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A1F1E"/>
    <w:multiLevelType w:val="hybridMultilevel"/>
    <w:tmpl w:val="99945636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2524"/>
    <w:multiLevelType w:val="hybridMultilevel"/>
    <w:tmpl w:val="EF285DCA"/>
    <w:lvl w:ilvl="0" w:tplc="675235EC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230FAF"/>
    <w:multiLevelType w:val="hybridMultilevel"/>
    <w:tmpl w:val="2248ABC8"/>
    <w:lvl w:ilvl="0" w:tplc="91D86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203A0848"/>
    <w:multiLevelType w:val="hybridMultilevel"/>
    <w:tmpl w:val="9334A2E2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1F5A"/>
    <w:multiLevelType w:val="hybridMultilevel"/>
    <w:tmpl w:val="239470BE"/>
    <w:lvl w:ilvl="0" w:tplc="762E3CB6">
      <w:start w:val="1"/>
      <w:numFmt w:val="bullet"/>
      <w:lvlText w:val=""/>
      <w:lvlJc w:val="left"/>
      <w:pPr>
        <w:ind w:left="223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1">
    <w:nsid w:val="26233EA1"/>
    <w:multiLevelType w:val="hybridMultilevel"/>
    <w:tmpl w:val="EEC4758E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038"/>
    <w:multiLevelType w:val="hybridMultilevel"/>
    <w:tmpl w:val="FE60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942CB"/>
    <w:multiLevelType w:val="hybridMultilevel"/>
    <w:tmpl w:val="570C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0130D"/>
    <w:multiLevelType w:val="hybridMultilevel"/>
    <w:tmpl w:val="63FAC3F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8E4C75"/>
    <w:multiLevelType w:val="hybridMultilevel"/>
    <w:tmpl w:val="C02AA1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39E00E4"/>
    <w:multiLevelType w:val="hybridMultilevel"/>
    <w:tmpl w:val="92544358"/>
    <w:lvl w:ilvl="0" w:tplc="0419000D">
      <w:start w:val="1"/>
      <w:numFmt w:val="bullet"/>
      <w:lvlText w:val=""/>
      <w:lvlJc w:val="left"/>
      <w:pPr>
        <w:ind w:left="2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7">
    <w:nsid w:val="34166851"/>
    <w:multiLevelType w:val="hybridMultilevel"/>
    <w:tmpl w:val="67BAC1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C50AB4"/>
    <w:multiLevelType w:val="hybridMultilevel"/>
    <w:tmpl w:val="A0207D1E"/>
    <w:lvl w:ilvl="0" w:tplc="762E3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181B5A"/>
    <w:multiLevelType w:val="hybridMultilevel"/>
    <w:tmpl w:val="7E26D4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E337D14"/>
    <w:multiLevelType w:val="hybridMultilevel"/>
    <w:tmpl w:val="83EEC5E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82831"/>
    <w:multiLevelType w:val="hybridMultilevel"/>
    <w:tmpl w:val="544C7B7A"/>
    <w:lvl w:ilvl="0" w:tplc="0419000B">
      <w:start w:val="1"/>
      <w:numFmt w:val="bullet"/>
      <w:lvlText w:val=""/>
      <w:lvlJc w:val="left"/>
      <w:pPr>
        <w:ind w:left="223" w:hanging="360"/>
      </w:pPr>
      <w:rPr>
        <w:rFonts w:ascii="Wingdings" w:hAnsi="Wingdings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2">
    <w:nsid w:val="40734B55"/>
    <w:multiLevelType w:val="hybridMultilevel"/>
    <w:tmpl w:val="70CE11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07F7ABC"/>
    <w:multiLevelType w:val="hybridMultilevel"/>
    <w:tmpl w:val="D64CD61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753C3"/>
    <w:multiLevelType w:val="hybridMultilevel"/>
    <w:tmpl w:val="3E443752"/>
    <w:lvl w:ilvl="0" w:tplc="762E3C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2225AE5"/>
    <w:multiLevelType w:val="hybridMultilevel"/>
    <w:tmpl w:val="B546BDBA"/>
    <w:lvl w:ilvl="0" w:tplc="09AC80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74FF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2415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7A0B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271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7AAD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5D63D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EAAD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9EC2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53F55A3"/>
    <w:multiLevelType w:val="hybridMultilevel"/>
    <w:tmpl w:val="1036297A"/>
    <w:lvl w:ilvl="0" w:tplc="0ED696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74ABB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CA5D0A"/>
    <w:multiLevelType w:val="hybridMultilevel"/>
    <w:tmpl w:val="534A9902"/>
    <w:lvl w:ilvl="0" w:tplc="7DF811F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08A7201"/>
    <w:multiLevelType w:val="hybridMultilevel"/>
    <w:tmpl w:val="DC6EEFC6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753415"/>
    <w:multiLevelType w:val="hybridMultilevel"/>
    <w:tmpl w:val="A268E3CE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53F0566A"/>
    <w:multiLevelType w:val="hybridMultilevel"/>
    <w:tmpl w:val="DC0C32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70CFD"/>
    <w:multiLevelType w:val="hybridMultilevel"/>
    <w:tmpl w:val="FECC8DB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C31DA"/>
    <w:multiLevelType w:val="hybridMultilevel"/>
    <w:tmpl w:val="5BE6043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37DC2"/>
    <w:multiLevelType w:val="hybridMultilevel"/>
    <w:tmpl w:val="8F88B8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5637D3"/>
    <w:multiLevelType w:val="hybridMultilevel"/>
    <w:tmpl w:val="7340F9EA"/>
    <w:lvl w:ilvl="0" w:tplc="2358419E">
      <w:start w:val="1"/>
      <w:numFmt w:val="decimal"/>
      <w:lvlText w:val="%1."/>
      <w:lvlJc w:val="left"/>
      <w:pPr>
        <w:ind w:left="5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6">
    <w:nsid w:val="60363382"/>
    <w:multiLevelType w:val="hybridMultilevel"/>
    <w:tmpl w:val="A4DE7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D36DA"/>
    <w:multiLevelType w:val="hybridMultilevel"/>
    <w:tmpl w:val="FB2207B8"/>
    <w:lvl w:ilvl="0" w:tplc="762E3CB6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>
    <w:nsid w:val="63F2772E"/>
    <w:multiLevelType w:val="hybridMultilevel"/>
    <w:tmpl w:val="F82A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33434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6202A08"/>
    <w:multiLevelType w:val="hybridMultilevel"/>
    <w:tmpl w:val="84D681F8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6DA14AA"/>
    <w:multiLevelType w:val="hybridMultilevel"/>
    <w:tmpl w:val="9012996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A3CD6"/>
    <w:multiLevelType w:val="hybridMultilevel"/>
    <w:tmpl w:val="82BA96A2"/>
    <w:lvl w:ilvl="0" w:tplc="608EBC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C065A"/>
    <w:multiLevelType w:val="hybridMultilevel"/>
    <w:tmpl w:val="D474F0C2"/>
    <w:lvl w:ilvl="0" w:tplc="762E3CB6">
      <w:start w:val="1"/>
      <w:numFmt w:val="bullet"/>
      <w:lvlText w:val=""/>
      <w:lvlJc w:val="left"/>
      <w:pPr>
        <w:ind w:left="2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44">
    <w:nsid w:val="70287628"/>
    <w:multiLevelType w:val="singleLevel"/>
    <w:tmpl w:val="C2E4470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i w:val="0"/>
      </w:rPr>
    </w:lvl>
  </w:abstractNum>
  <w:abstractNum w:abstractNumId="45">
    <w:nsid w:val="751F78BF"/>
    <w:multiLevelType w:val="hybridMultilevel"/>
    <w:tmpl w:val="390CCE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B42B0E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911DD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65696"/>
    <w:multiLevelType w:val="hybridMultilevel"/>
    <w:tmpl w:val="E84EAF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FE24CF7"/>
    <w:multiLevelType w:val="hybridMultilevel"/>
    <w:tmpl w:val="D542DE9E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5"/>
  </w:num>
  <w:num w:numId="3">
    <w:abstractNumId w:val="7"/>
  </w:num>
  <w:num w:numId="4">
    <w:abstractNumId w:val="48"/>
  </w:num>
  <w:num w:numId="5">
    <w:abstractNumId w:val="1"/>
  </w:num>
  <w:num w:numId="6">
    <w:abstractNumId w:val="34"/>
  </w:num>
  <w:num w:numId="7">
    <w:abstractNumId w:val="10"/>
  </w:num>
  <w:num w:numId="8">
    <w:abstractNumId w:val="16"/>
  </w:num>
  <w:num w:numId="9">
    <w:abstractNumId w:val="40"/>
  </w:num>
  <w:num w:numId="10">
    <w:abstractNumId w:val="24"/>
  </w:num>
  <w:num w:numId="11">
    <w:abstractNumId w:val="30"/>
  </w:num>
  <w:num w:numId="12">
    <w:abstractNumId w:val="8"/>
  </w:num>
  <w:num w:numId="13">
    <w:abstractNumId w:val="37"/>
  </w:num>
  <w:num w:numId="14">
    <w:abstractNumId w:val="29"/>
  </w:num>
  <w:num w:numId="15">
    <w:abstractNumId w:val="36"/>
  </w:num>
  <w:num w:numId="16">
    <w:abstractNumId w:val="44"/>
  </w:num>
  <w:num w:numId="17">
    <w:abstractNumId w:val="49"/>
  </w:num>
  <w:num w:numId="18">
    <w:abstractNumId w:val="23"/>
  </w:num>
  <w:num w:numId="19">
    <w:abstractNumId w:val="35"/>
  </w:num>
  <w:num w:numId="20">
    <w:abstractNumId w:val="27"/>
  </w:num>
  <w:num w:numId="21">
    <w:abstractNumId w:val="32"/>
  </w:num>
  <w:num w:numId="22">
    <w:abstractNumId w:val="33"/>
  </w:num>
  <w:num w:numId="23">
    <w:abstractNumId w:val="41"/>
  </w:num>
  <w:num w:numId="24">
    <w:abstractNumId w:val="6"/>
  </w:num>
  <w:num w:numId="25">
    <w:abstractNumId w:val="14"/>
  </w:num>
  <w:num w:numId="26">
    <w:abstractNumId w:val="42"/>
  </w:num>
  <w:num w:numId="27">
    <w:abstractNumId w:val="20"/>
  </w:num>
  <w:num w:numId="28">
    <w:abstractNumId w:val="11"/>
  </w:num>
  <w:num w:numId="29">
    <w:abstractNumId w:val="2"/>
  </w:num>
  <w:num w:numId="30">
    <w:abstractNumId w:val="9"/>
  </w:num>
  <w:num w:numId="31">
    <w:abstractNumId w:val="17"/>
  </w:num>
  <w:num w:numId="32">
    <w:abstractNumId w:val="28"/>
  </w:num>
  <w:num w:numId="33">
    <w:abstractNumId w:val="13"/>
  </w:num>
  <w:num w:numId="34">
    <w:abstractNumId w:val="12"/>
  </w:num>
  <w:num w:numId="35">
    <w:abstractNumId w:val="4"/>
  </w:num>
  <w:num w:numId="36">
    <w:abstractNumId w:val="47"/>
  </w:num>
  <w:num w:numId="37">
    <w:abstractNumId w:val="38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46"/>
  </w:num>
  <w:num w:numId="41">
    <w:abstractNumId w:val="15"/>
  </w:num>
  <w:num w:numId="42">
    <w:abstractNumId w:val="21"/>
  </w:num>
  <w:num w:numId="43">
    <w:abstractNumId w:val="22"/>
  </w:num>
  <w:num w:numId="44">
    <w:abstractNumId w:val="19"/>
  </w:num>
  <w:num w:numId="45">
    <w:abstractNumId w:val="3"/>
  </w:num>
  <w:num w:numId="46">
    <w:abstractNumId w:val="45"/>
  </w:num>
  <w:num w:numId="47">
    <w:abstractNumId w:val="31"/>
  </w:num>
  <w:num w:numId="48">
    <w:abstractNumId w:val="18"/>
  </w:num>
  <w:num w:numId="49">
    <w:abstractNumId w:val="26"/>
  </w:num>
  <w:num w:numId="50">
    <w:abstractNumId w:val="3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68F9"/>
    <w:rsid w:val="00003B90"/>
    <w:rsid w:val="000061AC"/>
    <w:rsid w:val="00007EB6"/>
    <w:rsid w:val="00013080"/>
    <w:rsid w:val="0003085D"/>
    <w:rsid w:val="00050E72"/>
    <w:rsid w:val="00062CC4"/>
    <w:rsid w:val="00062ED6"/>
    <w:rsid w:val="000669A6"/>
    <w:rsid w:val="00076C6E"/>
    <w:rsid w:val="0008205A"/>
    <w:rsid w:val="000846B8"/>
    <w:rsid w:val="00090908"/>
    <w:rsid w:val="00093478"/>
    <w:rsid w:val="00096B7B"/>
    <w:rsid w:val="000A06E2"/>
    <w:rsid w:val="000A0A43"/>
    <w:rsid w:val="000A5E04"/>
    <w:rsid w:val="000B09D5"/>
    <w:rsid w:val="000B0A09"/>
    <w:rsid w:val="000B2F8E"/>
    <w:rsid w:val="000C2604"/>
    <w:rsid w:val="000C2DA2"/>
    <w:rsid w:val="000C47EF"/>
    <w:rsid w:val="000D1417"/>
    <w:rsid w:val="000E4E1D"/>
    <w:rsid w:val="00102ABD"/>
    <w:rsid w:val="00135A84"/>
    <w:rsid w:val="0014378D"/>
    <w:rsid w:val="00143906"/>
    <w:rsid w:val="00145434"/>
    <w:rsid w:val="00145647"/>
    <w:rsid w:val="0016539D"/>
    <w:rsid w:val="00165A73"/>
    <w:rsid w:val="00170E24"/>
    <w:rsid w:val="001711DC"/>
    <w:rsid w:val="00172FD9"/>
    <w:rsid w:val="0017667E"/>
    <w:rsid w:val="00180F6E"/>
    <w:rsid w:val="00183446"/>
    <w:rsid w:val="0019156D"/>
    <w:rsid w:val="00191CB8"/>
    <w:rsid w:val="00194086"/>
    <w:rsid w:val="00196D07"/>
    <w:rsid w:val="001B74F9"/>
    <w:rsid w:val="001C2C7D"/>
    <w:rsid w:val="001C5353"/>
    <w:rsid w:val="001C6502"/>
    <w:rsid w:val="001D4DF3"/>
    <w:rsid w:val="001D6437"/>
    <w:rsid w:val="001E3DCF"/>
    <w:rsid w:val="001E4C74"/>
    <w:rsid w:val="001F1062"/>
    <w:rsid w:val="001F75DE"/>
    <w:rsid w:val="002205AA"/>
    <w:rsid w:val="00220BE6"/>
    <w:rsid w:val="00227C7D"/>
    <w:rsid w:val="0023706A"/>
    <w:rsid w:val="0023743E"/>
    <w:rsid w:val="0024372E"/>
    <w:rsid w:val="002440F3"/>
    <w:rsid w:val="00244842"/>
    <w:rsid w:val="00246F65"/>
    <w:rsid w:val="00250895"/>
    <w:rsid w:val="002512C1"/>
    <w:rsid w:val="00251E89"/>
    <w:rsid w:val="00255D51"/>
    <w:rsid w:val="00256DB7"/>
    <w:rsid w:val="00262A13"/>
    <w:rsid w:val="00266102"/>
    <w:rsid w:val="002720D3"/>
    <w:rsid w:val="0027411A"/>
    <w:rsid w:val="0027545C"/>
    <w:rsid w:val="00277BD5"/>
    <w:rsid w:val="00280289"/>
    <w:rsid w:val="002874DD"/>
    <w:rsid w:val="00297DDE"/>
    <w:rsid w:val="002A04BF"/>
    <w:rsid w:val="002A6E64"/>
    <w:rsid w:val="002B3580"/>
    <w:rsid w:val="002B7124"/>
    <w:rsid w:val="002D440F"/>
    <w:rsid w:val="002E02E5"/>
    <w:rsid w:val="002E761B"/>
    <w:rsid w:val="002E7C58"/>
    <w:rsid w:val="002F4AED"/>
    <w:rsid w:val="002F5AAE"/>
    <w:rsid w:val="0030177F"/>
    <w:rsid w:val="00305CB2"/>
    <w:rsid w:val="003166B0"/>
    <w:rsid w:val="0033351F"/>
    <w:rsid w:val="00335A57"/>
    <w:rsid w:val="003529F9"/>
    <w:rsid w:val="00355CF2"/>
    <w:rsid w:val="00356582"/>
    <w:rsid w:val="00360BBC"/>
    <w:rsid w:val="00372213"/>
    <w:rsid w:val="00375B9E"/>
    <w:rsid w:val="003779F5"/>
    <w:rsid w:val="00383383"/>
    <w:rsid w:val="00392078"/>
    <w:rsid w:val="003932A3"/>
    <w:rsid w:val="003A0BC4"/>
    <w:rsid w:val="003A3835"/>
    <w:rsid w:val="003A622F"/>
    <w:rsid w:val="003A658F"/>
    <w:rsid w:val="003A72F7"/>
    <w:rsid w:val="003B2950"/>
    <w:rsid w:val="003C0885"/>
    <w:rsid w:val="003C0FCC"/>
    <w:rsid w:val="003C1930"/>
    <w:rsid w:val="003C4DFF"/>
    <w:rsid w:val="003C4E7E"/>
    <w:rsid w:val="003C7FE4"/>
    <w:rsid w:val="003D02FF"/>
    <w:rsid w:val="003D4401"/>
    <w:rsid w:val="003D703D"/>
    <w:rsid w:val="003E4B5A"/>
    <w:rsid w:val="003F4615"/>
    <w:rsid w:val="003F7426"/>
    <w:rsid w:val="003F7872"/>
    <w:rsid w:val="004013A7"/>
    <w:rsid w:val="00407FF2"/>
    <w:rsid w:val="00410A52"/>
    <w:rsid w:val="00422B21"/>
    <w:rsid w:val="00426977"/>
    <w:rsid w:val="00430023"/>
    <w:rsid w:val="004319C6"/>
    <w:rsid w:val="00433035"/>
    <w:rsid w:val="00433FF4"/>
    <w:rsid w:val="00444294"/>
    <w:rsid w:val="004475FF"/>
    <w:rsid w:val="004500FD"/>
    <w:rsid w:val="00454967"/>
    <w:rsid w:val="00464D9C"/>
    <w:rsid w:val="004710BA"/>
    <w:rsid w:val="0047235E"/>
    <w:rsid w:val="004906BF"/>
    <w:rsid w:val="00491A27"/>
    <w:rsid w:val="00492A3F"/>
    <w:rsid w:val="004A2AD3"/>
    <w:rsid w:val="004B0A3C"/>
    <w:rsid w:val="004B2521"/>
    <w:rsid w:val="004B7C64"/>
    <w:rsid w:val="004C1A87"/>
    <w:rsid w:val="004C20D5"/>
    <w:rsid w:val="004C51B8"/>
    <w:rsid w:val="004D0290"/>
    <w:rsid w:val="004E1D25"/>
    <w:rsid w:val="004E7AC9"/>
    <w:rsid w:val="004F1F79"/>
    <w:rsid w:val="005146D9"/>
    <w:rsid w:val="005168B7"/>
    <w:rsid w:val="005223BC"/>
    <w:rsid w:val="00530283"/>
    <w:rsid w:val="005360A4"/>
    <w:rsid w:val="00537176"/>
    <w:rsid w:val="00540139"/>
    <w:rsid w:val="0054637A"/>
    <w:rsid w:val="005542B8"/>
    <w:rsid w:val="00554EC1"/>
    <w:rsid w:val="0055677D"/>
    <w:rsid w:val="00571C7A"/>
    <w:rsid w:val="005726ED"/>
    <w:rsid w:val="0059103F"/>
    <w:rsid w:val="005943F6"/>
    <w:rsid w:val="0059468D"/>
    <w:rsid w:val="00597EFD"/>
    <w:rsid w:val="005A2C1D"/>
    <w:rsid w:val="005B0675"/>
    <w:rsid w:val="005B3D32"/>
    <w:rsid w:val="005B70BD"/>
    <w:rsid w:val="005C26D4"/>
    <w:rsid w:val="005C365E"/>
    <w:rsid w:val="005C6882"/>
    <w:rsid w:val="005C73FB"/>
    <w:rsid w:val="005D1B95"/>
    <w:rsid w:val="005D21B8"/>
    <w:rsid w:val="005E18A1"/>
    <w:rsid w:val="005E781D"/>
    <w:rsid w:val="005F2070"/>
    <w:rsid w:val="005F6503"/>
    <w:rsid w:val="006116EC"/>
    <w:rsid w:val="00622CBA"/>
    <w:rsid w:val="006243AF"/>
    <w:rsid w:val="006243E8"/>
    <w:rsid w:val="00627CA2"/>
    <w:rsid w:val="006326FF"/>
    <w:rsid w:val="0063673F"/>
    <w:rsid w:val="00637C23"/>
    <w:rsid w:val="00637CB6"/>
    <w:rsid w:val="00640705"/>
    <w:rsid w:val="006431F3"/>
    <w:rsid w:val="00643D5A"/>
    <w:rsid w:val="006452B5"/>
    <w:rsid w:val="00646A34"/>
    <w:rsid w:val="0064715B"/>
    <w:rsid w:val="006508B6"/>
    <w:rsid w:val="0066083C"/>
    <w:rsid w:val="00666203"/>
    <w:rsid w:val="006714E9"/>
    <w:rsid w:val="0067244C"/>
    <w:rsid w:val="00676ED4"/>
    <w:rsid w:val="00684135"/>
    <w:rsid w:val="006862DE"/>
    <w:rsid w:val="00687F82"/>
    <w:rsid w:val="00691731"/>
    <w:rsid w:val="00693155"/>
    <w:rsid w:val="00696FE3"/>
    <w:rsid w:val="006A1171"/>
    <w:rsid w:val="006A30C1"/>
    <w:rsid w:val="006A5F0E"/>
    <w:rsid w:val="006A7724"/>
    <w:rsid w:val="006B1C4D"/>
    <w:rsid w:val="006B5515"/>
    <w:rsid w:val="006C2935"/>
    <w:rsid w:val="006C480A"/>
    <w:rsid w:val="006E22A7"/>
    <w:rsid w:val="006E686C"/>
    <w:rsid w:val="006F346E"/>
    <w:rsid w:val="006F5547"/>
    <w:rsid w:val="007046B2"/>
    <w:rsid w:val="0070513B"/>
    <w:rsid w:val="0071178F"/>
    <w:rsid w:val="00716E71"/>
    <w:rsid w:val="00717E59"/>
    <w:rsid w:val="0072025A"/>
    <w:rsid w:val="00721BA7"/>
    <w:rsid w:val="00724912"/>
    <w:rsid w:val="00724DCF"/>
    <w:rsid w:val="0073417C"/>
    <w:rsid w:val="007415F6"/>
    <w:rsid w:val="007538D7"/>
    <w:rsid w:val="00754F29"/>
    <w:rsid w:val="00761BD7"/>
    <w:rsid w:val="0076389B"/>
    <w:rsid w:val="00770A1E"/>
    <w:rsid w:val="00770D1E"/>
    <w:rsid w:val="007911B6"/>
    <w:rsid w:val="00793D60"/>
    <w:rsid w:val="007A06BD"/>
    <w:rsid w:val="007A1CD8"/>
    <w:rsid w:val="007A1E1D"/>
    <w:rsid w:val="007A30D6"/>
    <w:rsid w:val="007B2E32"/>
    <w:rsid w:val="007B43C9"/>
    <w:rsid w:val="007D40AB"/>
    <w:rsid w:val="007F321E"/>
    <w:rsid w:val="007F7C8A"/>
    <w:rsid w:val="0080197A"/>
    <w:rsid w:val="008037F3"/>
    <w:rsid w:val="00803F9F"/>
    <w:rsid w:val="008127C6"/>
    <w:rsid w:val="00813130"/>
    <w:rsid w:val="00817B1C"/>
    <w:rsid w:val="00821D42"/>
    <w:rsid w:val="008233B2"/>
    <w:rsid w:val="008357CD"/>
    <w:rsid w:val="0083673A"/>
    <w:rsid w:val="00840C1A"/>
    <w:rsid w:val="00851D82"/>
    <w:rsid w:val="00851E54"/>
    <w:rsid w:val="00857225"/>
    <w:rsid w:val="00870AB3"/>
    <w:rsid w:val="00872488"/>
    <w:rsid w:val="00876E74"/>
    <w:rsid w:val="00893786"/>
    <w:rsid w:val="00894F9A"/>
    <w:rsid w:val="008B2536"/>
    <w:rsid w:val="008B52E1"/>
    <w:rsid w:val="008C37D4"/>
    <w:rsid w:val="008D279C"/>
    <w:rsid w:val="008D2C3F"/>
    <w:rsid w:val="008D5736"/>
    <w:rsid w:val="008D7019"/>
    <w:rsid w:val="008E3425"/>
    <w:rsid w:val="008E432C"/>
    <w:rsid w:val="008E4A98"/>
    <w:rsid w:val="008F27E5"/>
    <w:rsid w:val="008F4533"/>
    <w:rsid w:val="00901373"/>
    <w:rsid w:val="00901585"/>
    <w:rsid w:val="00902E6D"/>
    <w:rsid w:val="00906204"/>
    <w:rsid w:val="00907D61"/>
    <w:rsid w:val="009130EB"/>
    <w:rsid w:val="00913E99"/>
    <w:rsid w:val="00927733"/>
    <w:rsid w:val="00934DE1"/>
    <w:rsid w:val="00935352"/>
    <w:rsid w:val="00946514"/>
    <w:rsid w:val="00950A8F"/>
    <w:rsid w:val="009568F9"/>
    <w:rsid w:val="00957E2E"/>
    <w:rsid w:val="009742FF"/>
    <w:rsid w:val="009870E5"/>
    <w:rsid w:val="00990A79"/>
    <w:rsid w:val="00994A8E"/>
    <w:rsid w:val="0099693F"/>
    <w:rsid w:val="009A132B"/>
    <w:rsid w:val="009A3D4E"/>
    <w:rsid w:val="009A3EB3"/>
    <w:rsid w:val="009A72A1"/>
    <w:rsid w:val="009B44CF"/>
    <w:rsid w:val="009B6B50"/>
    <w:rsid w:val="009C64DE"/>
    <w:rsid w:val="009D0040"/>
    <w:rsid w:val="009E064B"/>
    <w:rsid w:val="009F20D2"/>
    <w:rsid w:val="00A01CDB"/>
    <w:rsid w:val="00A1533B"/>
    <w:rsid w:val="00A51C65"/>
    <w:rsid w:val="00A55BAA"/>
    <w:rsid w:val="00A6014B"/>
    <w:rsid w:val="00A802A8"/>
    <w:rsid w:val="00A9389D"/>
    <w:rsid w:val="00A9480C"/>
    <w:rsid w:val="00AA19A6"/>
    <w:rsid w:val="00AA2F9D"/>
    <w:rsid w:val="00AA6638"/>
    <w:rsid w:val="00AB1335"/>
    <w:rsid w:val="00AB262F"/>
    <w:rsid w:val="00AB3837"/>
    <w:rsid w:val="00AB4818"/>
    <w:rsid w:val="00AB56C4"/>
    <w:rsid w:val="00AC18B5"/>
    <w:rsid w:val="00AC227A"/>
    <w:rsid w:val="00AD0788"/>
    <w:rsid w:val="00AD192C"/>
    <w:rsid w:val="00AE48F2"/>
    <w:rsid w:val="00B10DBF"/>
    <w:rsid w:val="00B179C6"/>
    <w:rsid w:val="00B2072F"/>
    <w:rsid w:val="00B300E7"/>
    <w:rsid w:val="00B34255"/>
    <w:rsid w:val="00B40C95"/>
    <w:rsid w:val="00B41ACF"/>
    <w:rsid w:val="00B46282"/>
    <w:rsid w:val="00B50327"/>
    <w:rsid w:val="00B5601D"/>
    <w:rsid w:val="00B61A3A"/>
    <w:rsid w:val="00B6342F"/>
    <w:rsid w:val="00B648F3"/>
    <w:rsid w:val="00B64DCA"/>
    <w:rsid w:val="00B707C6"/>
    <w:rsid w:val="00B73A01"/>
    <w:rsid w:val="00B74C81"/>
    <w:rsid w:val="00B8742A"/>
    <w:rsid w:val="00B92305"/>
    <w:rsid w:val="00BA13E8"/>
    <w:rsid w:val="00BA6796"/>
    <w:rsid w:val="00BD157A"/>
    <w:rsid w:val="00BD7242"/>
    <w:rsid w:val="00BE193F"/>
    <w:rsid w:val="00BF7E76"/>
    <w:rsid w:val="00C016B4"/>
    <w:rsid w:val="00C02180"/>
    <w:rsid w:val="00C16124"/>
    <w:rsid w:val="00C53176"/>
    <w:rsid w:val="00C56840"/>
    <w:rsid w:val="00C575DE"/>
    <w:rsid w:val="00C57B3D"/>
    <w:rsid w:val="00C6034A"/>
    <w:rsid w:val="00C61AFF"/>
    <w:rsid w:val="00C61E93"/>
    <w:rsid w:val="00C70CF2"/>
    <w:rsid w:val="00C75EE0"/>
    <w:rsid w:val="00C80590"/>
    <w:rsid w:val="00C80A8B"/>
    <w:rsid w:val="00C81655"/>
    <w:rsid w:val="00C94005"/>
    <w:rsid w:val="00C95CAF"/>
    <w:rsid w:val="00C96BFC"/>
    <w:rsid w:val="00CA1846"/>
    <w:rsid w:val="00CA468C"/>
    <w:rsid w:val="00CA7962"/>
    <w:rsid w:val="00CB5198"/>
    <w:rsid w:val="00CC66C4"/>
    <w:rsid w:val="00CD5FD2"/>
    <w:rsid w:val="00CD7C02"/>
    <w:rsid w:val="00CE0AFB"/>
    <w:rsid w:val="00D0148E"/>
    <w:rsid w:val="00D11F51"/>
    <w:rsid w:val="00D263A1"/>
    <w:rsid w:val="00D27AA3"/>
    <w:rsid w:val="00D31568"/>
    <w:rsid w:val="00D34585"/>
    <w:rsid w:val="00D34B58"/>
    <w:rsid w:val="00D547F5"/>
    <w:rsid w:val="00D67984"/>
    <w:rsid w:val="00D7059E"/>
    <w:rsid w:val="00D85D63"/>
    <w:rsid w:val="00DA2A35"/>
    <w:rsid w:val="00DA7F41"/>
    <w:rsid w:val="00DB1A25"/>
    <w:rsid w:val="00DB473E"/>
    <w:rsid w:val="00DB7489"/>
    <w:rsid w:val="00DD17F1"/>
    <w:rsid w:val="00DD238F"/>
    <w:rsid w:val="00DD3B8B"/>
    <w:rsid w:val="00DD3BD5"/>
    <w:rsid w:val="00DD606E"/>
    <w:rsid w:val="00DD6F31"/>
    <w:rsid w:val="00DE073A"/>
    <w:rsid w:val="00DE0771"/>
    <w:rsid w:val="00DE1FC5"/>
    <w:rsid w:val="00DE3083"/>
    <w:rsid w:val="00DF7F57"/>
    <w:rsid w:val="00E06B95"/>
    <w:rsid w:val="00E06D13"/>
    <w:rsid w:val="00E15AC5"/>
    <w:rsid w:val="00E17EB4"/>
    <w:rsid w:val="00E2474C"/>
    <w:rsid w:val="00E273C5"/>
    <w:rsid w:val="00E367FA"/>
    <w:rsid w:val="00E437EF"/>
    <w:rsid w:val="00E547E3"/>
    <w:rsid w:val="00E562C0"/>
    <w:rsid w:val="00E636A0"/>
    <w:rsid w:val="00E706A8"/>
    <w:rsid w:val="00E811D2"/>
    <w:rsid w:val="00E82D1D"/>
    <w:rsid w:val="00E84FD8"/>
    <w:rsid w:val="00E876B3"/>
    <w:rsid w:val="00E924D1"/>
    <w:rsid w:val="00E95C88"/>
    <w:rsid w:val="00E976C8"/>
    <w:rsid w:val="00EA1E9F"/>
    <w:rsid w:val="00EB13F0"/>
    <w:rsid w:val="00EB2FC5"/>
    <w:rsid w:val="00EB733C"/>
    <w:rsid w:val="00EC2DD6"/>
    <w:rsid w:val="00ED11D8"/>
    <w:rsid w:val="00ED6502"/>
    <w:rsid w:val="00EE3D69"/>
    <w:rsid w:val="00F04ECF"/>
    <w:rsid w:val="00F06F7A"/>
    <w:rsid w:val="00F23922"/>
    <w:rsid w:val="00F23B7C"/>
    <w:rsid w:val="00F24BBD"/>
    <w:rsid w:val="00F24C33"/>
    <w:rsid w:val="00F31382"/>
    <w:rsid w:val="00F316F6"/>
    <w:rsid w:val="00F4069D"/>
    <w:rsid w:val="00F421D1"/>
    <w:rsid w:val="00F47131"/>
    <w:rsid w:val="00F4733E"/>
    <w:rsid w:val="00F56F51"/>
    <w:rsid w:val="00F6294D"/>
    <w:rsid w:val="00F73C13"/>
    <w:rsid w:val="00F768FB"/>
    <w:rsid w:val="00F7712D"/>
    <w:rsid w:val="00F80097"/>
    <w:rsid w:val="00F8396C"/>
    <w:rsid w:val="00F86639"/>
    <w:rsid w:val="00F95439"/>
    <w:rsid w:val="00FB1B27"/>
    <w:rsid w:val="00FB2A84"/>
    <w:rsid w:val="00FC3EAB"/>
    <w:rsid w:val="00FC6D9F"/>
    <w:rsid w:val="00FD0CF7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2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6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Calibri" w:eastAsiaTheme="minorEastAsia" w:hAnsi="Calibri" w:cstheme="minorBidi"/>
    </w:rPr>
  </w:style>
  <w:style w:type="character" w:customStyle="1" w:styleId="FontStyle11">
    <w:name w:val="Font Style11"/>
    <w:basedOn w:val="a0"/>
    <w:uiPriority w:val="99"/>
    <w:rsid w:val="00C61E93"/>
    <w:rPr>
      <w:rFonts w:ascii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Calibri" w:eastAsiaTheme="minorEastAsia" w:hAnsi="Calibri" w:cstheme="minorBidi"/>
    </w:rPr>
  </w:style>
  <w:style w:type="paragraph" w:styleId="21">
    <w:name w:val="Body Text 2"/>
    <w:basedOn w:val="a"/>
    <w:link w:val="22"/>
    <w:rsid w:val="00AC227A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C227A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AC227A"/>
    <w:pPr>
      <w:ind w:left="720"/>
      <w:contextualSpacing/>
    </w:pPr>
  </w:style>
  <w:style w:type="paragraph" w:styleId="a6">
    <w:name w:val="Normal (Web)"/>
    <w:basedOn w:val="a"/>
    <w:uiPriority w:val="99"/>
    <w:rsid w:val="000C2604"/>
    <w:pPr>
      <w:spacing w:after="75"/>
    </w:pPr>
  </w:style>
  <w:style w:type="character" w:customStyle="1" w:styleId="10">
    <w:name w:val="Заголовок 1 Знак"/>
    <w:basedOn w:val="a0"/>
    <w:link w:val="1"/>
    <w:rsid w:val="00E562C0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4">
    <w:name w:val="Font Style14"/>
    <w:basedOn w:val="a0"/>
    <w:uiPriority w:val="99"/>
    <w:rsid w:val="009A72A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9A72A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A72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9A72A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0C47EF"/>
    <w:pPr>
      <w:widowControl w:val="0"/>
      <w:autoSpaceDE w:val="0"/>
      <w:autoSpaceDN w:val="0"/>
      <w:adjustRightInd w:val="0"/>
      <w:spacing w:line="250" w:lineRule="exact"/>
      <w:ind w:firstLine="31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0C47EF"/>
    <w:pPr>
      <w:widowControl w:val="0"/>
      <w:autoSpaceDE w:val="0"/>
      <w:autoSpaceDN w:val="0"/>
      <w:adjustRightInd w:val="0"/>
      <w:spacing w:line="251" w:lineRule="exact"/>
      <w:ind w:firstLine="317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802A8"/>
    <w:pPr>
      <w:widowControl w:val="0"/>
      <w:autoSpaceDE w:val="0"/>
      <w:autoSpaceDN w:val="0"/>
      <w:adjustRightInd w:val="0"/>
      <w:spacing w:line="380" w:lineRule="exact"/>
      <w:ind w:firstLine="706"/>
      <w:jc w:val="both"/>
    </w:pPr>
    <w:rPr>
      <w:rFonts w:ascii="Cambria" w:eastAsiaTheme="minorEastAsia" w:hAnsi="Cambria" w:cstheme="minorBidi"/>
    </w:rPr>
  </w:style>
  <w:style w:type="paragraph" w:customStyle="1" w:styleId="Style7">
    <w:name w:val="Style7"/>
    <w:basedOn w:val="a"/>
    <w:uiPriority w:val="99"/>
    <w:rsid w:val="00A802A8"/>
    <w:pPr>
      <w:widowControl w:val="0"/>
      <w:autoSpaceDE w:val="0"/>
      <w:autoSpaceDN w:val="0"/>
      <w:adjustRightInd w:val="0"/>
      <w:spacing w:line="384" w:lineRule="exact"/>
      <w:ind w:firstLine="1435"/>
    </w:pPr>
    <w:rPr>
      <w:rFonts w:ascii="Cambria" w:eastAsiaTheme="minorEastAsia" w:hAnsi="Cambria" w:cstheme="minorBidi"/>
    </w:rPr>
  </w:style>
  <w:style w:type="paragraph" w:styleId="a7">
    <w:name w:val="Body Text"/>
    <w:basedOn w:val="a"/>
    <w:link w:val="a8"/>
    <w:uiPriority w:val="99"/>
    <w:semiHidden/>
    <w:unhideWhenUsed/>
    <w:rsid w:val="00F23B7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3B7C"/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F23B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3B7C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23B7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23B7C"/>
    <w:rPr>
      <w:rFonts w:ascii="Times New Roman" w:hAnsi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F23B7C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F23B7C"/>
    <w:pPr>
      <w:spacing w:before="30" w:after="30"/>
    </w:pPr>
    <w:rPr>
      <w:sz w:val="20"/>
      <w:szCs w:val="20"/>
    </w:rPr>
  </w:style>
  <w:style w:type="table" w:styleId="ab">
    <w:name w:val="Table Grid"/>
    <w:basedOn w:val="a1"/>
    <w:uiPriority w:val="59"/>
    <w:rsid w:val="00902E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902E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-11">
    <w:name w:val="Средняя заливка 1 - Акцент 11"/>
    <w:basedOn w:val="a1"/>
    <w:uiPriority w:val="63"/>
    <w:rsid w:val="0069173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c">
    <w:name w:val="Стиль"/>
    <w:uiPriority w:val="99"/>
    <w:rsid w:val="005B3D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a"/>
    <w:rsid w:val="005B3D32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character" w:styleId="ad">
    <w:name w:val="Strong"/>
    <w:basedOn w:val="a0"/>
    <w:uiPriority w:val="22"/>
    <w:qFormat/>
    <w:rsid w:val="00857225"/>
    <w:rPr>
      <w:b/>
      <w:bCs/>
    </w:rPr>
  </w:style>
  <w:style w:type="character" w:customStyle="1" w:styleId="c5">
    <w:name w:val="c5"/>
    <w:basedOn w:val="a0"/>
    <w:rsid w:val="004B0A3C"/>
  </w:style>
  <w:style w:type="table" w:customStyle="1" w:styleId="-11">
    <w:name w:val="Светлая заливка - Акцент 11"/>
    <w:basedOn w:val="a1"/>
    <w:uiPriority w:val="60"/>
    <w:rsid w:val="009353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9353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4">
    <w:name w:val="Medium Shading 1 Accent 4"/>
    <w:basedOn w:val="a1"/>
    <w:uiPriority w:val="63"/>
    <w:rsid w:val="000A06E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3F7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12">
    <w:name w:val="Светлая заливка - Акцент 12"/>
    <w:basedOn w:val="a1"/>
    <w:uiPriority w:val="60"/>
    <w:rsid w:val="009A3D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1"/>
    <w:uiPriority w:val="61"/>
    <w:rsid w:val="00355CF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F473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3899-85D8-48EB-A939-DE7FB714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23571919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2013-04-12T07:01:00Z</cp:lastPrinted>
  <dcterms:created xsi:type="dcterms:W3CDTF">2013-02-18T15:37:00Z</dcterms:created>
  <dcterms:modified xsi:type="dcterms:W3CDTF">2001-12-31T22:57:00Z</dcterms:modified>
</cp:coreProperties>
</file>