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A" w:rsidRPr="00CA600A" w:rsidRDefault="00CA600A" w:rsidP="001C4D7A">
      <w:pPr>
        <w:pStyle w:val="a4"/>
        <w:jc w:val="center"/>
        <w:outlineLvl w:val="1"/>
        <w:rPr>
          <w:b/>
          <w:bCs/>
          <w:kern w:val="36"/>
        </w:rPr>
      </w:pPr>
      <w:r w:rsidRPr="00CA600A">
        <w:rPr>
          <w:b/>
          <w:bCs/>
          <w:kern w:val="36"/>
        </w:rPr>
        <w:t>Приложение 1.</w:t>
      </w:r>
    </w:p>
    <w:p w:rsidR="00CA600A" w:rsidRPr="00CA600A" w:rsidRDefault="00CA600A" w:rsidP="001C4D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0A">
        <w:rPr>
          <w:rFonts w:ascii="Times New Roman" w:hAnsi="Times New Roman" w:cs="Times New Roman"/>
          <w:b/>
          <w:sz w:val="24"/>
          <w:szCs w:val="24"/>
        </w:rPr>
        <w:t>Критерии начисления миль.</w:t>
      </w:r>
    </w:p>
    <w:tbl>
      <w:tblPr>
        <w:tblStyle w:val="a3"/>
        <w:tblW w:w="9582" w:type="dxa"/>
        <w:tblLook w:val="04A0"/>
      </w:tblPr>
      <w:tblGrid>
        <w:gridCol w:w="675"/>
        <w:gridCol w:w="7230"/>
        <w:gridCol w:w="1666"/>
        <w:gridCol w:w="11"/>
      </w:tblGrid>
      <w:tr w:rsidR="00CA600A" w:rsidRPr="00CA600A" w:rsidTr="001C4D7A"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Почтовые услуги</w:t>
            </w:r>
          </w:p>
        </w:tc>
        <w:tc>
          <w:tcPr>
            <w:tcW w:w="1677" w:type="dxa"/>
            <w:gridSpan w:val="2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CA600A" w:rsidRPr="00CA600A" w:rsidTr="001C4D7A">
        <w:trPr>
          <w:gridAfter w:val="1"/>
          <w:wAfter w:w="11" w:type="dxa"/>
          <w:trHeight w:val="379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1C4D7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Проведение рекламной акции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413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Проведение почтовой акции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420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Изготовление конвертов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412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Изготовление почтовых марок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417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Изготовление бланков для письма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600A" w:rsidRPr="00CA600A" w:rsidTr="001C4D7A">
        <w:trPr>
          <w:gridAfter w:val="1"/>
          <w:wAfter w:w="11" w:type="dxa"/>
          <w:trHeight w:val="423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Проведение мастер</w:t>
            </w:r>
            <w:r w:rsidRPr="00CA60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600A" w:rsidRPr="00CA600A" w:rsidTr="001C4D7A">
        <w:trPr>
          <w:gridAfter w:val="1"/>
          <w:wAfter w:w="11" w:type="dxa"/>
          <w:trHeight w:val="416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Решение кейса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00A" w:rsidRPr="00CA600A" w:rsidTr="001C4D7A">
        <w:trPr>
          <w:gridAfter w:val="1"/>
          <w:wAfter w:w="11" w:type="dxa"/>
          <w:trHeight w:val="394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Работа с клиентами почты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00A" w:rsidRPr="00CA600A" w:rsidTr="001C4D7A">
        <w:trPr>
          <w:gridAfter w:val="1"/>
          <w:wAfter w:w="11" w:type="dxa"/>
          <w:trHeight w:val="416"/>
        </w:trPr>
        <w:tc>
          <w:tcPr>
            <w:tcW w:w="675" w:type="dxa"/>
            <w:tcBorders>
              <w:bottom w:val="single" w:sz="4" w:space="0" w:color="auto"/>
            </w:tcBorders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Обучение новых сотрудников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00A" w:rsidRPr="00CA600A" w:rsidTr="001C4D7A">
        <w:trPr>
          <w:gridAfter w:val="1"/>
          <w:wAfter w:w="11" w:type="dxa"/>
          <w:trHeight w:val="381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/>
                <w:noProof/>
                <w:sz w:val="24"/>
                <w:szCs w:val="24"/>
              </w:rPr>
              <w:t>Выемка и сортировка почтовых отправлений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395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600A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600A">
              <w:rPr>
                <w:rFonts w:ascii="Times New Roman" w:hAnsi="Times New Roman"/>
                <w:noProof/>
                <w:sz w:val="24"/>
                <w:szCs w:val="24"/>
              </w:rPr>
              <w:t>Доставка почтовых отправлений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600A" w:rsidRPr="00CA600A" w:rsidTr="001C4D7A">
        <w:trPr>
          <w:gridAfter w:val="1"/>
          <w:wAfter w:w="11" w:type="dxa"/>
          <w:trHeight w:val="444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другой локацией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00A" w:rsidRPr="00CA600A" w:rsidTr="001C4D7A">
        <w:trPr>
          <w:gridAfter w:val="1"/>
          <w:wAfter w:w="11" w:type="dxa"/>
          <w:trHeight w:val="451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Рассылка новостей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600A" w:rsidRPr="00CA600A" w:rsidTr="001C4D7A">
        <w:trPr>
          <w:gridAfter w:val="1"/>
          <w:wAfter w:w="11" w:type="dxa"/>
          <w:trHeight w:val="387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Знание необходимых почтовых терминов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600A" w:rsidRPr="00CA600A" w:rsidTr="001C4D7A">
        <w:trPr>
          <w:gridAfter w:val="1"/>
          <w:wAfter w:w="11" w:type="dxa"/>
          <w:trHeight w:val="471"/>
        </w:trPr>
        <w:tc>
          <w:tcPr>
            <w:tcW w:w="675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CA600A" w:rsidRPr="00CA600A" w:rsidRDefault="00CA600A" w:rsidP="001C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Написание теста для диагностики</w:t>
            </w:r>
          </w:p>
        </w:tc>
        <w:tc>
          <w:tcPr>
            <w:tcW w:w="1666" w:type="dxa"/>
          </w:tcPr>
          <w:p w:rsidR="00CA600A" w:rsidRPr="00CA600A" w:rsidRDefault="00CA600A" w:rsidP="001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A600A" w:rsidRPr="00CA600A" w:rsidRDefault="00CA600A" w:rsidP="001C4D7A">
      <w:pPr>
        <w:tabs>
          <w:tab w:val="center" w:pos="4961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052B92" w:rsidRDefault="00052B92" w:rsidP="001C4D7A">
      <w:pPr>
        <w:spacing w:line="240" w:lineRule="auto"/>
      </w:pPr>
    </w:p>
    <w:sectPr w:rsidR="00052B92" w:rsidSect="0005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00A"/>
    <w:rsid w:val="00052B92"/>
    <w:rsid w:val="001C4D7A"/>
    <w:rsid w:val="00CA600A"/>
    <w:rsid w:val="00F7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КГОУ ДОД КДЦ Созвездие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2017-03-10T00:34:00Z</dcterms:created>
  <dcterms:modified xsi:type="dcterms:W3CDTF">2017-03-10T00:40:00Z</dcterms:modified>
</cp:coreProperties>
</file>