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8080"/>
        <w:gridCol w:w="8080"/>
      </w:tblGrid>
      <w:tr w:rsidR="00AA0043" w:rsidTr="00AA0043">
        <w:tc>
          <w:tcPr>
            <w:tcW w:w="8080" w:type="dxa"/>
          </w:tcPr>
          <w:p w:rsidR="00AA0043" w:rsidRPr="00AA0043" w:rsidRDefault="00AA0043" w:rsidP="00AA0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Памятка</w:t>
            </w:r>
          </w:p>
          <w:p w:rsidR="00AA0043" w:rsidRPr="00AA0043" w:rsidRDefault="00AA0043" w:rsidP="00AA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>Роль ОЧП в текстах разных стилей.</w:t>
            </w:r>
          </w:p>
          <w:p w:rsidR="00AA0043" w:rsidRPr="00AA0043" w:rsidRDefault="00AA0043" w:rsidP="00AA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ОЧП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как важнейшее средство подробного описания предметов, их свойств, а также различных явлений, процессов и т.п. Союзы при однородных членах помогают передать 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>оттенки значений (сопоставление, противопоставление или перечисление)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0043" w:rsidRPr="00AA0043" w:rsidRDefault="00AA0043" w:rsidP="00AA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научном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стиле ОЧП дают исчерпывающее перечисление при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>знаков, действий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. Часто используются  «закрытые» ряды однородных членов с замыкающим союзом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перед пос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>ледним словом перечисления, который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вносит значение исчерпанност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полноты охвата всех случаев.</w:t>
            </w:r>
          </w:p>
          <w:p w:rsidR="00AA0043" w:rsidRPr="00AA0043" w:rsidRDefault="00AA0043" w:rsidP="00AA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публицистической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речи ОЧП используются  как  средство стройного, логического изложения материала, а также как яркий источник  речевой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экспрессии (выразительности).  </w:t>
            </w:r>
          </w:p>
          <w:p w:rsidR="00AA0043" w:rsidRDefault="00AA0043" w:rsidP="00AA0043"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художественной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речи использование ОЧП является средством усиления ее выразительности.  Однородные  члены создают яркие описания (когда дается ряд красочных эпитетов или других тропов); динамические картины (если употребляютс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>я однородные глаголы-сказуемые)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 </w:t>
            </w:r>
          </w:p>
          <w:p w:rsidR="00AA0043" w:rsidRDefault="00AA0043" w:rsidP="00AA0043"/>
        </w:tc>
        <w:tc>
          <w:tcPr>
            <w:tcW w:w="8080" w:type="dxa"/>
          </w:tcPr>
          <w:p w:rsidR="00AA0043" w:rsidRPr="00AA0043" w:rsidRDefault="00AA0043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Памятка</w:t>
            </w:r>
          </w:p>
          <w:p w:rsidR="00AA0043" w:rsidRPr="00AA0043" w:rsidRDefault="00AA0043" w:rsidP="0005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>Роль ОЧП в текстах разных стилей.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ОЧП выступают как важнейшее средство подробного описания предметов, их свойств, а также различных явлений, процессов и т.п. Союзы при однородных членах помогают передать оттенки значений (сопоставление, противопоставление или перечисление)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научном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стиле ОЧП дают исчерпывающее перечисление признаков, действий. Часто используются  «закрытые» ряды однородных членов с замыкающим союзом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перед последним словом перечисления, который вносит значение исчерпанност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полноты охвата всех случаев.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публицистической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речи ОЧП используются  как  средство стройного, логического изложения материала, а также как яркий источник  речевой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экспрессии (выразительности).  </w:t>
            </w:r>
          </w:p>
          <w:p w:rsidR="00AA0043" w:rsidRDefault="00AA0043" w:rsidP="00052E02"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художественной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речи использование ОЧП является средством усиления ее выразительности.  Однородные  члены создают яркие описания (когда дается ряд красочных эпитетов или других тропов); динамические картины (если употребляются однородные глаголы-сказуемые).</w:t>
            </w:r>
            <w:r>
              <w:t xml:space="preserve">  </w:t>
            </w:r>
          </w:p>
        </w:tc>
      </w:tr>
      <w:tr w:rsidR="00AA0043" w:rsidTr="00AA0043">
        <w:tc>
          <w:tcPr>
            <w:tcW w:w="8080" w:type="dxa"/>
          </w:tcPr>
          <w:p w:rsidR="00AA0043" w:rsidRDefault="00AA0043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043" w:rsidRPr="00AA0043" w:rsidRDefault="00AA0043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Памятка</w:t>
            </w:r>
          </w:p>
          <w:p w:rsidR="00AA0043" w:rsidRPr="00AA0043" w:rsidRDefault="00AA0043" w:rsidP="0005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>Роль ОЧП в текстах разных стилей.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ОЧП выступают как важнейшее средство подробного описания предметов, их свойств, а также различных явлений, процессов и т.п. Союзы при однородных членах помогают передать оттенки значений (сопоставление, противопоставление или перечисление)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научном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стиле ОЧП дают исчерпывающее перечисление признаков, действий. Часто используются  «закрытые» ряды однородных членов с замыкающим союзом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перед последним словом перечисления, который вносит значение исчерпанност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полноты охвата всех случаев.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публицистической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речи ОЧП используются  как  средство стройного, логического изложения материала, а также как яркий источник  речевой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экспрессии (выразительности).  </w:t>
            </w:r>
          </w:p>
          <w:p w:rsidR="00AA0043" w:rsidRDefault="00AA0043" w:rsidP="00052E02"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художественной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речи использование ОЧП является средством усиления ее выразительности.  Однородные  члены создают яркие описания (когда дается ряд красочных эпитетов или других тропов); динамические картины (если употребляются однородные глаголы-сказуемые).</w:t>
            </w:r>
            <w:r>
              <w:t xml:space="preserve">  </w:t>
            </w:r>
          </w:p>
          <w:p w:rsidR="00AA0043" w:rsidRDefault="00AA0043" w:rsidP="00052E02"/>
        </w:tc>
        <w:tc>
          <w:tcPr>
            <w:tcW w:w="8080" w:type="dxa"/>
          </w:tcPr>
          <w:p w:rsidR="00AA0043" w:rsidRDefault="00AA0043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043" w:rsidRPr="00AA0043" w:rsidRDefault="00AA0043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Памятка</w:t>
            </w:r>
          </w:p>
          <w:p w:rsidR="00AA0043" w:rsidRPr="00AA0043" w:rsidRDefault="00AA0043" w:rsidP="0005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>Роль ОЧП в текстах разных стилей.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ОЧП выступают как важнейшее средство подробного описания предметов, их свойств, а также различных явлений, процессов и т.п. Союзы при однородных членах помогают передать оттенки значений (сопоставление, противопоставление или перечисление)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научном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стиле ОЧП дают исчерпывающее перечисление признаков, действий. Часто используются  «закрытые» ряды однородных членов с замыкающим союзом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перед последним словом перечисления, который вносит значение исчерпанност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полноты охвата всех случаев.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публицистической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речи ОЧП используются  как  средство стройного, логического изложения материала, а также как яркий источник  речевой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экспрессии (выразительности).  </w:t>
            </w:r>
          </w:p>
          <w:p w:rsidR="00AA0043" w:rsidRDefault="00AA0043" w:rsidP="00052E02"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художественной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речи использование ОЧП является средством усиления ее выразительности.  Однородные  члены создают яркие описания (когда дается ряд красочных эпитетов или других тропов); динамические картины (если употребляются однородные глаголы-сказуемые).</w:t>
            </w:r>
            <w:r>
              <w:t xml:space="preserve">  </w:t>
            </w:r>
          </w:p>
        </w:tc>
      </w:tr>
      <w:tr w:rsidR="00AA0043" w:rsidTr="00AA0043">
        <w:tc>
          <w:tcPr>
            <w:tcW w:w="8080" w:type="dxa"/>
          </w:tcPr>
          <w:p w:rsidR="00AA0043" w:rsidRPr="00AA0043" w:rsidRDefault="00AA0043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Памятка</w:t>
            </w:r>
          </w:p>
          <w:p w:rsidR="00AA0043" w:rsidRPr="00AA0043" w:rsidRDefault="00AA0043" w:rsidP="0005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>Роль ОЧП в текстах разных стилей.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ОЧП выступают как важнейшее средство подробного описания предметов, их свойств, а также различных явлений, процессов и т.п. Союзы при однородных членах помогают передать оттенки значений (сопоставление, противопоставление или перечисление)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научном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стиле ОЧП дают исчерпывающее перечисление признаков, действий. Часто используются  «закрытые» ряды однородных членов с замыкающим союзом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перед последним словом перечисления, который вносит значение исчерпанност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полноты охвата всех случаев.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публицистической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речи ОЧП используются  как  средство стройного, логического изложения материала, а также как яркий источник  речевой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экспрессии (выразительности).  </w:t>
            </w:r>
          </w:p>
          <w:p w:rsidR="00AA0043" w:rsidRDefault="00AA0043" w:rsidP="00052E02"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художественной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речи использование ОЧП является средством усиления ее выразительности.  Однородные  члены создают яркие описания (когда дается ряд красочных эпитетов или других тропов); динамические картины (если употребляются однородные глаголы-сказуемые).</w:t>
            </w:r>
            <w:r>
              <w:t xml:space="preserve">  </w:t>
            </w:r>
          </w:p>
          <w:p w:rsidR="00AA0043" w:rsidRDefault="00AA0043" w:rsidP="00052E02"/>
        </w:tc>
        <w:tc>
          <w:tcPr>
            <w:tcW w:w="8080" w:type="dxa"/>
          </w:tcPr>
          <w:p w:rsidR="00AA0043" w:rsidRPr="00AA0043" w:rsidRDefault="00AA0043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Памятка</w:t>
            </w:r>
          </w:p>
          <w:p w:rsidR="00AA0043" w:rsidRPr="00AA0043" w:rsidRDefault="00AA0043" w:rsidP="0005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>Роль ОЧП в текстах разных стилей.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ОЧП выступают как важнейшее средство подробного описания предметов, их свойств, а также различных явлений, процессов и т.п. Союзы при однородных членах помогают передать оттенки значений (сопоставление, противопоставление или перечисление)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научном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стиле ОЧП дают исчерпывающее перечисление признаков, действий. Часто используются  «закрытые» ряды однородных членов с замыкающим союзом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перед последним словом перечисления, который вносит значение исчерпанност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полноты охвата всех случаев.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публицистической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речи ОЧП используются  как  средство стройного, логического изложения материала, а также как яркий источник  речевой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экспрессии (выразительности).  </w:t>
            </w:r>
          </w:p>
          <w:p w:rsidR="00AA0043" w:rsidRDefault="00AA0043" w:rsidP="00052E02"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художественной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речи использование ОЧП является средством усиления ее выразительности.  Однородные  члены создают яркие описания (когда дается ряд красочных эпитетов или других тропов); динамические картины (если употребляются однородные глаголы-сказуемые).</w:t>
            </w:r>
            <w:r>
              <w:t xml:space="preserve">  </w:t>
            </w:r>
          </w:p>
        </w:tc>
      </w:tr>
      <w:tr w:rsidR="00AA0043" w:rsidTr="00AA0043">
        <w:tc>
          <w:tcPr>
            <w:tcW w:w="8080" w:type="dxa"/>
          </w:tcPr>
          <w:p w:rsidR="00AA0043" w:rsidRPr="00AA0043" w:rsidRDefault="00AA0043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Памятка</w:t>
            </w:r>
          </w:p>
          <w:p w:rsidR="00AA0043" w:rsidRPr="00AA0043" w:rsidRDefault="00AA0043" w:rsidP="0005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>Роль ОЧП в текстах разных стилей.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ОЧП выступают как важнейшее средство подробного описания предметов, их свойств, а также различных явлений, процессов и т.п. Союзы при однородных членах помогают передать оттенки значений (сопоставление, противопоставление или перечисление)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научном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стиле ОЧП дают исчерпывающее перечисление признаков, действий. Часто используются  «закрытые» ряды однородных членов с замыкающим союзом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перед последним словом перечисления, который вносит значение исчерпанност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полноты охвата всех случаев.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публицистической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речи ОЧП используются  как  средство стройного, логического изложения материала, а также как яркий источник  речевой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экспрессии (выразительности).  </w:t>
            </w:r>
          </w:p>
          <w:p w:rsidR="00AA0043" w:rsidRDefault="00AA0043" w:rsidP="00052E02"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художественной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речи использование ОЧП является средством усиления ее выразительности.  Однородные  члены создают яркие описания (когда дается ряд красочных эпитетов или других тропов); динамические картины (если употребляются однородные глаголы-сказуемые).</w:t>
            </w:r>
            <w:r>
              <w:t xml:space="preserve">  </w:t>
            </w:r>
          </w:p>
          <w:bookmarkEnd w:id="0"/>
          <w:p w:rsidR="00AA0043" w:rsidRDefault="00AA0043" w:rsidP="00052E02"/>
        </w:tc>
        <w:tc>
          <w:tcPr>
            <w:tcW w:w="8080" w:type="dxa"/>
          </w:tcPr>
          <w:p w:rsidR="00AA0043" w:rsidRPr="00AA0043" w:rsidRDefault="00AA0043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Памятка</w:t>
            </w:r>
          </w:p>
          <w:p w:rsidR="00AA0043" w:rsidRPr="00AA0043" w:rsidRDefault="00AA0043" w:rsidP="0005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>Роль ОЧП в текстах разных стилей.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ОЧП выступают как важнейшее средство подробного описания предметов, их свойств, а также различных явлений, процессов и т.п. Союзы при однородных членах помогают передать оттенки значений (сопоставление, противопоставление или перечисление)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научном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стиле ОЧП дают исчерпывающее перечисление признаков, действий. Часто используются  «закрытые» ряды однородных членов с замыкающим союзом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перед последним словом перечисления, который вносит значение исчерпанност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полноты охвата всех случаев.</w:t>
            </w:r>
          </w:p>
          <w:p w:rsidR="00AA0043" w:rsidRPr="00AA0043" w:rsidRDefault="00AA0043" w:rsidP="0005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публицистической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речи ОЧП используются  как  средство стройного, логического изложения материала, а также как яркий источник  речевой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экспрессии (выразительности).  </w:t>
            </w:r>
          </w:p>
          <w:p w:rsidR="00AA0043" w:rsidRDefault="00AA0043" w:rsidP="00052E02">
            <w:r w:rsidRPr="00AA004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A0043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художественной</w:t>
            </w:r>
            <w:r w:rsidRPr="00AA0043">
              <w:rPr>
                <w:rFonts w:ascii="Times New Roman" w:hAnsi="Times New Roman" w:cs="Times New Roman"/>
                <w:sz w:val="24"/>
                <w:szCs w:val="24"/>
              </w:rPr>
              <w:t xml:space="preserve"> речи использование ОЧП является средством усиления ее выразительности.  Однородные  члены создают яркие описания (когда дается ряд красочных эпитетов или других тропов); динамические картины (если употребляются однородные глаголы-сказуемые).</w:t>
            </w:r>
            <w:r>
              <w:t xml:space="preserve">  </w:t>
            </w:r>
          </w:p>
        </w:tc>
      </w:tr>
    </w:tbl>
    <w:p w:rsidR="00BB25CB" w:rsidRDefault="00BB25CB"/>
    <w:sectPr w:rsidR="00BB25CB" w:rsidSect="00AA004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43"/>
    <w:rsid w:val="00004662"/>
    <w:rsid w:val="000050CC"/>
    <w:rsid w:val="0001686E"/>
    <w:rsid w:val="0003693B"/>
    <w:rsid w:val="0004137D"/>
    <w:rsid w:val="000436AC"/>
    <w:rsid w:val="00047920"/>
    <w:rsid w:val="00047B06"/>
    <w:rsid w:val="000568F7"/>
    <w:rsid w:val="00067FF2"/>
    <w:rsid w:val="000712D9"/>
    <w:rsid w:val="00075E87"/>
    <w:rsid w:val="00076BF4"/>
    <w:rsid w:val="000777FA"/>
    <w:rsid w:val="00080225"/>
    <w:rsid w:val="00080FD2"/>
    <w:rsid w:val="00081D87"/>
    <w:rsid w:val="00090152"/>
    <w:rsid w:val="0009598D"/>
    <w:rsid w:val="000A5F3B"/>
    <w:rsid w:val="000B15B0"/>
    <w:rsid w:val="000B67ED"/>
    <w:rsid w:val="000B752A"/>
    <w:rsid w:val="000C163B"/>
    <w:rsid w:val="000C704A"/>
    <w:rsid w:val="000E3C98"/>
    <w:rsid w:val="000F2B13"/>
    <w:rsid w:val="000F557E"/>
    <w:rsid w:val="00110FBD"/>
    <w:rsid w:val="00111F16"/>
    <w:rsid w:val="001173D0"/>
    <w:rsid w:val="00136467"/>
    <w:rsid w:val="001425FE"/>
    <w:rsid w:val="00143C61"/>
    <w:rsid w:val="001516B8"/>
    <w:rsid w:val="00155480"/>
    <w:rsid w:val="00160F00"/>
    <w:rsid w:val="001665CA"/>
    <w:rsid w:val="00171535"/>
    <w:rsid w:val="00174170"/>
    <w:rsid w:val="00184F71"/>
    <w:rsid w:val="00194698"/>
    <w:rsid w:val="0019562A"/>
    <w:rsid w:val="00197D23"/>
    <w:rsid w:val="001A302B"/>
    <w:rsid w:val="001A55F9"/>
    <w:rsid w:val="001B2DEB"/>
    <w:rsid w:val="001D11FF"/>
    <w:rsid w:val="001F0B19"/>
    <w:rsid w:val="001F36FA"/>
    <w:rsid w:val="00215FA5"/>
    <w:rsid w:val="0022288B"/>
    <w:rsid w:val="00224CBC"/>
    <w:rsid w:val="00231177"/>
    <w:rsid w:val="00235298"/>
    <w:rsid w:val="002363E8"/>
    <w:rsid w:val="00246949"/>
    <w:rsid w:val="0025003D"/>
    <w:rsid w:val="0025530C"/>
    <w:rsid w:val="002643A4"/>
    <w:rsid w:val="002A3C7E"/>
    <w:rsid w:val="002A52FD"/>
    <w:rsid w:val="002B1DF4"/>
    <w:rsid w:val="002B5FB5"/>
    <w:rsid w:val="002C03BB"/>
    <w:rsid w:val="002C3C4C"/>
    <w:rsid w:val="002D3EBD"/>
    <w:rsid w:val="002E023F"/>
    <w:rsid w:val="003003F4"/>
    <w:rsid w:val="00303C05"/>
    <w:rsid w:val="003073C3"/>
    <w:rsid w:val="003274C4"/>
    <w:rsid w:val="00333CF0"/>
    <w:rsid w:val="00334373"/>
    <w:rsid w:val="00350A4F"/>
    <w:rsid w:val="003527D9"/>
    <w:rsid w:val="00360A13"/>
    <w:rsid w:val="00363654"/>
    <w:rsid w:val="003865EE"/>
    <w:rsid w:val="0038717F"/>
    <w:rsid w:val="003A2989"/>
    <w:rsid w:val="003A4B73"/>
    <w:rsid w:val="003C3EDA"/>
    <w:rsid w:val="003C4562"/>
    <w:rsid w:val="003D267F"/>
    <w:rsid w:val="003D38AD"/>
    <w:rsid w:val="003E100E"/>
    <w:rsid w:val="003E252D"/>
    <w:rsid w:val="003E3B77"/>
    <w:rsid w:val="003E4939"/>
    <w:rsid w:val="003F206E"/>
    <w:rsid w:val="003F3198"/>
    <w:rsid w:val="00403F17"/>
    <w:rsid w:val="00421E04"/>
    <w:rsid w:val="00427842"/>
    <w:rsid w:val="00433AC3"/>
    <w:rsid w:val="00441D64"/>
    <w:rsid w:val="004741F5"/>
    <w:rsid w:val="0048099B"/>
    <w:rsid w:val="0048356B"/>
    <w:rsid w:val="004844CE"/>
    <w:rsid w:val="004B37EA"/>
    <w:rsid w:val="004C5C73"/>
    <w:rsid w:val="004C7048"/>
    <w:rsid w:val="004C71CE"/>
    <w:rsid w:val="004D21C9"/>
    <w:rsid w:val="004E07F3"/>
    <w:rsid w:val="004E3434"/>
    <w:rsid w:val="004F595E"/>
    <w:rsid w:val="00513BA5"/>
    <w:rsid w:val="00515681"/>
    <w:rsid w:val="0051739A"/>
    <w:rsid w:val="00517FE7"/>
    <w:rsid w:val="00530E9E"/>
    <w:rsid w:val="00531366"/>
    <w:rsid w:val="00547364"/>
    <w:rsid w:val="00551446"/>
    <w:rsid w:val="00561B86"/>
    <w:rsid w:val="00597054"/>
    <w:rsid w:val="005973F0"/>
    <w:rsid w:val="005A4FBC"/>
    <w:rsid w:val="005B46C2"/>
    <w:rsid w:val="005B53AC"/>
    <w:rsid w:val="005C1874"/>
    <w:rsid w:val="005E6336"/>
    <w:rsid w:val="005E642E"/>
    <w:rsid w:val="005E7909"/>
    <w:rsid w:val="005F6C22"/>
    <w:rsid w:val="006104AE"/>
    <w:rsid w:val="00613B46"/>
    <w:rsid w:val="00616A84"/>
    <w:rsid w:val="00624391"/>
    <w:rsid w:val="006250C8"/>
    <w:rsid w:val="00630F1A"/>
    <w:rsid w:val="00636C25"/>
    <w:rsid w:val="00640098"/>
    <w:rsid w:val="00646508"/>
    <w:rsid w:val="00662F3E"/>
    <w:rsid w:val="006651C1"/>
    <w:rsid w:val="00667DE8"/>
    <w:rsid w:val="00673923"/>
    <w:rsid w:val="00673ADF"/>
    <w:rsid w:val="00674489"/>
    <w:rsid w:val="00674FCB"/>
    <w:rsid w:val="00687D41"/>
    <w:rsid w:val="00692F52"/>
    <w:rsid w:val="006968D1"/>
    <w:rsid w:val="006A5765"/>
    <w:rsid w:val="006B5AEA"/>
    <w:rsid w:val="006B67C9"/>
    <w:rsid w:val="006D363D"/>
    <w:rsid w:val="006E257C"/>
    <w:rsid w:val="006E363C"/>
    <w:rsid w:val="006F4189"/>
    <w:rsid w:val="006F7028"/>
    <w:rsid w:val="006F7B1E"/>
    <w:rsid w:val="006F7B4F"/>
    <w:rsid w:val="00707E46"/>
    <w:rsid w:val="007102DE"/>
    <w:rsid w:val="007106AB"/>
    <w:rsid w:val="007144BB"/>
    <w:rsid w:val="0071620A"/>
    <w:rsid w:val="0071663E"/>
    <w:rsid w:val="00716B42"/>
    <w:rsid w:val="007178F3"/>
    <w:rsid w:val="00720374"/>
    <w:rsid w:val="0072642C"/>
    <w:rsid w:val="00736C05"/>
    <w:rsid w:val="00736E20"/>
    <w:rsid w:val="00751933"/>
    <w:rsid w:val="00755799"/>
    <w:rsid w:val="007804C8"/>
    <w:rsid w:val="007B0D94"/>
    <w:rsid w:val="007B798D"/>
    <w:rsid w:val="007B7F84"/>
    <w:rsid w:val="007C021A"/>
    <w:rsid w:val="007C72CA"/>
    <w:rsid w:val="007E14F0"/>
    <w:rsid w:val="00805CC1"/>
    <w:rsid w:val="00806587"/>
    <w:rsid w:val="008107B7"/>
    <w:rsid w:val="008134B8"/>
    <w:rsid w:val="008157F9"/>
    <w:rsid w:val="00834EE6"/>
    <w:rsid w:val="00842919"/>
    <w:rsid w:val="008525B9"/>
    <w:rsid w:val="00860AE0"/>
    <w:rsid w:val="0086140B"/>
    <w:rsid w:val="00867CF4"/>
    <w:rsid w:val="00870ADD"/>
    <w:rsid w:val="00873E35"/>
    <w:rsid w:val="00876A54"/>
    <w:rsid w:val="00883D72"/>
    <w:rsid w:val="00883E8F"/>
    <w:rsid w:val="00887D91"/>
    <w:rsid w:val="00890C5B"/>
    <w:rsid w:val="00891353"/>
    <w:rsid w:val="00891368"/>
    <w:rsid w:val="008920B9"/>
    <w:rsid w:val="008A35FB"/>
    <w:rsid w:val="008A4227"/>
    <w:rsid w:val="008C4437"/>
    <w:rsid w:val="008C4B33"/>
    <w:rsid w:val="008C5C08"/>
    <w:rsid w:val="008D491C"/>
    <w:rsid w:val="008D5171"/>
    <w:rsid w:val="008F7737"/>
    <w:rsid w:val="0090103B"/>
    <w:rsid w:val="00914B68"/>
    <w:rsid w:val="009158BA"/>
    <w:rsid w:val="00925CBA"/>
    <w:rsid w:val="00940BAE"/>
    <w:rsid w:val="0094223E"/>
    <w:rsid w:val="00962249"/>
    <w:rsid w:val="00963639"/>
    <w:rsid w:val="00965818"/>
    <w:rsid w:val="0097230F"/>
    <w:rsid w:val="0097791E"/>
    <w:rsid w:val="009844AB"/>
    <w:rsid w:val="00985724"/>
    <w:rsid w:val="00987100"/>
    <w:rsid w:val="009A1C3F"/>
    <w:rsid w:val="009A6CBD"/>
    <w:rsid w:val="009C27C3"/>
    <w:rsid w:val="009E1408"/>
    <w:rsid w:val="009E59F0"/>
    <w:rsid w:val="009F58C6"/>
    <w:rsid w:val="00A007A5"/>
    <w:rsid w:val="00A021BF"/>
    <w:rsid w:val="00A11287"/>
    <w:rsid w:val="00A15F72"/>
    <w:rsid w:val="00A1617D"/>
    <w:rsid w:val="00A17003"/>
    <w:rsid w:val="00A276D8"/>
    <w:rsid w:val="00A351D5"/>
    <w:rsid w:val="00A4408D"/>
    <w:rsid w:val="00A44CC3"/>
    <w:rsid w:val="00A51698"/>
    <w:rsid w:val="00A7393D"/>
    <w:rsid w:val="00A82EEF"/>
    <w:rsid w:val="00A91218"/>
    <w:rsid w:val="00A94382"/>
    <w:rsid w:val="00AA0043"/>
    <w:rsid w:val="00AA39AF"/>
    <w:rsid w:val="00AC23CA"/>
    <w:rsid w:val="00AD1565"/>
    <w:rsid w:val="00AE363F"/>
    <w:rsid w:val="00B006CF"/>
    <w:rsid w:val="00B17D94"/>
    <w:rsid w:val="00B24C75"/>
    <w:rsid w:val="00B255C7"/>
    <w:rsid w:val="00B62EBE"/>
    <w:rsid w:val="00B704D5"/>
    <w:rsid w:val="00B7553C"/>
    <w:rsid w:val="00B76DB0"/>
    <w:rsid w:val="00B8207B"/>
    <w:rsid w:val="00B85151"/>
    <w:rsid w:val="00BA3E15"/>
    <w:rsid w:val="00BB1847"/>
    <w:rsid w:val="00BB25CB"/>
    <w:rsid w:val="00BB33FA"/>
    <w:rsid w:val="00BC31C4"/>
    <w:rsid w:val="00BC72A9"/>
    <w:rsid w:val="00C05091"/>
    <w:rsid w:val="00C079EF"/>
    <w:rsid w:val="00C1285B"/>
    <w:rsid w:val="00C131CD"/>
    <w:rsid w:val="00C17B22"/>
    <w:rsid w:val="00C257BE"/>
    <w:rsid w:val="00C266DF"/>
    <w:rsid w:val="00C27BF9"/>
    <w:rsid w:val="00C402AF"/>
    <w:rsid w:val="00C406F4"/>
    <w:rsid w:val="00C56360"/>
    <w:rsid w:val="00C654A6"/>
    <w:rsid w:val="00C72ACC"/>
    <w:rsid w:val="00C83957"/>
    <w:rsid w:val="00C84788"/>
    <w:rsid w:val="00C874FB"/>
    <w:rsid w:val="00CA250C"/>
    <w:rsid w:val="00CA376A"/>
    <w:rsid w:val="00CA3C8B"/>
    <w:rsid w:val="00CA4255"/>
    <w:rsid w:val="00CA634C"/>
    <w:rsid w:val="00CB0D60"/>
    <w:rsid w:val="00CB143E"/>
    <w:rsid w:val="00CB211D"/>
    <w:rsid w:val="00CC38B8"/>
    <w:rsid w:val="00CD02FC"/>
    <w:rsid w:val="00CE5788"/>
    <w:rsid w:val="00CE7492"/>
    <w:rsid w:val="00CF175F"/>
    <w:rsid w:val="00CF28B6"/>
    <w:rsid w:val="00D00590"/>
    <w:rsid w:val="00D11823"/>
    <w:rsid w:val="00D17F10"/>
    <w:rsid w:val="00D24FB0"/>
    <w:rsid w:val="00D25DBB"/>
    <w:rsid w:val="00D3073C"/>
    <w:rsid w:val="00D52330"/>
    <w:rsid w:val="00D61B9E"/>
    <w:rsid w:val="00D734D6"/>
    <w:rsid w:val="00D803C0"/>
    <w:rsid w:val="00D80913"/>
    <w:rsid w:val="00D81256"/>
    <w:rsid w:val="00D843E7"/>
    <w:rsid w:val="00D92425"/>
    <w:rsid w:val="00D947FC"/>
    <w:rsid w:val="00D96E82"/>
    <w:rsid w:val="00DA0D80"/>
    <w:rsid w:val="00DA6307"/>
    <w:rsid w:val="00DB134C"/>
    <w:rsid w:val="00DC7D3E"/>
    <w:rsid w:val="00DC7F6A"/>
    <w:rsid w:val="00DD2240"/>
    <w:rsid w:val="00DD28EE"/>
    <w:rsid w:val="00DD31B4"/>
    <w:rsid w:val="00DE0A45"/>
    <w:rsid w:val="00DE0FAE"/>
    <w:rsid w:val="00DE10D8"/>
    <w:rsid w:val="00DF4E97"/>
    <w:rsid w:val="00DF5E5F"/>
    <w:rsid w:val="00E06C45"/>
    <w:rsid w:val="00E17B94"/>
    <w:rsid w:val="00E3315B"/>
    <w:rsid w:val="00E41102"/>
    <w:rsid w:val="00E42FF2"/>
    <w:rsid w:val="00E447A7"/>
    <w:rsid w:val="00E54E97"/>
    <w:rsid w:val="00E576F7"/>
    <w:rsid w:val="00E5780D"/>
    <w:rsid w:val="00E627CB"/>
    <w:rsid w:val="00E749A3"/>
    <w:rsid w:val="00E7653D"/>
    <w:rsid w:val="00E856B1"/>
    <w:rsid w:val="00EA3588"/>
    <w:rsid w:val="00EB3D59"/>
    <w:rsid w:val="00EB725B"/>
    <w:rsid w:val="00EC225B"/>
    <w:rsid w:val="00EC3D3B"/>
    <w:rsid w:val="00EC5E94"/>
    <w:rsid w:val="00ED1DE7"/>
    <w:rsid w:val="00ED6AE2"/>
    <w:rsid w:val="00ED734F"/>
    <w:rsid w:val="00EE7504"/>
    <w:rsid w:val="00EE7B20"/>
    <w:rsid w:val="00EF0856"/>
    <w:rsid w:val="00EF1129"/>
    <w:rsid w:val="00EF2F1C"/>
    <w:rsid w:val="00EF4534"/>
    <w:rsid w:val="00EF7F43"/>
    <w:rsid w:val="00F00D25"/>
    <w:rsid w:val="00F014B0"/>
    <w:rsid w:val="00F132EB"/>
    <w:rsid w:val="00F136BB"/>
    <w:rsid w:val="00F13FC2"/>
    <w:rsid w:val="00F20F49"/>
    <w:rsid w:val="00F23865"/>
    <w:rsid w:val="00F2564C"/>
    <w:rsid w:val="00F346A4"/>
    <w:rsid w:val="00F348EA"/>
    <w:rsid w:val="00F365FD"/>
    <w:rsid w:val="00F374FA"/>
    <w:rsid w:val="00F43036"/>
    <w:rsid w:val="00F43289"/>
    <w:rsid w:val="00F51B4B"/>
    <w:rsid w:val="00F62955"/>
    <w:rsid w:val="00F63DD3"/>
    <w:rsid w:val="00F63FE5"/>
    <w:rsid w:val="00F7495A"/>
    <w:rsid w:val="00F74ACA"/>
    <w:rsid w:val="00F83562"/>
    <w:rsid w:val="00F968AF"/>
    <w:rsid w:val="00FB1449"/>
    <w:rsid w:val="00FB57FA"/>
    <w:rsid w:val="00FC1D16"/>
    <w:rsid w:val="00FC52F0"/>
    <w:rsid w:val="00FC5F59"/>
    <w:rsid w:val="00F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0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0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cp:lastPrinted>2016-02-09T16:18:00Z</cp:lastPrinted>
  <dcterms:created xsi:type="dcterms:W3CDTF">2016-02-09T16:09:00Z</dcterms:created>
  <dcterms:modified xsi:type="dcterms:W3CDTF">2016-02-09T18:15:00Z</dcterms:modified>
</cp:coreProperties>
</file>