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0C" w:rsidRDefault="006B110C" w:rsidP="006B110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Группа №1</w:t>
      </w:r>
    </w:p>
    <w:p w:rsidR="00A46775" w:rsidRPr="00A46775" w:rsidRDefault="00A46775" w:rsidP="006B110C">
      <w:pPr>
        <w:jc w:val="center"/>
        <w:rPr>
          <w:rFonts w:ascii="Times New Roman" w:hAnsi="Times New Roman" w:cs="Times New Roman"/>
          <w:sz w:val="24"/>
          <w:szCs w:val="24"/>
        </w:rPr>
      </w:pPr>
      <w:r w:rsidRPr="00A4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Влияние сухого воздуха на комнатные растения</w:t>
      </w:r>
      <w:r w:rsidR="006B110C">
        <w:rPr>
          <w:rFonts w:ascii="Times New Roman" w:hAnsi="Times New Roman" w:cs="Times New Roman"/>
          <w:sz w:val="24"/>
          <w:szCs w:val="24"/>
        </w:rPr>
        <w:t xml:space="preserve"> </w:t>
      </w:r>
      <w:r w:rsidRPr="0015215E">
        <w:rPr>
          <w:rFonts w:ascii="Times New Roman" w:hAnsi="Times New Roman" w:cs="Times New Roman"/>
          <w:b/>
          <w:i/>
          <w:sz w:val="24"/>
          <w:szCs w:val="24"/>
        </w:rPr>
        <w:t>(Приложение 1).</w:t>
      </w:r>
    </w:p>
    <w:p w:rsidR="00A46775" w:rsidRPr="00A46775" w:rsidRDefault="00A46775" w:rsidP="00A46775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6775">
        <w:rPr>
          <w:rFonts w:ascii="Times New Roman" w:hAnsi="Times New Roman" w:cs="Times New Roman"/>
          <w:color w:val="000000"/>
          <w:sz w:val="24"/>
          <w:szCs w:val="24"/>
        </w:rPr>
        <w:t>Ухаживать за растениями летом и зимой одинаково нельзя. Растения чутко реагируют на температуру воздуха и, что главное, на его влажность. Невыполнение "требований"</w:t>
      </w:r>
      <w:r w:rsidRPr="00A46775">
        <w:rPr>
          <w:rFonts w:ascii="Times New Roman" w:hAnsi="Times New Roman" w:cs="Times New Roman"/>
          <w:sz w:val="24"/>
          <w:szCs w:val="24"/>
        </w:rPr>
        <w:t xml:space="preserve"> 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>влаголюбивых растений может привести к серьезной болезни, и даже гибели.</w:t>
      </w:r>
    </w:p>
    <w:p w:rsidR="00A46775" w:rsidRPr="00A46775" w:rsidRDefault="00A46775" w:rsidP="00A46775">
      <w:pPr>
        <w:shd w:val="clear" w:color="auto" w:fill="FFFFFF"/>
        <w:spacing w:before="5" w:line="23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46775">
        <w:rPr>
          <w:rFonts w:ascii="Times New Roman" w:hAnsi="Times New Roman" w:cs="Times New Roman"/>
          <w:color w:val="000000"/>
          <w:sz w:val="24"/>
          <w:szCs w:val="24"/>
        </w:rPr>
        <w:tab/>
        <w:t>Зимой воздух в помещении становится гораздо суше, чем летом. Это связано с работой обогревательных приборов, которые повышают температуру, но не добавляют водяной</w:t>
      </w:r>
      <w:r w:rsidRPr="00A46775">
        <w:rPr>
          <w:rFonts w:ascii="Times New Roman" w:hAnsi="Times New Roman" w:cs="Times New Roman"/>
          <w:sz w:val="24"/>
          <w:szCs w:val="24"/>
        </w:rPr>
        <w:t xml:space="preserve"> 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>пар в воздух. При слишком низкой влажности воздуха листья сморщиваются или</w:t>
      </w:r>
      <w:r w:rsidRPr="00A46775">
        <w:rPr>
          <w:rFonts w:ascii="Times New Roman" w:hAnsi="Times New Roman" w:cs="Times New Roman"/>
          <w:sz w:val="24"/>
          <w:szCs w:val="24"/>
        </w:rPr>
        <w:t xml:space="preserve"> 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>скрючиваются;</w:t>
      </w:r>
      <w:r w:rsidRPr="00A46775">
        <w:rPr>
          <w:rFonts w:ascii="Times New Roman" w:hAnsi="Times New Roman" w:cs="Times New Roman"/>
          <w:sz w:val="24"/>
          <w:szCs w:val="24"/>
        </w:rPr>
        <w:t xml:space="preserve"> 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>кончики листьев становятся коричневыми. Это часто можно</w:t>
      </w:r>
      <w:r w:rsidRPr="00A46775">
        <w:rPr>
          <w:rFonts w:ascii="Times New Roman" w:hAnsi="Times New Roman" w:cs="Times New Roman"/>
          <w:sz w:val="24"/>
          <w:szCs w:val="24"/>
        </w:rPr>
        <w:t xml:space="preserve"> 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 xml:space="preserve">наблюдать, например, у фикуса </w:t>
      </w:r>
      <w:proofErr w:type="spellStart"/>
      <w:r w:rsidRPr="00A46775">
        <w:rPr>
          <w:rFonts w:ascii="Times New Roman" w:hAnsi="Times New Roman" w:cs="Times New Roman"/>
          <w:color w:val="000000"/>
          <w:sz w:val="24"/>
          <w:szCs w:val="24"/>
        </w:rPr>
        <w:t>Бенджамина</w:t>
      </w:r>
      <w:proofErr w:type="spellEnd"/>
      <w:r w:rsidRPr="00A467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46775">
        <w:rPr>
          <w:rFonts w:ascii="Times New Roman" w:hAnsi="Times New Roman" w:cs="Times New Roman"/>
          <w:color w:val="000000"/>
          <w:sz w:val="24"/>
          <w:szCs w:val="24"/>
        </w:rPr>
        <w:t>нефролеписа</w:t>
      </w:r>
      <w:proofErr w:type="spellEnd"/>
      <w:r w:rsidRPr="00A46775"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  <w:r w:rsidRPr="00A46775">
        <w:rPr>
          <w:rFonts w:ascii="Times New Roman" w:hAnsi="Times New Roman" w:cs="Times New Roman"/>
          <w:sz w:val="24"/>
          <w:szCs w:val="24"/>
        </w:rPr>
        <w:t xml:space="preserve"> 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>циперуса;</w:t>
      </w:r>
      <w:r w:rsidRPr="00A46775">
        <w:rPr>
          <w:rFonts w:ascii="Times New Roman" w:hAnsi="Times New Roman" w:cs="Times New Roman"/>
          <w:sz w:val="24"/>
          <w:szCs w:val="24"/>
        </w:rPr>
        <w:t xml:space="preserve"> 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>края листьев желтеют, листья могут поникать или даже опадать;</w:t>
      </w:r>
      <w:r w:rsidRPr="00A46775">
        <w:rPr>
          <w:rFonts w:ascii="Times New Roman" w:hAnsi="Times New Roman" w:cs="Times New Roman"/>
          <w:sz w:val="24"/>
          <w:szCs w:val="24"/>
        </w:rPr>
        <w:t xml:space="preserve"> 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>бутоны и цветки засыхают, опадают.</w:t>
      </w:r>
      <w:r w:rsidRPr="00A46775">
        <w:rPr>
          <w:rFonts w:ascii="Times New Roman" w:hAnsi="Times New Roman" w:cs="Times New Roman"/>
          <w:sz w:val="24"/>
          <w:szCs w:val="24"/>
        </w:rPr>
        <w:t xml:space="preserve"> 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 xml:space="preserve">Некоторые вредители особенно часто поражают растения, если воздух слишком сухой. К ним относятся, в первую очередь, паутинные клещики, </w:t>
      </w:r>
      <w:proofErr w:type="spellStart"/>
      <w:r w:rsidRPr="00A46775">
        <w:rPr>
          <w:rFonts w:ascii="Times New Roman" w:hAnsi="Times New Roman" w:cs="Times New Roman"/>
          <w:color w:val="000000"/>
          <w:sz w:val="24"/>
          <w:szCs w:val="24"/>
        </w:rPr>
        <w:t>трипсы</w:t>
      </w:r>
      <w:proofErr w:type="spellEnd"/>
      <w:r w:rsidRPr="00A4677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46775">
        <w:rPr>
          <w:rFonts w:ascii="Times New Roman" w:hAnsi="Times New Roman" w:cs="Times New Roman"/>
          <w:color w:val="000000"/>
          <w:sz w:val="24"/>
          <w:szCs w:val="24"/>
        </w:rPr>
        <w:t>белокрылка</w:t>
      </w:r>
      <w:proofErr w:type="spellEnd"/>
      <w:r w:rsidRPr="00A467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6775" w:rsidRPr="00A46775" w:rsidRDefault="00A46775" w:rsidP="00A46775">
      <w:pPr>
        <w:shd w:val="clear" w:color="auto" w:fill="FFFFFF"/>
        <w:spacing w:before="86"/>
        <w:ind w:left="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775">
        <w:rPr>
          <w:rFonts w:ascii="Times New Roman" w:hAnsi="Times New Roman" w:cs="Times New Roman"/>
          <w:b/>
          <w:color w:val="000000"/>
          <w:sz w:val="24"/>
          <w:szCs w:val="24"/>
        </w:rPr>
        <w:t>Оптимальная влажность для растений</w:t>
      </w:r>
    </w:p>
    <w:p w:rsidR="00A46775" w:rsidRPr="00A46775" w:rsidRDefault="00A46775" w:rsidP="00A46775">
      <w:pPr>
        <w:shd w:val="clear" w:color="auto" w:fill="FFFFFF"/>
        <w:spacing w:before="110" w:line="235" w:lineRule="exact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A46775">
        <w:rPr>
          <w:rFonts w:ascii="Times New Roman" w:hAnsi="Times New Roman" w:cs="Times New Roman"/>
          <w:color w:val="000000"/>
          <w:sz w:val="24"/>
          <w:szCs w:val="24"/>
        </w:rPr>
        <w:tab/>
        <w:t>Для многих растений хватает влажности 40-60%. Именно такие условия существуют в областях с умеренным климатом в летний день. Есть растения, которые будут рады, если влажность будет составлять 70-90'%, что соответствует условиям джунглей или теплицы в теплое время года.</w:t>
      </w:r>
    </w:p>
    <w:p w:rsidR="00A46775" w:rsidRPr="00A46775" w:rsidRDefault="00A46775" w:rsidP="00A46775">
      <w:pPr>
        <w:shd w:val="clear" w:color="auto" w:fill="FFFFFF"/>
        <w:spacing w:before="5" w:line="235" w:lineRule="exact"/>
        <w:ind w:left="38" w:right="446"/>
        <w:jc w:val="both"/>
        <w:rPr>
          <w:rFonts w:ascii="Times New Roman" w:hAnsi="Times New Roman" w:cs="Times New Roman"/>
          <w:sz w:val="24"/>
          <w:szCs w:val="24"/>
        </w:rPr>
      </w:pPr>
      <w:r w:rsidRPr="00A46775">
        <w:rPr>
          <w:rFonts w:ascii="Times New Roman" w:hAnsi="Times New Roman" w:cs="Times New Roman"/>
          <w:color w:val="000000"/>
          <w:sz w:val="24"/>
          <w:szCs w:val="24"/>
        </w:rPr>
        <w:tab/>
        <w:t>При 10-30% влажности воздух сухой, как в пустыне. Это - реальные условия комнаты в зимнее время, когда используется центральное отопление. Совсем немного растений могут перенести подобные испытания.</w:t>
      </w:r>
    </w:p>
    <w:p w:rsidR="00A46775" w:rsidRPr="00A46775" w:rsidRDefault="00A46775" w:rsidP="00A46775">
      <w:pPr>
        <w:shd w:val="clear" w:color="auto" w:fill="FFFFFF"/>
        <w:spacing w:before="101" w:line="240" w:lineRule="auto"/>
        <w:ind w:left="2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6775">
        <w:rPr>
          <w:rFonts w:ascii="Times New Roman" w:hAnsi="Times New Roman" w:cs="Times New Roman"/>
          <w:i/>
          <w:color w:val="000000"/>
          <w:sz w:val="24"/>
          <w:szCs w:val="24"/>
        </w:rPr>
        <w:t>Способы создания оптимальной влажности для растений.</w:t>
      </w:r>
      <w:r w:rsidRPr="00A467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>Чтобы создать растению оптимальную влажность в зимний период, прибегают к следующим мерам:</w:t>
      </w:r>
    </w:p>
    <w:p w:rsidR="00A46775" w:rsidRPr="00A46775" w:rsidRDefault="00A46775" w:rsidP="00A46775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5" w:lineRule="exact"/>
        <w:ind w:left="4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775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</w:t>
      </w:r>
      <w:r w:rsidRPr="00A46775">
        <w:rPr>
          <w:rFonts w:ascii="Times New Roman" w:hAnsi="Times New Roman" w:cs="Times New Roman"/>
          <w:bCs/>
          <w:color w:val="000000"/>
          <w:sz w:val="24"/>
          <w:szCs w:val="24"/>
        </w:rPr>
        <w:t>увлажнителя воздуха;</w:t>
      </w:r>
    </w:p>
    <w:p w:rsidR="00A46775" w:rsidRPr="00A46775" w:rsidRDefault="00A46775" w:rsidP="00A46775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5" w:lineRule="exact"/>
        <w:ind w:left="4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775">
        <w:rPr>
          <w:rFonts w:ascii="Times New Roman" w:hAnsi="Times New Roman" w:cs="Times New Roman"/>
          <w:color w:val="000000"/>
          <w:sz w:val="24"/>
          <w:szCs w:val="24"/>
        </w:rPr>
        <w:t>объединение растений в горшечную группу или в комнатный садик;</w:t>
      </w:r>
    </w:p>
    <w:p w:rsidR="00A46775" w:rsidRPr="00A46775" w:rsidRDefault="00A46775" w:rsidP="00A46775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5" w:lineRule="exact"/>
        <w:ind w:left="768" w:right="422" w:hanging="3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775">
        <w:rPr>
          <w:rFonts w:ascii="Times New Roman" w:hAnsi="Times New Roman" w:cs="Times New Roman"/>
          <w:color w:val="000000"/>
          <w:sz w:val="24"/>
          <w:szCs w:val="24"/>
        </w:rPr>
        <w:t>принцип "двойного горшка", при котором горшок с растением ставят в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br/>
        <w:t>контейнер, наполненный влажным торфом;</w:t>
      </w:r>
    </w:p>
    <w:p w:rsidR="00A46775" w:rsidRPr="00A46775" w:rsidRDefault="00A46775" w:rsidP="00A46775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5" w:lineRule="exact"/>
        <w:ind w:left="768" w:right="422" w:hanging="3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775">
        <w:rPr>
          <w:rFonts w:ascii="Times New Roman" w:hAnsi="Times New Roman" w:cs="Times New Roman"/>
          <w:color w:val="000000"/>
          <w:sz w:val="24"/>
          <w:szCs w:val="24"/>
        </w:rPr>
        <w:t>регулярное опрыскивание растения или воздуха вокруг него теплой водой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br/>
        <w:t>из пульверизатора;</w:t>
      </w:r>
    </w:p>
    <w:p w:rsidR="00A46775" w:rsidRPr="00A46775" w:rsidRDefault="00A46775" w:rsidP="00A46775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5" w:lineRule="exact"/>
        <w:ind w:left="4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775">
        <w:rPr>
          <w:rFonts w:ascii="Times New Roman" w:hAnsi="Times New Roman" w:cs="Times New Roman"/>
          <w:color w:val="000000"/>
          <w:sz w:val="24"/>
          <w:szCs w:val="24"/>
        </w:rPr>
        <w:t>помещение рядом с растениями блюдца или банки с водой.</w:t>
      </w:r>
    </w:p>
    <w:p w:rsidR="00A46775" w:rsidRPr="00A46775" w:rsidRDefault="00A46775" w:rsidP="00A467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46775" w:rsidRPr="00A46775" w:rsidRDefault="00A46775" w:rsidP="00A467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4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Вот несколько способов избежать низкой влажности:</w:t>
      </w:r>
    </w:p>
    <w:p w:rsidR="00A46775" w:rsidRPr="00A46775" w:rsidRDefault="00A46775" w:rsidP="00A467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46775">
        <w:rPr>
          <w:rFonts w:ascii="Times New Roman" w:hAnsi="Times New Roman" w:cs="Times New Roman"/>
          <w:color w:val="000000"/>
          <w:sz w:val="24"/>
          <w:szCs w:val="24"/>
        </w:rPr>
        <w:t>Регулярный полив растений.</w:t>
      </w:r>
    </w:p>
    <w:p w:rsidR="00A46775" w:rsidRPr="00A46775" w:rsidRDefault="00A46775" w:rsidP="00A467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46775">
        <w:rPr>
          <w:rFonts w:ascii="Times New Roman" w:hAnsi="Times New Roman" w:cs="Times New Roman"/>
          <w:color w:val="000000"/>
          <w:sz w:val="24"/>
          <w:szCs w:val="24"/>
        </w:rPr>
        <w:t xml:space="preserve">Стоит приобрести увлажнитель воздуха. </w:t>
      </w:r>
    </w:p>
    <w:p w:rsidR="00A46775" w:rsidRPr="00A46775" w:rsidRDefault="00A46775" w:rsidP="00A467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515620</wp:posOffset>
            </wp:positionV>
            <wp:extent cx="3457575" cy="1914525"/>
            <wp:effectExtent l="19050" t="0" r="9525" b="0"/>
            <wp:wrapTight wrapText="bothSides">
              <wp:wrapPolygon edited="0">
                <wp:start x="-119" y="0"/>
                <wp:lineTo x="-119" y="21493"/>
                <wp:lineTo x="21660" y="21493"/>
                <wp:lineTo x="21660" y="0"/>
                <wp:lineTo x="-119" y="0"/>
              </wp:wrapPolygon>
            </wp:wrapTight>
            <wp:docPr id="3" name="Рисунок 3" descr="https://im0-tub-ru.yandex.net/i?id=7bac1c8d27189bd86ae59a125a58a064&amp;n=33&amp;h=215&amp;w=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7bac1c8d27189bd86ae59a125a58a064&amp;n=33&amp;h=215&amp;w=389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>Открывая окна, мы обеспечиваем поступление свежего воздуха в помещение. Это особенно заметно в</w:t>
      </w:r>
      <w:r w:rsidRPr="00A46775">
        <w:rPr>
          <w:rFonts w:ascii="Times New Roman" w:hAnsi="Times New Roman" w:cs="Times New Roman"/>
          <w:sz w:val="24"/>
          <w:szCs w:val="24"/>
        </w:rPr>
        <w:t xml:space="preserve"> 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>зимний период. Однако, несмотря на</w:t>
      </w:r>
      <w:r w:rsidRPr="00A46775">
        <w:rPr>
          <w:rFonts w:ascii="Times New Roman" w:hAnsi="Times New Roman" w:cs="Times New Roman"/>
          <w:sz w:val="24"/>
          <w:szCs w:val="24"/>
        </w:rPr>
        <w:t xml:space="preserve"> 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 xml:space="preserve">то, что зимний воздух богат                   </w:t>
      </w:r>
    </w:p>
    <w:p w:rsidR="00A46775" w:rsidRPr="00A46775" w:rsidRDefault="00A46775" w:rsidP="00A4677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6775">
        <w:rPr>
          <w:rFonts w:ascii="Times New Roman" w:hAnsi="Times New Roman" w:cs="Times New Roman"/>
          <w:color w:val="000000"/>
          <w:sz w:val="24"/>
          <w:szCs w:val="24"/>
        </w:rPr>
        <w:t>кислородом, содержание влаги в нём    недостаточно для увлажнения воздуха в тёплом помещении</w:t>
      </w:r>
      <w:r w:rsidRPr="00A4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A2C1B" w:rsidRPr="00777E72" w:rsidRDefault="00A46775" w:rsidP="00777E7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Оптимальные значения влажности Зависимость влажности в помещении от температуры</w:t>
      </w:r>
      <w:r w:rsidRPr="00A46775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</w:p>
    <w:sectPr w:rsidR="00FA2C1B" w:rsidRPr="00777E72" w:rsidSect="00CC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845C9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775"/>
    <w:rsid w:val="0015215E"/>
    <w:rsid w:val="006B110C"/>
    <w:rsid w:val="00777E72"/>
    <w:rsid w:val="00A46775"/>
    <w:rsid w:val="00BB3101"/>
    <w:rsid w:val="00CC5594"/>
    <w:rsid w:val="00FA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m0-tub-ru.yandex.net/i?id=7bac1c8d27189bd86ae59a125a58a064&amp;n=33&amp;h=215&amp;w=38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2017-03-29T12:29:00Z</dcterms:created>
  <dcterms:modified xsi:type="dcterms:W3CDTF">2017-03-29T12:34:00Z</dcterms:modified>
</cp:coreProperties>
</file>