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A2" w:rsidRDefault="00670EA2" w:rsidP="00670EA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Приложение 2.</w:t>
      </w:r>
    </w:p>
    <w:p w:rsidR="00670EA2" w:rsidRPr="001F227C" w:rsidRDefault="00670EA2" w:rsidP="00670EA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F227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ПЛАН РЕАЛИЗАЦИИ </w:t>
      </w:r>
    </w:p>
    <w:p w:rsidR="00670EA2" w:rsidRPr="001F227C" w:rsidRDefault="00670EA2" w:rsidP="00670EA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F227C">
        <w:rPr>
          <w:rFonts w:ascii="Times New Roman" w:eastAsiaTheme="minorEastAsia" w:hAnsi="Times New Roman"/>
          <w:b/>
          <w:sz w:val="24"/>
          <w:szCs w:val="24"/>
          <w:lang w:eastAsia="ru-RU"/>
        </w:rPr>
        <w:t>ИНДИВИДУАЛЬНОГО ОБРАЗОВАТЕЛЬНОГО МАРШРУТА ОБУЧАЮЩЕГОСЯ</w:t>
      </w:r>
    </w:p>
    <w:p w:rsidR="00670EA2" w:rsidRPr="001F227C" w:rsidRDefault="00670EA2" w:rsidP="00670EA2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4"/>
        <w:gridCol w:w="2246"/>
        <w:gridCol w:w="2276"/>
        <w:gridCol w:w="1040"/>
        <w:gridCol w:w="1625"/>
      </w:tblGrid>
      <w:tr w:rsidR="00670EA2" w:rsidRPr="001F227C" w:rsidTr="00A23F58">
        <w:tc>
          <w:tcPr>
            <w:tcW w:w="2384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/>
                <w:sz w:val="20"/>
                <w:szCs w:val="20"/>
              </w:rPr>
              <w:t>Основные направления  работы</w:t>
            </w:r>
          </w:p>
        </w:tc>
        <w:tc>
          <w:tcPr>
            <w:tcW w:w="2246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/>
                <w:sz w:val="20"/>
                <w:szCs w:val="20"/>
              </w:rPr>
              <w:t xml:space="preserve">Цели и задачи  </w:t>
            </w: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/>
                <w:sz w:val="20"/>
                <w:szCs w:val="20"/>
              </w:rPr>
              <w:t>Содержание работы (методы и технологии)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670EA2" w:rsidRPr="001F227C" w:rsidTr="00A23F58">
        <w:trPr>
          <w:trHeight w:val="1016"/>
        </w:trPr>
        <w:tc>
          <w:tcPr>
            <w:tcW w:w="2384" w:type="dxa"/>
            <w:vMerge w:val="restart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/>
                <w:sz w:val="20"/>
                <w:szCs w:val="20"/>
              </w:rPr>
              <w:t>ДИАГНОСТИЧЕСКАЯ РАБОТА</w:t>
            </w:r>
          </w:p>
        </w:tc>
        <w:tc>
          <w:tcPr>
            <w:tcW w:w="2246" w:type="dxa"/>
          </w:tcPr>
          <w:p w:rsidR="00670EA2" w:rsidRPr="001F227C" w:rsidRDefault="00670EA2" w:rsidP="00A23F5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227C">
              <w:rPr>
                <w:rFonts w:ascii="Times New Roman" w:eastAsia="Times New Roman" w:hAnsi="Times New Roman"/>
                <w:sz w:val="20"/>
                <w:szCs w:val="20"/>
              </w:rPr>
              <w:t>Оценка состояния физического и психического здоровья</w:t>
            </w: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Анализ медицинской статистики в течение всего периода обучения, наблюдение физического развития и физиологического здоровья ребенка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Мед</w:t>
            </w:r>
            <w:proofErr w:type="gramStart"/>
            <w:r w:rsidRPr="001F22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F22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F227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1F227C">
              <w:rPr>
                <w:rFonts w:ascii="Times New Roman" w:hAnsi="Times New Roman"/>
                <w:sz w:val="20"/>
                <w:szCs w:val="20"/>
              </w:rPr>
              <w:t>аботник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  <w:tr w:rsidR="00670EA2" w:rsidRPr="001F227C" w:rsidTr="00A23F58">
        <w:trPr>
          <w:trHeight w:val="1016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46" w:type="dxa"/>
          </w:tcPr>
          <w:p w:rsidR="00670EA2" w:rsidRPr="001F227C" w:rsidRDefault="00670EA2" w:rsidP="00A23F5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Психолого-педагогическая диагностика психического развития и психологического здоровья ребенка</w:t>
            </w: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Психолого-педагогическое обследование</w:t>
            </w:r>
          </w:p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Cs/>
                <w:sz w:val="20"/>
                <w:szCs w:val="20"/>
              </w:rPr>
              <w:t xml:space="preserve">Исследование адаптивных возможностей ребенка при поступлении в школу, определение социального статуса ребенка в классном коллективе, оценка факторов риска </w:t>
            </w: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Cs/>
                <w:sz w:val="20"/>
                <w:szCs w:val="20"/>
              </w:rPr>
              <w:t>Наблюдение</w:t>
            </w:r>
          </w:p>
          <w:p w:rsidR="00670EA2" w:rsidRPr="001F227C" w:rsidRDefault="00670EA2" w:rsidP="00A23F5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Cs/>
                <w:sz w:val="20"/>
                <w:szCs w:val="20"/>
              </w:rPr>
              <w:t>Психолого-педагогическое исследование адаптации  к обучению в 1 классе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 xml:space="preserve">октябрь,  </w:t>
            </w:r>
          </w:p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670EA2" w:rsidRPr="001F227C" w:rsidRDefault="00670EA2" w:rsidP="00A23F5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Cs/>
                <w:sz w:val="20"/>
                <w:szCs w:val="20"/>
              </w:rPr>
              <w:t xml:space="preserve">Наблюдение динамики развития,   общения и поведения ребенка в ходе учебной и внеурочной деятельности </w:t>
            </w: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Ведение «Дневника педагогических  наблюдений за поведением и учебной деятельностью»   обучающегося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670EA2" w:rsidRPr="001F227C" w:rsidRDefault="00670EA2" w:rsidP="00A23F5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 xml:space="preserve">Оценка  динамики успешности </w:t>
            </w:r>
            <w:proofErr w:type="gramStart"/>
            <w:r w:rsidRPr="001F227C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1F227C">
              <w:rPr>
                <w:rFonts w:ascii="Times New Roman" w:hAnsi="Times New Roman"/>
                <w:sz w:val="20"/>
                <w:szCs w:val="20"/>
              </w:rPr>
              <w:t xml:space="preserve"> в освоении образовательной программы   </w:t>
            </w: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Экспертная оценка педагога по результатам обучения ребенка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670EA2" w:rsidRPr="001F227C" w:rsidRDefault="00670EA2" w:rsidP="00A23F5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Cs/>
                <w:sz w:val="20"/>
                <w:szCs w:val="20"/>
              </w:rPr>
              <w:t xml:space="preserve">Оценка достижения ребенком личностных, </w:t>
            </w:r>
            <w:proofErr w:type="spellStart"/>
            <w:r w:rsidRPr="001F227C">
              <w:rPr>
                <w:rFonts w:ascii="Times New Roman" w:hAnsi="Times New Roman"/>
                <w:bCs/>
                <w:sz w:val="20"/>
                <w:szCs w:val="20"/>
              </w:rPr>
              <w:t>метапредметных</w:t>
            </w:r>
            <w:proofErr w:type="spellEnd"/>
            <w:r w:rsidRPr="001F227C">
              <w:rPr>
                <w:rFonts w:ascii="Times New Roman" w:hAnsi="Times New Roman"/>
                <w:bCs/>
                <w:sz w:val="20"/>
                <w:szCs w:val="20"/>
              </w:rPr>
              <w:t xml:space="preserve"> и предметных результатов в учебной деятельности в период обучения в 1классе </w:t>
            </w: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 xml:space="preserve">Ведение «Листа наблюдений достижения обучающегося </w:t>
            </w:r>
            <w:proofErr w:type="spellStart"/>
            <w:r w:rsidRPr="001F227C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1F227C">
              <w:rPr>
                <w:rFonts w:ascii="Times New Roman" w:hAnsi="Times New Roman"/>
                <w:sz w:val="20"/>
                <w:szCs w:val="20"/>
              </w:rPr>
              <w:t xml:space="preserve"> результатов»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 w:val="restart"/>
          </w:tcPr>
          <w:p w:rsidR="00670EA2" w:rsidRPr="001F227C" w:rsidRDefault="00670EA2" w:rsidP="00A23F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2246" w:type="dxa"/>
            <w:vMerge w:val="restart"/>
          </w:tcPr>
          <w:p w:rsidR="00670EA2" w:rsidRPr="001F227C" w:rsidRDefault="00670EA2" w:rsidP="00A2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27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возможности освоения </w:t>
            </w:r>
            <w:proofErr w:type="gramStart"/>
            <w:r w:rsidRPr="001F227C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1F227C">
              <w:rPr>
                <w:rFonts w:ascii="Times New Roman" w:hAnsi="Times New Roman" w:cs="Times New Roman"/>
                <w:sz w:val="20"/>
                <w:szCs w:val="20"/>
              </w:rPr>
              <w:t xml:space="preserve">  образовательной программы начального общего образования на доступном уровне 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Оказание коррекционно-педагогической помощи при организации совместной со здоровыми сверстниками учебной деятельности на уроке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6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 xml:space="preserve">Консультирование родителей   по оказанию помощи учащемуся в освоении </w:t>
            </w:r>
            <w:r w:rsidRPr="001F227C">
              <w:rPr>
                <w:rFonts w:ascii="Times New Roman" w:hAnsi="Times New Roman"/>
                <w:sz w:val="20"/>
                <w:szCs w:val="20"/>
              </w:rPr>
              <w:lastRenderedPageBreak/>
              <w:t>программного материала.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lastRenderedPageBreak/>
              <w:t>В течение учебного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Родители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</w:tcPr>
          <w:p w:rsidR="00670EA2" w:rsidRPr="001F227C" w:rsidRDefault="00670EA2" w:rsidP="00A2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Формирование умений и навыков, необходимых  в деятельности любого вида</w:t>
            </w: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 xml:space="preserve">Обучение ориентировке в задании, планированию предстоящей работы 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сентябрь-ноябрь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46" w:type="dxa"/>
            <w:vMerge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Обучение выполнению предстоящей работы  в соответствии с наглядным образцом и (или) словесными указаниями учителя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ноябрь-февраль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46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Обучение самоконтролю и самооценке в деятельности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февраль-май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4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Развитие мелкой моторики кисти рук, навыков каллиграфии</w:t>
            </w: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Использование игр и упражнения</w:t>
            </w:r>
            <w:proofErr w:type="gramStart"/>
            <w:r w:rsidRPr="001F22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F22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F227C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1F227C">
              <w:rPr>
                <w:rFonts w:ascii="Times New Roman" w:hAnsi="Times New Roman"/>
                <w:sz w:val="20"/>
                <w:szCs w:val="20"/>
              </w:rPr>
              <w:t>аправленных на развитие мелкой моторики и графических навыков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4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Расширение представлений об окружающем мире и обогащение словаря, овладение техникой речи</w:t>
            </w: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Индивидуальные дополнительные занятия.</w:t>
            </w:r>
          </w:p>
          <w:p w:rsidR="00670EA2" w:rsidRPr="001F227C" w:rsidRDefault="00670EA2" w:rsidP="00A23F58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 w:val="restart"/>
          </w:tcPr>
          <w:p w:rsidR="00670EA2" w:rsidRPr="001F227C" w:rsidRDefault="00670EA2" w:rsidP="00A23F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/>
                <w:sz w:val="20"/>
                <w:szCs w:val="20"/>
              </w:rPr>
              <w:t xml:space="preserve">РАЗВИВАЮЩАЯ 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/>
                <w:sz w:val="20"/>
                <w:szCs w:val="20"/>
              </w:rPr>
              <w:t xml:space="preserve">И </w:t>
            </w:r>
            <w:proofErr w:type="gramStart"/>
            <w:r w:rsidRPr="001F227C">
              <w:rPr>
                <w:rFonts w:ascii="Times New Roman" w:hAnsi="Times New Roman"/>
                <w:b/>
                <w:sz w:val="20"/>
                <w:szCs w:val="20"/>
              </w:rPr>
              <w:t>ПРОФИЛАКТИ-ЧЕСКАЯ</w:t>
            </w:r>
            <w:proofErr w:type="gramEnd"/>
            <w:r w:rsidRPr="001F227C">
              <w:rPr>
                <w:rFonts w:ascii="Times New Roman" w:hAnsi="Times New Roman"/>
                <w:b/>
                <w:sz w:val="20"/>
                <w:szCs w:val="20"/>
              </w:rPr>
              <w:t xml:space="preserve"> РАБОТА</w:t>
            </w:r>
          </w:p>
        </w:tc>
        <w:tc>
          <w:tcPr>
            <w:tcW w:w="2246" w:type="dxa"/>
            <w:vMerge w:val="restart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Формирования знаний, установок, личностных ориентиров и норм поведения, обеспечивающих сохранение и укрепление физического и психологического здоровья</w:t>
            </w:r>
            <w:r w:rsidRPr="001F227C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Дни здоровья</w:t>
            </w:r>
          </w:p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Занятия на свежем воздухе.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Педагоги доп. образования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6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Физкультурно-оздоровительные мероприятия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Родители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46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 xml:space="preserve">Тематические беседы </w:t>
            </w:r>
          </w:p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«Правила поведения в школе», «Как организовать рабочее место», « «Правила поведения в общественных местах», «Умей дружить»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Родители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46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Вовлекать  в общественно-значимые мероприятия с детьми и взрослыми по плану воспитательной работы класса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Родители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46" w:type="dxa"/>
            <w:vMerge/>
          </w:tcPr>
          <w:p w:rsidR="00670EA2" w:rsidRPr="001F227C" w:rsidRDefault="00670EA2" w:rsidP="00A23F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 xml:space="preserve">Внеурочная деятельность соответствующей направленности: </w:t>
            </w:r>
          </w:p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 xml:space="preserve">«Занимательная математика», «Занимательная грамматика», </w:t>
            </w:r>
          </w:p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«Шахматы»,</w:t>
            </w:r>
          </w:p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1F227C">
              <w:rPr>
                <w:rFonts w:ascii="Times New Roman" w:hAnsi="Times New Roman"/>
                <w:sz w:val="20"/>
                <w:szCs w:val="20"/>
              </w:rPr>
              <w:t>Здоровейка</w:t>
            </w:r>
            <w:proofErr w:type="spellEnd"/>
            <w:r w:rsidRPr="001F227C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1-2 четверть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Педагоги доп. образования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 w:val="restart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27C">
              <w:rPr>
                <w:rFonts w:ascii="Times New Roman" w:hAnsi="Times New Roman"/>
                <w:b/>
                <w:sz w:val="20"/>
                <w:szCs w:val="20"/>
              </w:rPr>
              <w:t>КОРРЕКЦИОННО-РАЗВИВАЮЩАЯ РАБОТА</w:t>
            </w:r>
          </w:p>
        </w:tc>
        <w:tc>
          <w:tcPr>
            <w:tcW w:w="2246" w:type="dxa"/>
            <w:vMerge w:val="restart"/>
          </w:tcPr>
          <w:p w:rsidR="00670EA2" w:rsidRPr="001F227C" w:rsidRDefault="00670EA2" w:rsidP="00A23F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Компенсация недостатков развития, обучения, воспитания, повышение адаптивных возможностей, формирование социальной компетентности</w:t>
            </w: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 xml:space="preserve">Создание эмоционально-комфортной атмосферы в классном коллективе, адекватных условий для адаптации </w:t>
            </w:r>
            <w:proofErr w:type="gramStart"/>
            <w:r w:rsidRPr="001F227C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1F227C">
              <w:rPr>
                <w:rFonts w:ascii="Times New Roman" w:hAnsi="Times New Roman"/>
                <w:sz w:val="20"/>
                <w:szCs w:val="20"/>
              </w:rPr>
              <w:t xml:space="preserve"> в школе.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46" w:type="dxa"/>
            <w:vMerge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Индивидуальные коррекционно-развивающие занятия, проводимые специалистами школы (коррекция индивидуальных пробелов в знаниях)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46" w:type="dxa"/>
            <w:vMerge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</w:pPr>
            <w:r w:rsidRPr="001F227C">
              <w:rPr>
                <w:rFonts w:ascii="Times New Roman" w:hAnsi="Times New Roman"/>
                <w:sz w:val="20"/>
                <w:szCs w:val="20"/>
              </w:rPr>
              <w:t>Индивидуальные коррекционно-развивающие занятия, проводимые смежными специалистами (учитель-дефектолог, логопед)</w:t>
            </w:r>
            <w:r w:rsidRPr="001F227C">
              <w:t xml:space="preserve"> 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Родители</w:t>
            </w:r>
          </w:p>
        </w:tc>
        <w:bookmarkStart w:id="0" w:name="_GoBack"/>
        <w:bookmarkEnd w:id="0"/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46" w:type="dxa"/>
            <w:vMerge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Динамическое наблюдение психиатра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Родители</w:t>
            </w:r>
          </w:p>
        </w:tc>
      </w:tr>
      <w:tr w:rsidR="00670EA2" w:rsidRPr="001F227C" w:rsidTr="00A23F58">
        <w:trPr>
          <w:trHeight w:val="485"/>
        </w:trPr>
        <w:tc>
          <w:tcPr>
            <w:tcW w:w="2384" w:type="dxa"/>
            <w:vMerge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46" w:type="dxa"/>
            <w:vMerge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670EA2" w:rsidRPr="001F227C" w:rsidRDefault="00670EA2" w:rsidP="00A23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Внеурочная деятельность соответствующей направленности «Психология общения»</w:t>
            </w:r>
          </w:p>
        </w:tc>
        <w:tc>
          <w:tcPr>
            <w:tcW w:w="1040" w:type="dxa"/>
          </w:tcPr>
          <w:p w:rsidR="00670EA2" w:rsidRPr="001F227C" w:rsidRDefault="00670EA2" w:rsidP="00A23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625" w:type="dxa"/>
          </w:tcPr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0EA2" w:rsidRPr="001F227C" w:rsidRDefault="00670EA2" w:rsidP="00A23F58">
            <w:pPr>
              <w:rPr>
                <w:rFonts w:ascii="Times New Roman" w:hAnsi="Times New Roman"/>
                <w:sz w:val="20"/>
                <w:szCs w:val="20"/>
              </w:rPr>
            </w:pPr>
            <w:r w:rsidRPr="001F227C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</w:tbl>
    <w:p w:rsidR="00670EA2" w:rsidRPr="001F227C" w:rsidRDefault="00670EA2" w:rsidP="00670EA2">
      <w:pPr>
        <w:spacing w:after="0" w:line="240" w:lineRule="auto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670EA2" w:rsidRPr="001F227C" w:rsidRDefault="00670EA2" w:rsidP="00670EA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F227C">
        <w:rPr>
          <w:rFonts w:ascii="Times New Roman" w:eastAsiaTheme="minorEastAsia" w:hAnsi="Times New Roman"/>
          <w:sz w:val="24"/>
          <w:szCs w:val="24"/>
          <w:lang w:eastAsia="ru-RU"/>
        </w:rPr>
        <w:t>Динамика произошедших изменений (на конец учебного года):</w:t>
      </w:r>
    </w:p>
    <w:p w:rsidR="00670EA2" w:rsidRPr="001F227C" w:rsidRDefault="00670EA2" w:rsidP="00670EA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F227C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EA2" w:rsidRPr="001F227C" w:rsidRDefault="00670EA2" w:rsidP="00670EA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F227C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EA2" w:rsidRPr="001F227C" w:rsidRDefault="00670EA2" w:rsidP="00670EA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F227C">
        <w:rPr>
          <w:rFonts w:ascii="Times New Roman" w:eastAsiaTheme="minorEastAsia" w:hAnsi="Times New Roman"/>
          <w:sz w:val="24"/>
          <w:szCs w:val="24"/>
          <w:lang w:eastAsia="ru-RU"/>
        </w:rPr>
        <w:t>Рекомендации по дальнейшему сопровождению ребенка:</w:t>
      </w:r>
    </w:p>
    <w:p w:rsidR="00670EA2" w:rsidRPr="001F227C" w:rsidRDefault="00670EA2" w:rsidP="00670EA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F227C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EA2" w:rsidRPr="001F227C" w:rsidRDefault="00670EA2" w:rsidP="00670EA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70EA2" w:rsidRPr="001F227C" w:rsidRDefault="00670EA2" w:rsidP="00670EA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70EA2" w:rsidRPr="001F227C" w:rsidRDefault="00670EA2" w:rsidP="00670EA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70EA2" w:rsidRPr="001F227C" w:rsidRDefault="00670EA2" w:rsidP="00670EA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F227C">
        <w:rPr>
          <w:rFonts w:ascii="Times New Roman" w:eastAsiaTheme="minorEastAsia" w:hAnsi="Times New Roman"/>
          <w:sz w:val="24"/>
          <w:szCs w:val="24"/>
          <w:lang w:eastAsia="ru-RU"/>
        </w:rPr>
        <w:t xml:space="preserve">«____» __________20___г.                           </w:t>
      </w:r>
    </w:p>
    <w:p w:rsidR="00670EA2" w:rsidRPr="001F227C" w:rsidRDefault="00670EA2" w:rsidP="00670EA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70EA2" w:rsidRPr="001F227C" w:rsidRDefault="00670EA2" w:rsidP="00670EA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70EA2" w:rsidRPr="001F227C" w:rsidRDefault="00670EA2" w:rsidP="00670EA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70EA2" w:rsidRPr="001F227C" w:rsidRDefault="00670EA2" w:rsidP="00670EA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0FD1" w:rsidRDefault="00770FD1"/>
    <w:sectPr w:rsidR="00770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9D"/>
    <w:rsid w:val="00670EA2"/>
    <w:rsid w:val="00770FD1"/>
    <w:rsid w:val="00D6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E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E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2017-10-03T18:40:00Z</dcterms:created>
  <dcterms:modified xsi:type="dcterms:W3CDTF">2017-10-03T18:40:00Z</dcterms:modified>
</cp:coreProperties>
</file>