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D5" w:rsidRDefault="00CC3ED5" w:rsidP="00CC3ED5">
      <w:pPr>
        <w:spacing w:after="0"/>
        <w:ind w:firstLine="567"/>
        <w:jc w:val="center"/>
        <w:rPr>
          <w:rFonts w:ascii="Century" w:hAnsi="Century"/>
          <w:b/>
          <w:sz w:val="28"/>
          <w:szCs w:val="28"/>
        </w:rPr>
      </w:pPr>
      <w:r w:rsidRPr="00935378">
        <w:rPr>
          <w:rFonts w:ascii="Century" w:hAnsi="Century"/>
          <w:b/>
          <w:sz w:val="28"/>
          <w:szCs w:val="28"/>
        </w:rPr>
        <w:t>Рабочий лист учащегося</w:t>
      </w:r>
    </w:p>
    <w:p w:rsidR="00CC3ED5" w:rsidRPr="00935378" w:rsidRDefault="00CC3ED5" w:rsidP="00CC3ED5">
      <w:pPr>
        <w:spacing w:after="0"/>
        <w:ind w:firstLine="567"/>
        <w:jc w:val="center"/>
        <w:rPr>
          <w:rFonts w:ascii="Century" w:hAnsi="Century"/>
          <w:sz w:val="28"/>
          <w:szCs w:val="28"/>
        </w:rPr>
      </w:pPr>
    </w:p>
    <w:p w:rsidR="00CC3ED5" w:rsidRDefault="00CC3ED5" w:rsidP="00CC3ED5">
      <w:pPr>
        <w:spacing w:after="0"/>
        <w:ind w:firstLine="567"/>
        <w:jc w:val="right"/>
        <w:rPr>
          <w:rFonts w:ascii="Century" w:hAnsi="Century"/>
          <w:sz w:val="24"/>
          <w:szCs w:val="24"/>
        </w:rPr>
      </w:pPr>
      <w:r w:rsidRPr="003A6BFF">
        <w:rPr>
          <w:rFonts w:ascii="Century" w:hAnsi="Century"/>
          <w:sz w:val="24"/>
          <w:szCs w:val="24"/>
        </w:rPr>
        <w:t>Глаголы - это слова, оживляющие все, к чему они приложены.</w:t>
      </w:r>
      <w:r w:rsidRPr="003A6BFF">
        <w:rPr>
          <w:rFonts w:ascii="Century" w:hAnsi="Century"/>
          <w:sz w:val="24"/>
          <w:szCs w:val="24"/>
        </w:rPr>
        <w:br/>
        <w:t>А.М. Пешковский</w:t>
      </w:r>
    </w:p>
    <w:p w:rsidR="00CC3ED5" w:rsidRPr="003A6BFF" w:rsidRDefault="00CC3ED5" w:rsidP="00CC3ED5">
      <w:pPr>
        <w:spacing w:after="0"/>
        <w:ind w:firstLine="567"/>
        <w:jc w:val="right"/>
        <w:rPr>
          <w:rFonts w:ascii="Century" w:hAnsi="Century"/>
          <w:sz w:val="24"/>
          <w:szCs w:val="24"/>
        </w:rPr>
      </w:pPr>
    </w:p>
    <w:p w:rsidR="00CC3ED5" w:rsidRDefault="00CC3ED5" w:rsidP="00CC3ED5">
      <w:pPr>
        <w:spacing w:after="0"/>
        <w:ind w:firstLine="567"/>
        <w:jc w:val="right"/>
        <w:rPr>
          <w:rFonts w:ascii="Century" w:hAnsi="Century"/>
          <w:sz w:val="24"/>
          <w:szCs w:val="24"/>
        </w:rPr>
      </w:pPr>
      <w:r w:rsidRPr="003A6BFF">
        <w:rPr>
          <w:rFonts w:ascii="Century" w:hAnsi="Century"/>
          <w:sz w:val="24"/>
          <w:szCs w:val="24"/>
        </w:rPr>
        <w:t>Глагол - самая огнепышущая, самая живая часть речи. </w:t>
      </w:r>
      <w:r w:rsidRPr="003A6BFF">
        <w:rPr>
          <w:rFonts w:ascii="Century" w:hAnsi="Century"/>
          <w:sz w:val="24"/>
          <w:szCs w:val="24"/>
        </w:rPr>
        <w:br/>
        <w:t>В глаголе струится самая алая, самая артериальная кровь языка.</w:t>
      </w:r>
      <w:r w:rsidRPr="003A6BFF">
        <w:rPr>
          <w:rFonts w:ascii="Century" w:hAnsi="Century"/>
          <w:sz w:val="24"/>
          <w:szCs w:val="24"/>
        </w:rPr>
        <w:br/>
        <w:t>Да ведь и назначение глагола - выражать само действие.</w:t>
      </w:r>
      <w:r w:rsidRPr="003A6BFF">
        <w:rPr>
          <w:rFonts w:ascii="Century" w:hAnsi="Century"/>
          <w:sz w:val="24"/>
          <w:szCs w:val="24"/>
        </w:rPr>
        <w:br/>
        <w:t>А. Югов</w:t>
      </w:r>
    </w:p>
    <w:p w:rsidR="00CC3ED5" w:rsidRPr="000006EA" w:rsidRDefault="00CC3ED5" w:rsidP="00CC3ED5">
      <w:pPr>
        <w:spacing w:after="0"/>
        <w:jc w:val="both"/>
        <w:rPr>
          <w:rFonts w:ascii="Century" w:hAnsi="Century"/>
          <w:sz w:val="24"/>
          <w:szCs w:val="24"/>
        </w:rPr>
      </w:pPr>
      <w:r w:rsidRPr="00935378">
        <w:rPr>
          <w:rFonts w:ascii="Century" w:hAnsi="Century"/>
          <w:b/>
          <w:sz w:val="24"/>
          <w:szCs w:val="24"/>
        </w:rPr>
        <w:t>1.</w:t>
      </w:r>
      <w:r>
        <w:rPr>
          <w:rFonts w:ascii="Century" w:hAnsi="Century"/>
          <w:sz w:val="24"/>
          <w:szCs w:val="24"/>
        </w:rPr>
        <w:t xml:space="preserve"> </w:t>
      </w:r>
      <w:r w:rsidRPr="000006EA">
        <w:rPr>
          <w:rFonts w:ascii="Century" w:hAnsi="Century"/>
          <w:sz w:val="24"/>
          <w:szCs w:val="24"/>
        </w:rPr>
        <w:t xml:space="preserve">Прочитайте текст. </w:t>
      </w: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006EA">
        <w:rPr>
          <w:rFonts w:ascii="Century" w:hAnsi="Century"/>
          <w:sz w:val="24"/>
          <w:szCs w:val="24"/>
        </w:rPr>
        <w:t>Назовите глаголы. Докажите, что эти слова являются глаголами. (Воспользуйтесь ПОПС-формулой.)</w:t>
      </w:r>
    </w:p>
    <w:p w:rsidR="00CC3ED5" w:rsidRPr="00183B0B" w:rsidRDefault="00CC3ED5" w:rsidP="00CC3ED5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83B0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ПОПС-формула</w:t>
      </w:r>
    </w:p>
    <w:tbl>
      <w:tblPr>
        <w:tblW w:w="4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933"/>
        <w:gridCol w:w="2071"/>
      </w:tblGrid>
      <w:tr w:rsidR="00CC3ED5" w:rsidRPr="00183B0B" w:rsidTr="000B7AFF">
        <w:trPr>
          <w:trHeight w:val="692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позиция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3ED5" w:rsidRPr="00183B0B" w:rsidRDefault="00CC3ED5" w:rsidP="000B7A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Я считаю, что …</w:t>
            </w:r>
          </w:p>
        </w:tc>
      </w:tr>
      <w:tr w:rsidR="00CC3ED5" w:rsidRPr="00183B0B" w:rsidTr="000B7AFF">
        <w:trPr>
          <w:trHeight w:val="1118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О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объяснение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(или обоснование)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3ED5" w:rsidRPr="00183B0B" w:rsidRDefault="00CC3ED5" w:rsidP="000B7A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Потому что …</w:t>
            </w:r>
          </w:p>
        </w:tc>
      </w:tr>
      <w:tr w:rsidR="00CC3ED5" w:rsidRPr="00183B0B" w:rsidTr="000B7AFF">
        <w:trPr>
          <w:trHeight w:val="828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3ED5" w:rsidRPr="00183B0B" w:rsidRDefault="00CC3ED5" w:rsidP="000B7A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Я могу  доказать это на примере …</w:t>
            </w:r>
          </w:p>
        </w:tc>
      </w:tr>
      <w:tr w:rsidR="00CC3ED5" w:rsidRPr="00183B0B" w:rsidTr="000B7AFF">
        <w:trPr>
          <w:trHeight w:val="956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следствие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(или суждение)</w:t>
            </w:r>
          </w:p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C3ED5" w:rsidRPr="00183B0B" w:rsidRDefault="00CC3ED5" w:rsidP="000B7AF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Исходя из этого, я делаю вывод о том, что … </w:t>
            </w:r>
          </w:p>
        </w:tc>
      </w:tr>
    </w:tbl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557441">
        <w:rPr>
          <w:rFonts w:ascii="Century" w:hAnsi="Century"/>
          <w:sz w:val="24"/>
          <w:szCs w:val="24"/>
        </w:rPr>
        <w:t>В пути много бед ждет перелетных птиц. Вот стаю ласточек застал ураган над морем - далеко от берега. Свирепый ветер ломает перья, сбивает крылья, гонит птиц совсем не в ту сторону, куда им надо. Если бы показался какой-нибудь пароход! Птицы опустились бы прямо на палубу, прижались бы к ней, спрятались бы под брезентом. Летите, ласточки, к людям, они вам помогут.</w:t>
      </w:r>
    </w:p>
    <w:p w:rsidR="00CC3ED5" w:rsidRDefault="00CC3ED5" w:rsidP="00CC3ED5">
      <w:pPr>
        <w:spacing w:after="0"/>
        <w:ind w:firstLine="567"/>
        <w:jc w:val="right"/>
        <w:rPr>
          <w:rFonts w:ascii="Century" w:hAnsi="Century"/>
          <w:sz w:val="24"/>
          <w:szCs w:val="24"/>
        </w:rPr>
      </w:pPr>
      <w:r w:rsidRPr="00557441">
        <w:rPr>
          <w:rFonts w:ascii="Century" w:hAnsi="Century"/>
          <w:sz w:val="24"/>
          <w:szCs w:val="24"/>
        </w:rPr>
        <w:t>(По В.</w:t>
      </w:r>
      <w:r>
        <w:rPr>
          <w:rFonts w:ascii="Century" w:hAnsi="Century"/>
          <w:sz w:val="24"/>
          <w:szCs w:val="24"/>
        </w:rPr>
        <w:t xml:space="preserve"> </w:t>
      </w:r>
      <w:r w:rsidRPr="00557441">
        <w:rPr>
          <w:rFonts w:ascii="Century" w:hAnsi="Century"/>
          <w:sz w:val="24"/>
          <w:szCs w:val="24"/>
        </w:rPr>
        <w:t>Бианки)</w:t>
      </w: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Определите время глаголов. Определите вид глаголов.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720"/>
        <w:gridCol w:w="1461"/>
        <w:gridCol w:w="3466"/>
      </w:tblGrid>
      <w:tr w:rsidR="00CC3ED5" w:rsidRPr="00183B0B" w:rsidTr="000B7AFF">
        <w:tc>
          <w:tcPr>
            <w:tcW w:w="3207" w:type="dxa"/>
            <w:shd w:val="clear" w:color="auto" w:fill="auto"/>
          </w:tcPr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ab/>
            </w:r>
            <w:r w:rsidRPr="00183B0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Знаю</w:t>
            </w:r>
          </w:p>
        </w:tc>
        <w:tc>
          <w:tcPr>
            <w:tcW w:w="3181" w:type="dxa"/>
            <w:gridSpan w:val="2"/>
            <w:shd w:val="clear" w:color="auto" w:fill="auto"/>
          </w:tcPr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Узнал</w:t>
            </w:r>
          </w:p>
        </w:tc>
        <w:tc>
          <w:tcPr>
            <w:tcW w:w="3466" w:type="dxa"/>
            <w:shd w:val="clear" w:color="auto" w:fill="auto"/>
          </w:tcPr>
          <w:p w:rsidR="00CC3ED5" w:rsidRPr="00183B0B" w:rsidRDefault="00CC3ED5" w:rsidP="000B7AF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83B0B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Хочу узнать</w:t>
            </w:r>
          </w:p>
        </w:tc>
      </w:tr>
      <w:tr w:rsidR="00CC3ED5" w:rsidRPr="00183B0B" w:rsidTr="000B7AFF">
        <w:tc>
          <w:tcPr>
            <w:tcW w:w="3207" w:type="dxa"/>
            <w:shd w:val="clear" w:color="auto" w:fill="auto"/>
          </w:tcPr>
          <w:p w:rsidR="00CC3ED5" w:rsidRDefault="00CC3ED5" w:rsidP="000B7AF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CC3ED5" w:rsidRDefault="00CC3ED5" w:rsidP="000B7AF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C3ED5" w:rsidRDefault="00CC3ED5" w:rsidP="000B7AF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CC3ED5" w:rsidRDefault="00CC3ED5" w:rsidP="000B7AF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CC3ED5" w:rsidRPr="00183B0B" w:rsidRDefault="00CC3ED5" w:rsidP="000B7AF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1" w:type="dxa"/>
            <w:gridSpan w:val="2"/>
            <w:shd w:val="clear" w:color="auto" w:fill="auto"/>
          </w:tcPr>
          <w:p w:rsidR="00CC3ED5" w:rsidRPr="00183B0B" w:rsidRDefault="00CC3ED5" w:rsidP="000B7AF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6" w:type="dxa"/>
            <w:shd w:val="clear" w:color="auto" w:fill="auto"/>
          </w:tcPr>
          <w:p w:rsidR="00CC3ED5" w:rsidRPr="00183B0B" w:rsidRDefault="00CC3ED5" w:rsidP="000B7AFF">
            <w:pPr>
              <w:spacing w:after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CC3ED5" w:rsidRPr="00035CF7" w:rsidTr="000B7AFF">
        <w:tc>
          <w:tcPr>
            <w:tcW w:w="4927" w:type="dxa"/>
            <w:gridSpan w:val="2"/>
            <w:shd w:val="clear" w:color="auto" w:fill="auto"/>
          </w:tcPr>
          <w:p w:rsidR="00CC3ED5" w:rsidRPr="00035CF7" w:rsidRDefault="00CC3ED5" w:rsidP="000B7AFF">
            <w:pPr>
              <w:spacing w:after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35CF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Категории информации, которыми мы намерены пользоваться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CC3ED5" w:rsidRPr="00035CF7" w:rsidRDefault="00CC3ED5" w:rsidP="000B7AFF">
            <w:pPr>
              <w:spacing w:after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35CF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Источники информации, из которых мы получили/намерены получить информацию</w:t>
            </w:r>
          </w:p>
        </w:tc>
      </w:tr>
      <w:tr w:rsidR="00CC3ED5" w:rsidRPr="00035CF7" w:rsidTr="000B7AFF">
        <w:tc>
          <w:tcPr>
            <w:tcW w:w="4927" w:type="dxa"/>
            <w:gridSpan w:val="2"/>
            <w:shd w:val="clear" w:color="auto" w:fill="auto"/>
          </w:tcPr>
          <w:p w:rsidR="00CC3ED5" w:rsidRDefault="00CC3ED5" w:rsidP="000B7AFF">
            <w:pPr>
              <w:spacing w:after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35CF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(Главные слова)</w:t>
            </w:r>
          </w:p>
          <w:p w:rsidR="00CC3ED5" w:rsidRDefault="00CC3ED5" w:rsidP="000B7AFF">
            <w:pPr>
              <w:spacing w:after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CC3ED5" w:rsidRDefault="00CC3ED5" w:rsidP="000B7AFF">
            <w:pPr>
              <w:spacing w:after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35CF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ab/>
            </w:r>
          </w:p>
          <w:p w:rsidR="00CC3ED5" w:rsidRPr="00035CF7" w:rsidRDefault="00CC3ED5" w:rsidP="000B7AFF">
            <w:pPr>
              <w:spacing w:after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CC3ED5" w:rsidRPr="00035CF7" w:rsidRDefault="00CC3ED5" w:rsidP="000B7AFF">
            <w:pPr>
              <w:spacing w:after="0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35CF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(Откуда узнал(ю)?)</w:t>
            </w:r>
          </w:p>
        </w:tc>
      </w:tr>
    </w:tbl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CC3ED5" w:rsidRDefault="00CC3ED5" w:rsidP="00CC3ED5">
      <w:pPr>
        <w:spacing w:after="0"/>
        <w:jc w:val="both"/>
        <w:rPr>
          <w:rFonts w:ascii="Century" w:hAnsi="Century"/>
          <w:sz w:val="24"/>
          <w:szCs w:val="24"/>
        </w:rPr>
      </w:pPr>
      <w:r w:rsidRPr="00935378">
        <w:rPr>
          <w:rFonts w:ascii="Century" w:hAnsi="Century"/>
          <w:b/>
          <w:sz w:val="24"/>
          <w:szCs w:val="24"/>
        </w:rPr>
        <w:t>2.</w:t>
      </w:r>
      <w:r>
        <w:rPr>
          <w:rFonts w:ascii="Century" w:hAnsi="Century"/>
          <w:sz w:val="24"/>
          <w:szCs w:val="24"/>
        </w:rPr>
        <w:t xml:space="preserve"> </w:t>
      </w:r>
      <w:r w:rsidRPr="000006EA">
        <w:rPr>
          <w:rFonts w:ascii="Century" w:hAnsi="Century"/>
          <w:sz w:val="24"/>
          <w:szCs w:val="24"/>
        </w:rPr>
        <w:t>Оля … в гимназии (училась, будет учиться, училась бы, учись)</w:t>
      </w:r>
      <w:r>
        <w:rPr>
          <w:rFonts w:ascii="Century" w:hAnsi="Century"/>
          <w:sz w:val="24"/>
          <w:szCs w:val="24"/>
        </w:rPr>
        <w:t>.</w:t>
      </w:r>
    </w:p>
    <w:p w:rsidR="00CC3ED5" w:rsidRDefault="00CC3ED5" w:rsidP="00CC3ED5">
      <w:pPr>
        <w:spacing w:after="0"/>
        <w:jc w:val="both"/>
        <w:rPr>
          <w:rFonts w:ascii="Century" w:hAnsi="Century"/>
          <w:sz w:val="24"/>
          <w:szCs w:val="24"/>
        </w:rPr>
      </w:pPr>
    </w:p>
    <w:p w:rsidR="00CC3ED5" w:rsidRDefault="00CC3ED5" w:rsidP="00CC3ED5">
      <w:pPr>
        <w:spacing w:after="0"/>
        <w:jc w:val="both"/>
        <w:rPr>
          <w:rFonts w:ascii="Century" w:hAnsi="Century"/>
          <w:sz w:val="24"/>
          <w:szCs w:val="24"/>
        </w:rPr>
      </w:pPr>
      <w:r w:rsidRPr="00935378">
        <w:rPr>
          <w:rFonts w:ascii="Century" w:hAnsi="Century"/>
          <w:b/>
          <w:sz w:val="24"/>
          <w:szCs w:val="24"/>
        </w:rPr>
        <w:t>3.</w:t>
      </w:r>
      <w:r w:rsidRPr="00935378">
        <w:rPr>
          <w:rFonts w:ascii="Century" w:hAnsi="Century"/>
          <w:sz w:val="24"/>
          <w:szCs w:val="24"/>
        </w:rPr>
        <w:t xml:space="preserve"> </w:t>
      </w:r>
      <w:r>
        <w:rPr>
          <w:rFonts w:ascii="Century" w:hAnsi="Century"/>
          <w:sz w:val="24"/>
          <w:szCs w:val="24"/>
        </w:rPr>
        <w:t>Заполнение таблицы «Бортовой журнал».</w:t>
      </w: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C3ED5" w:rsidRPr="00035CF7" w:rsidTr="000B7AFF">
        <w:tc>
          <w:tcPr>
            <w:tcW w:w="4927" w:type="dxa"/>
            <w:shd w:val="clear" w:color="auto" w:fill="auto"/>
          </w:tcPr>
          <w:p w:rsidR="00CC3ED5" w:rsidRPr="00035CF7" w:rsidRDefault="00CC3ED5" w:rsidP="000B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C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Что мне известно по данной теме</w:t>
            </w:r>
          </w:p>
        </w:tc>
        <w:tc>
          <w:tcPr>
            <w:tcW w:w="4927" w:type="dxa"/>
            <w:shd w:val="clear" w:color="auto" w:fill="auto"/>
          </w:tcPr>
          <w:p w:rsidR="00CC3ED5" w:rsidRPr="00035CF7" w:rsidRDefault="00CC3ED5" w:rsidP="000B7A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5C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Что нового я узнал из текста</w:t>
            </w:r>
          </w:p>
        </w:tc>
      </w:tr>
      <w:tr w:rsidR="00CC3ED5" w:rsidRPr="00035CF7" w:rsidTr="000B7AFF">
        <w:tc>
          <w:tcPr>
            <w:tcW w:w="4927" w:type="dxa"/>
            <w:shd w:val="clear" w:color="auto" w:fill="auto"/>
          </w:tcPr>
          <w:p w:rsidR="00CC3ED5" w:rsidRDefault="00CC3ED5" w:rsidP="000B7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CC3ED5" w:rsidRDefault="00CC3ED5" w:rsidP="000B7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CC3ED5" w:rsidRDefault="00CC3ED5" w:rsidP="000B7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CC3ED5" w:rsidRDefault="00CC3ED5" w:rsidP="000B7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CC3ED5" w:rsidRDefault="00CC3ED5" w:rsidP="000B7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CC3ED5" w:rsidRPr="00035CF7" w:rsidRDefault="00CC3ED5" w:rsidP="000B7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CC3ED5" w:rsidRPr="00035CF7" w:rsidRDefault="00CC3ED5" w:rsidP="000B7A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C3ED5" w:rsidRPr="00935378" w:rsidRDefault="00CC3ED5" w:rsidP="00CC3ED5">
      <w:pPr>
        <w:spacing w:after="0"/>
        <w:jc w:val="both"/>
        <w:rPr>
          <w:rFonts w:ascii="Century" w:hAnsi="Century"/>
          <w:b/>
          <w:sz w:val="24"/>
          <w:szCs w:val="24"/>
        </w:rPr>
      </w:pP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CC3ED5" w:rsidRPr="005F2971" w:rsidRDefault="00CC3ED5" w:rsidP="00CC3ED5">
      <w:pPr>
        <w:spacing w:after="0"/>
        <w:ind w:firstLine="567"/>
        <w:jc w:val="center"/>
        <w:rPr>
          <w:rFonts w:ascii="Century" w:hAnsi="Century"/>
          <w:b/>
          <w:sz w:val="24"/>
          <w:szCs w:val="24"/>
        </w:rPr>
      </w:pPr>
      <w:r w:rsidRPr="005F2971">
        <w:rPr>
          <w:rFonts w:ascii="Century" w:hAnsi="Century"/>
          <w:b/>
          <w:sz w:val="24"/>
          <w:szCs w:val="24"/>
        </w:rPr>
        <w:t>Задания для выполнения в группе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>1</w:t>
      </w:r>
      <w:r>
        <w:rPr>
          <w:rFonts w:ascii="Century" w:hAnsi="Century"/>
          <w:sz w:val="24"/>
          <w:szCs w:val="24"/>
        </w:rPr>
        <w:t>.</w:t>
      </w:r>
      <w:r w:rsidRPr="000A7279">
        <w:rPr>
          <w:rFonts w:ascii="Century" w:hAnsi="Century"/>
          <w:sz w:val="24"/>
          <w:szCs w:val="24"/>
        </w:rPr>
        <w:t xml:space="preserve"> В каком ряду  все глаголы  изъявительного наклонения?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 xml:space="preserve">         А. Пишу, катался, сходил бы</w:t>
      </w:r>
      <w:r>
        <w:rPr>
          <w:rFonts w:ascii="Century" w:hAnsi="Century"/>
          <w:sz w:val="24"/>
          <w:szCs w:val="24"/>
        </w:rPr>
        <w:t>.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 xml:space="preserve">         Б. Живу, смотри, прыгай.</w:t>
      </w: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 xml:space="preserve">        </w:t>
      </w:r>
      <w:r>
        <w:rPr>
          <w:rFonts w:ascii="Century" w:hAnsi="Century"/>
          <w:sz w:val="24"/>
          <w:szCs w:val="24"/>
        </w:rPr>
        <w:t xml:space="preserve"> </w:t>
      </w:r>
      <w:r w:rsidRPr="000A7279">
        <w:rPr>
          <w:rFonts w:ascii="Century" w:hAnsi="Century"/>
          <w:sz w:val="24"/>
          <w:szCs w:val="24"/>
        </w:rPr>
        <w:t>В. Улыбался, выполнил,  помогали.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>2.</w:t>
      </w:r>
      <w:r>
        <w:rPr>
          <w:rFonts w:ascii="Century" w:hAnsi="Century"/>
          <w:sz w:val="24"/>
          <w:szCs w:val="24"/>
        </w:rPr>
        <w:t xml:space="preserve"> </w:t>
      </w:r>
      <w:r w:rsidRPr="000A7279">
        <w:rPr>
          <w:rFonts w:ascii="Century" w:hAnsi="Century"/>
          <w:sz w:val="24"/>
          <w:szCs w:val="24"/>
        </w:rPr>
        <w:t>В каком ряду все глаголы условного наклонения?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 xml:space="preserve">           А. Кружатся, украсили, приехали</w:t>
      </w:r>
      <w:r>
        <w:rPr>
          <w:rFonts w:ascii="Century" w:hAnsi="Century"/>
          <w:sz w:val="24"/>
          <w:szCs w:val="24"/>
        </w:rPr>
        <w:t>.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 xml:space="preserve">           Б. Пришёл бы, спросил бы, собрался бы</w:t>
      </w:r>
      <w:r>
        <w:rPr>
          <w:rFonts w:ascii="Century" w:hAnsi="Century"/>
          <w:sz w:val="24"/>
          <w:szCs w:val="24"/>
        </w:rPr>
        <w:t>.</w:t>
      </w: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</w:t>
      </w:r>
      <w:r w:rsidRPr="000A7279">
        <w:rPr>
          <w:rFonts w:ascii="Century" w:hAnsi="Century"/>
          <w:sz w:val="24"/>
          <w:szCs w:val="24"/>
        </w:rPr>
        <w:t>В. Пишите, нарисовал,  отложил</w:t>
      </w:r>
      <w:r>
        <w:rPr>
          <w:rFonts w:ascii="Century" w:hAnsi="Century"/>
          <w:sz w:val="24"/>
          <w:szCs w:val="24"/>
        </w:rPr>
        <w:t>.</w:t>
      </w:r>
      <w:r w:rsidRPr="000A7279">
        <w:rPr>
          <w:rFonts w:ascii="Century" w:hAnsi="Century"/>
          <w:sz w:val="24"/>
          <w:szCs w:val="24"/>
        </w:rPr>
        <w:t xml:space="preserve"> 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>3.</w:t>
      </w:r>
      <w:r>
        <w:rPr>
          <w:rFonts w:ascii="Century" w:hAnsi="Century"/>
          <w:sz w:val="24"/>
          <w:szCs w:val="24"/>
        </w:rPr>
        <w:t xml:space="preserve"> </w:t>
      </w:r>
      <w:r w:rsidRPr="000A7279">
        <w:rPr>
          <w:rFonts w:ascii="Century" w:hAnsi="Century"/>
          <w:sz w:val="24"/>
          <w:szCs w:val="24"/>
        </w:rPr>
        <w:t>Какую роль чаще всего играют глаголы в предложении?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а) сказуемого;</w:t>
      </w:r>
      <w:r>
        <w:rPr>
          <w:rFonts w:ascii="Century" w:hAnsi="Century"/>
          <w:sz w:val="24"/>
          <w:szCs w:val="24"/>
        </w:rPr>
        <w:tab/>
        <w:t xml:space="preserve"> б)</w:t>
      </w:r>
      <w:r w:rsidRPr="000A7279">
        <w:rPr>
          <w:rFonts w:ascii="Century" w:hAnsi="Century"/>
          <w:sz w:val="24"/>
          <w:szCs w:val="24"/>
        </w:rPr>
        <w:t>определения;</w:t>
      </w: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в) подлежащего;</w:t>
      </w:r>
      <w:r>
        <w:rPr>
          <w:rFonts w:ascii="Century" w:hAnsi="Century"/>
          <w:sz w:val="24"/>
          <w:szCs w:val="24"/>
        </w:rPr>
        <w:tab/>
        <w:t xml:space="preserve"> г</w:t>
      </w:r>
      <w:r w:rsidRPr="000A7279">
        <w:rPr>
          <w:rFonts w:ascii="Century" w:hAnsi="Century"/>
          <w:sz w:val="24"/>
          <w:szCs w:val="24"/>
        </w:rPr>
        <w:t>) дополнения.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>4.</w:t>
      </w:r>
      <w:r>
        <w:rPr>
          <w:rFonts w:ascii="Century" w:hAnsi="Century"/>
          <w:sz w:val="24"/>
          <w:szCs w:val="24"/>
        </w:rPr>
        <w:t xml:space="preserve"> </w:t>
      </w:r>
      <w:r w:rsidRPr="000A7279">
        <w:rPr>
          <w:rFonts w:ascii="Century" w:hAnsi="Century"/>
          <w:sz w:val="24"/>
          <w:szCs w:val="24"/>
        </w:rPr>
        <w:t>Какого наклонения глагола не существует?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а) повелительное;</w:t>
      </w:r>
      <w:r>
        <w:rPr>
          <w:rFonts w:ascii="Century" w:hAnsi="Century"/>
          <w:sz w:val="24"/>
          <w:szCs w:val="24"/>
        </w:rPr>
        <w:tab/>
        <w:t xml:space="preserve">  б</w:t>
      </w:r>
      <w:r w:rsidRPr="000A7279">
        <w:rPr>
          <w:rFonts w:ascii="Century" w:hAnsi="Century"/>
          <w:sz w:val="24"/>
          <w:szCs w:val="24"/>
        </w:rPr>
        <w:t>) изъявительное;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в) условное;</w:t>
      </w:r>
      <w:r>
        <w:rPr>
          <w:rFonts w:ascii="Century" w:hAnsi="Century"/>
          <w:sz w:val="24"/>
          <w:szCs w:val="24"/>
        </w:rPr>
        <w:tab/>
        <w:t xml:space="preserve">            г</w:t>
      </w:r>
      <w:r w:rsidRPr="000A7279">
        <w:rPr>
          <w:rFonts w:ascii="Century" w:hAnsi="Century"/>
          <w:sz w:val="24"/>
          <w:szCs w:val="24"/>
        </w:rPr>
        <w:t>) желательное.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>5. Сгруппируйте глаголы по наклонениям:</w:t>
      </w: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>скажите, сказал бы, выбросьте, попросил бы, брошу, поработал, поработай, выздоравливаю, вижу, ехал бы, лечу, буду шагать, рассеял, дыши, прилягу, ляг.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>6. Как изменить наклонение глаголов, не изменяя ни одной буквы?</w:t>
      </w: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>ходите, держите, носите, остановите.  (Изменить ударение).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lastRenderedPageBreak/>
        <w:t>7. Образуйте повелительное наклонение глаголов: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>вылезать, ехать, лечь. (Вылезай, езжай, ляг).</w:t>
      </w: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CC3ED5" w:rsidRPr="000A7279" w:rsidRDefault="00CC3ED5" w:rsidP="00CC3ED5">
      <w:pPr>
        <w:spacing w:after="0"/>
        <w:ind w:firstLine="567"/>
        <w:jc w:val="both"/>
        <w:rPr>
          <w:rFonts w:ascii="Century" w:hAnsi="Century"/>
          <w:b/>
          <w:spacing w:val="20"/>
          <w:sz w:val="28"/>
          <w:szCs w:val="28"/>
          <w:u w:val="single"/>
        </w:rPr>
      </w:pPr>
      <w:r>
        <w:rPr>
          <w:rFonts w:ascii="Century" w:hAnsi="Century"/>
          <w:b/>
          <w:spacing w:val="20"/>
          <w:sz w:val="28"/>
          <w:szCs w:val="28"/>
          <w:u w:val="single"/>
        </w:rPr>
        <w:t>Рефлексия</w:t>
      </w: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  <w:r w:rsidRPr="000A7279">
        <w:rPr>
          <w:rFonts w:ascii="Century" w:hAnsi="Century"/>
          <w:sz w:val="24"/>
          <w:szCs w:val="24"/>
        </w:rPr>
        <w:t>Вставьте в пословицы подходящий по смыслу глагол. Определите их наклонение.</w:t>
      </w:r>
    </w:p>
    <w:tbl>
      <w:tblPr>
        <w:tblW w:w="6735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78"/>
        <w:gridCol w:w="2257"/>
      </w:tblGrid>
      <w:tr w:rsidR="00CC3ED5" w:rsidRPr="000A7279" w:rsidTr="000B7AFF">
        <w:trPr>
          <w:tblCellSpacing w:w="7" w:type="dxa"/>
        </w:trPr>
        <w:tc>
          <w:tcPr>
            <w:tcW w:w="4457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1. Дело мастера…</w:t>
            </w:r>
          </w:p>
        </w:tc>
        <w:tc>
          <w:tcPr>
            <w:tcW w:w="2236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Сидит(ь)ся</w:t>
            </w:r>
          </w:p>
        </w:tc>
      </w:tr>
      <w:tr w:rsidR="00CC3ED5" w:rsidRPr="000A7279" w:rsidTr="000B7AFF">
        <w:trPr>
          <w:tblCellSpacing w:w="7" w:type="dxa"/>
        </w:trPr>
        <w:tc>
          <w:tcPr>
            <w:tcW w:w="4457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2. Кто любит трудиться, тому без дела не…</w:t>
            </w:r>
          </w:p>
        </w:tc>
        <w:tc>
          <w:tcPr>
            <w:tcW w:w="2236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Катат(ь)ся</w:t>
            </w:r>
          </w:p>
        </w:tc>
      </w:tr>
      <w:tr w:rsidR="00CC3ED5" w:rsidRPr="000A7279" w:rsidTr="000B7AFF">
        <w:trPr>
          <w:tblCellSpacing w:w="7" w:type="dxa"/>
        </w:trPr>
        <w:tc>
          <w:tcPr>
            <w:tcW w:w="4457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3.Тот труда не боится, кто умеет…</w:t>
            </w:r>
          </w:p>
        </w:tc>
        <w:tc>
          <w:tcPr>
            <w:tcW w:w="2236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Познают(ь)ся</w:t>
            </w:r>
          </w:p>
        </w:tc>
      </w:tr>
      <w:tr w:rsidR="00CC3ED5" w:rsidRPr="000A7279" w:rsidTr="000B7AFF">
        <w:trPr>
          <w:tblCellSpacing w:w="7" w:type="dxa"/>
        </w:trPr>
        <w:tc>
          <w:tcPr>
            <w:tcW w:w="4457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4.С песней и труд…</w:t>
            </w:r>
          </w:p>
        </w:tc>
        <w:tc>
          <w:tcPr>
            <w:tcW w:w="2236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Боит(ь)ся</w:t>
            </w:r>
          </w:p>
        </w:tc>
      </w:tr>
      <w:tr w:rsidR="00CC3ED5" w:rsidRPr="000A7279" w:rsidTr="000B7AFF">
        <w:trPr>
          <w:tblCellSpacing w:w="7" w:type="dxa"/>
        </w:trPr>
        <w:tc>
          <w:tcPr>
            <w:tcW w:w="4457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5.Любишь…, люби и саночки возить.</w:t>
            </w:r>
          </w:p>
        </w:tc>
        <w:tc>
          <w:tcPr>
            <w:tcW w:w="2236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Кончает(ь)ся</w:t>
            </w:r>
          </w:p>
        </w:tc>
      </w:tr>
      <w:tr w:rsidR="00CC3ED5" w:rsidRPr="000A7279" w:rsidTr="000B7AFF">
        <w:trPr>
          <w:tblCellSpacing w:w="7" w:type="dxa"/>
        </w:trPr>
        <w:tc>
          <w:tcPr>
            <w:tcW w:w="4457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6.Друзья… в беде.</w:t>
            </w:r>
          </w:p>
        </w:tc>
        <w:tc>
          <w:tcPr>
            <w:tcW w:w="2236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Трудит(ь)ся</w:t>
            </w:r>
          </w:p>
        </w:tc>
      </w:tr>
      <w:tr w:rsidR="00CC3ED5" w:rsidRPr="000A7279" w:rsidTr="000B7AFF">
        <w:trPr>
          <w:tblCellSpacing w:w="7" w:type="dxa"/>
        </w:trPr>
        <w:tc>
          <w:tcPr>
            <w:tcW w:w="4457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7.Всё хорошо, что хорошо…</w:t>
            </w:r>
          </w:p>
        </w:tc>
        <w:tc>
          <w:tcPr>
            <w:tcW w:w="2236" w:type="dxa"/>
            <w:hideMark/>
          </w:tcPr>
          <w:p w:rsidR="00CC3ED5" w:rsidRPr="000A7279" w:rsidRDefault="00CC3ED5" w:rsidP="000B7A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7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0A7279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Ладит(ь)ся</w:t>
            </w:r>
          </w:p>
        </w:tc>
      </w:tr>
    </w:tbl>
    <w:p w:rsidR="00CC3ED5" w:rsidRDefault="00CC3ED5" w:rsidP="00CC3ED5">
      <w:pPr>
        <w:spacing w:after="0"/>
        <w:ind w:firstLine="567"/>
        <w:jc w:val="both"/>
        <w:rPr>
          <w:rFonts w:ascii="Century" w:hAnsi="Century"/>
          <w:sz w:val="24"/>
          <w:szCs w:val="24"/>
        </w:rPr>
      </w:pPr>
    </w:p>
    <w:p w:rsidR="00B30116" w:rsidRDefault="00CC3ED5"/>
    <w:sectPr w:rsidR="00B30116" w:rsidSect="00DA1EF8">
      <w:head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169" w:rsidRPr="00477169" w:rsidRDefault="00CC3ED5" w:rsidP="00477169">
    <w:pPr>
      <w:pStyle w:val="a8"/>
      <w:spacing w:after="0" w:line="240" w:lineRule="auto"/>
      <w:rPr>
        <w:rFonts w:ascii="Times New Roman" w:hAnsi="Times New Roman"/>
      </w:rPr>
    </w:pPr>
    <w:r w:rsidRPr="00477169">
      <w:rPr>
        <w:rFonts w:ascii="Times New Roman" w:hAnsi="Times New Roman"/>
      </w:rPr>
      <w:t>Е.В. Овчинникова,</w:t>
    </w:r>
  </w:p>
  <w:p w:rsidR="00477169" w:rsidRPr="00477169" w:rsidRDefault="00CC3ED5" w:rsidP="00477169">
    <w:pPr>
      <w:pStyle w:val="a8"/>
      <w:spacing w:after="0" w:line="240" w:lineRule="auto"/>
      <w:rPr>
        <w:rFonts w:ascii="Times New Roman" w:hAnsi="Times New Roman"/>
      </w:rPr>
    </w:pPr>
    <w:r w:rsidRPr="00477169">
      <w:rPr>
        <w:rFonts w:ascii="Times New Roman" w:hAnsi="Times New Roman"/>
      </w:rPr>
      <w:t>учитель русского языка и литературы</w:t>
    </w:r>
  </w:p>
  <w:p w:rsidR="00477169" w:rsidRPr="00477169" w:rsidRDefault="00CC3ED5" w:rsidP="00477169">
    <w:pPr>
      <w:pStyle w:val="a8"/>
      <w:spacing w:after="0" w:line="240" w:lineRule="auto"/>
      <w:rPr>
        <w:rFonts w:ascii="Times New Roman" w:hAnsi="Times New Roman"/>
      </w:rPr>
    </w:pPr>
    <w:r w:rsidRPr="00477169">
      <w:rPr>
        <w:rFonts w:ascii="Times New Roman" w:hAnsi="Times New Roman"/>
      </w:rPr>
      <w:t>МОУ СОШ №2 имени Н.А. Тимофеева г. Бронницы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D5"/>
    <w:rsid w:val="00075273"/>
    <w:rsid w:val="001A2A60"/>
    <w:rsid w:val="001F7167"/>
    <w:rsid w:val="003975D5"/>
    <w:rsid w:val="00480A23"/>
    <w:rsid w:val="004C2E9F"/>
    <w:rsid w:val="00582CAF"/>
    <w:rsid w:val="005B22B7"/>
    <w:rsid w:val="006E35EF"/>
    <w:rsid w:val="00CC3ED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C3E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3E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D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 w:cstheme="minorBid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C3E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3ED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2017-10-18T08:18:00Z</dcterms:created>
  <dcterms:modified xsi:type="dcterms:W3CDTF">2017-10-18T08:18:00Z</dcterms:modified>
</cp:coreProperties>
</file>